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85A" w:rsidRDefault="006F4C92" w:rsidP="005B6C1F">
      <w:pPr>
        <w:spacing w:after="100" w:afterAutospacing="1" w:line="240" w:lineRule="auto"/>
        <w:ind w:left="-284"/>
        <w:jc w:val="center"/>
        <w:rPr>
          <w:rFonts w:ascii="Arial" w:hAnsi="Arial" w:cs="Arial"/>
          <w:b/>
        </w:rPr>
      </w:pPr>
      <w:r w:rsidRPr="006F4C92">
        <w:rPr>
          <w:rFonts w:ascii="Arial" w:hAnsi="Arial" w:cs="Arial"/>
          <w:b/>
        </w:rPr>
        <w:t>KLAUZULA INFORMACYJNA DOTYCZĄCA</w:t>
      </w:r>
      <w:r>
        <w:rPr>
          <w:rFonts w:ascii="Arial" w:hAnsi="Arial" w:cs="Arial"/>
          <w:b/>
        </w:rPr>
        <w:t xml:space="preserve"> PRZETWARZANIA DANYCH OSOBOWYCH </w:t>
      </w:r>
      <w:r w:rsidR="005B6C1F">
        <w:rPr>
          <w:rFonts w:ascii="Arial" w:hAnsi="Arial" w:cs="Arial"/>
          <w:b/>
        </w:rPr>
        <w:t>W </w:t>
      </w:r>
      <w:r w:rsidRPr="006F4C92">
        <w:rPr>
          <w:rFonts w:ascii="Arial" w:hAnsi="Arial" w:cs="Arial"/>
          <w:b/>
        </w:rPr>
        <w:t>UNIWERSYTECIE RADOMSKIM IM. KAZIMIERZA PUŁASKIEGO</w:t>
      </w:r>
    </w:p>
    <w:tbl>
      <w:tblPr>
        <w:tblStyle w:val="Tabela-Siatka6"/>
        <w:tblW w:w="0" w:type="auto"/>
        <w:tblLook w:val="04A0"/>
      </w:tblPr>
      <w:tblGrid>
        <w:gridCol w:w="9062"/>
      </w:tblGrid>
      <w:tr w:rsidR="0031608D" w:rsidRPr="00912F6D" w:rsidTr="00EF7822">
        <w:trPr>
          <w:trHeight w:val="699"/>
        </w:trPr>
        <w:tc>
          <w:tcPr>
            <w:tcW w:w="9062" w:type="dxa"/>
            <w:shd w:val="clear" w:color="auto" w:fill="DDD9C3"/>
            <w:vAlign w:val="center"/>
          </w:tcPr>
          <w:p w:rsidR="0031608D" w:rsidRPr="00912F6D" w:rsidRDefault="0031608D" w:rsidP="00EF7822">
            <w:pPr>
              <w:suppressAutoHyphens w:val="0"/>
              <w:spacing w:line="260" w:lineRule="exact"/>
              <w:jc w:val="center"/>
              <w:rPr>
                <w:rFonts w:ascii="Times New Roman" w:eastAsia="Times New Roman" w:hAnsi="Times New Roman"/>
                <w:sz w:val="24"/>
                <w:szCs w:val="24"/>
                <w:lang w:eastAsia="pl-PL"/>
              </w:rPr>
            </w:pPr>
            <w:r w:rsidRPr="00912F6D">
              <w:rPr>
                <w:rFonts w:ascii="Times New Roman" w:eastAsia="Times New Roman" w:hAnsi="Times New Roman"/>
                <w:lang w:eastAsia="pl-PL"/>
              </w:rPr>
              <w:br w:type="page"/>
            </w:r>
            <w:r w:rsidRPr="00912F6D">
              <w:rPr>
                <w:rFonts w:ascii="Times New Roman" w:eastAsia="Times New Roman" w:hAnsi="Times New Roman"/>
                <w:sz w:val="24"/>
                <w:szCs w:val="24"/>
                <w:lang w:eastAsia="pl-PL"/>
              </w:rPr>
              <w:br w:type="page"/>
            </w:r>
            <w:r w:rsidRPr="00912F6D">
              <w:rPr>
                <w:rFonts w:ascii="Times New Roman" w:eastAsia="Times New Roman" w:hAnsi="Times New Roman"/>
                <w:lang w:eastAsia="pl-PL"/>
              </w:rPr>
              <w:t xml:space="preserve"> </w:t>
            </w:r>
            <w:r w:rsidRPr="00912F6D">
              <w:rPr>
                <w:rFonts w:ascii="Times New Roman" w:eastAsia="Times New Roman" w:hAnsi="Times New Roman"/>
                <w:lang w:eastAsia="pl-PL"/>
              </w:rPr>
              <w:br w:type="page"/>
            </w:r>
            <w:r w:rsidRPr="00912F6D">
              <w:rPr>
                <w:rFonts w:ascii="Times New Roman" w:eastAsia="Times New Roman" w:hAnsi="Times New Roman"/>
                <w:b/>
                <w:bCs/>
                <w:smallCaps/>
                <w:sz w:val="24"/>
                <w:szCs w:val="24"/>
                <w:lang w:eastAsia="pl-PL"/>
              </w:rPr>
              <w:t>KLAUZULA INFORMACYJNA – PROJEKTY UNIJNE</w:t>
            </w:r>
          </w:p>
        </w:tc>
      </w:tr>
      <w:tr w:rsidR="0031608D" w:rsidRPr="00912F6D" w:rsidTr="00EF7822">
        <w:tc>
          <w:tcPr>
            <w:tcW w:w="9062" w:type="dxa"/>
          </w:tcPr>
          <w:p w:rsidR="0031608D" w:rsidRPr="00912F6D" w:rsidRDefault="0031608D" w:rsidP="00EF7822">
            <w:pPr>
              <w:suppressAutoHyphens w:val="0"/>
              <w:jc w:val="both"/>
              <w:rPr>
                <w:rFonts w:ascii="Times New Roman" w:eastAsia="Times New Roman" w:hAnsi="Times New Roman"/>
                <w:lang w:eastAsia="pl-PL"/>
              </w:rPr>
            </w:pPr>
            <w:r w:rsidRPr="00912F6D">
              <w:rPr>
                <w:rFonts w:ascii="Times New Roman" w:eastAsia="Times New Roman" w:hAnsi="Times New Roman"/>
                <w:lang w:eastAsia="pl-PL"/>
              </w:rPr>
              <w:t>Zgodnie z art. 13 Ogólnego Rozporządzenia o Ochronie Danych Osobowych z dnia 27 kwietnia 2016 r.                      (Dz. U. UE. L. 119. 1 z dnia 4 maja 2016 r.) informuję, iż:</w:t>
            </w:r>
          </w:p>
          <w:p w:rsidR="0031608D" w:rsidRPr="00912F6D" w:rsidRDefault="0031608D" w:rsidP="0031608D">
            <w:pPr>
              <w:numPr>
                <w:ilvl w:val="0"/>
                <w:numId w:val="6"/>
              </w:numPr>
              <w:suppressAutoHyphens w:val="0"/>
              <w:contextualSpacing/>
              <w:jc w:val="both"/>
              <w:rPr>
                <w:rFonts w:ascii="Times New Roman" w:eastAsia="Times New Roman" w:hAnsi="Times New Roman"/>
                <w:color w:val="000000"/>
                <w:lang w:eastAsia="pl-PL"/>
              </w:rPr>
            </w:pPr>
            <w:r w:rsidRPr="00912F6D">
              <w:rPr>
                <w:rFonts w:ascii="Times New Roman" w:eastAsia="Times New Roman" w:hAnsi="Times New Roman"/>
                <w:color w:val="000000"/>
                <w:lang w:eastAsia="pl-PL"/>
              </w:rPr>
              <w:t xml:space="preserve">Administratorem Pani/Pana danych osobowych jest Uniwersytet Radomski im. Kazimierza Pułaskiego (URad.) z siedzibą przy ul. Malczewskiego 29 w Radomiu (26-600), tel.: 48 361 70 00, adres e-mail: </w:t>
            </w:r>
            <w:hyperlink r:id="rId7" w:history="1">
              <w:r w:rsidRPr="0031608D">
                <w:rPr>
                  <w:rFonts w:ascii="Times New Roman" w:eastAsia="Times New Roman" w:hAnsi="Times New Roman"/>
                  <w:color w:val="0000FF"/>
                  <w:u w:val="single"/>
                  <w:lang w:val="pl-PL" w:eastAsia="pl-PL"/>
                </w:rPr>
                <w:t>ado@urad.edu.pl</w:t>
              </w:r>
            </w:hyperlink>
            <w:r w:rsidRPr="0031608D">
              <w:rPr>
                <w:rFonts w:ascii="Times New Roman" w:eastAsia="Times New Roman" w:hAnsi="Times New Roman"/>
                <w:color w:val="0000FF"/>
                <w:u w:val="single"/>
                <w:lang w:val="pl-PL" w:eastAsia="pl-PL"/>
              </w:rPr>
              <w:t>.</w:t>
            </w:r>
            <w:r w:rsidRPr="00912F6D">
              <w:rPr>
                <w:rFonts w:ascii="Times New Roman" w:eastAsia="Times New Roman" w:hAnsi="Times New Roman"/>
                <w:color w:val="000000"/>
                <w:lang w:eastAsia="pl-PL"/>
              </w:rPr>
              <w:t xml:space="preserve"> </w:t>
            </w:r>
          </w:p>
          <w:p w:rsidR="0031608D" w:rsidRPr="00912F6D" w:rsidRDefault="0031608D" w:rsidP="0031608D">
            <w:pPr>
              <w:numPr>
                <w:ilvl w:val="0"/>
                <w:numId w:val="6"/>
              </w:numPr>
              <w:suppressAutoHyphens w:val="0"/>
              <w:contextualSpacing/>
              <w:jc w:val="both"/>
              <w:rPr>
                <w:rFonts w:ascii="Times New Roman" w:eastAsia="Times New Roman" w:hAnsi="Times New Roman"/>
                <w:color w:val="000000"/>
                <w:lang w:eastAsia="pl-PL"/>
              </w:rPr>
            </w:pPr>
            <w:r w:rsidRPr="00912F6D">
              <w:rPr>
                <w:rFonts w:ascii="Times New Roman" w:eastAsia="Times New Roman" w:hAnsi="Times New Roman"/>
                <w:color w:val="000000"/>
                <w:lang w:eastAsia="pl-PL"/>
              </w:rPr>
              <w:t xml:space="preserve">W Uniwersytecie Radomskim im. Kazimierza Pułaskiego został wyznaczony Inspektor Ochrony Danych – mgr Michał Czyżewicz, z którym kontakt jest możliwy pod następującym adresem korespondencyjnym: Uniwersytet Radomski im. Kazimierza Pułaskiego, ul. Malczewskiego 29, 26-600 Radom, bądź za pomocą adresu e-mail: </w:t>
            </w:r>
            <w:hyperlink r:id="rId8" w:history="1">
              <w:r w:rsidRPr="0031608D">
                <w:rPr>
                  <w:rFonts w:ascii="Times New Roman" w:eastAsia="Times New Roman" w:hAnsi="Times New Roman"/>
                  <w:color w:val="0000FF"/>
                  <w:u w:val="single"/>
                  <w:lang w:val="pl-PL" w:eastAsia="pl-PL"/>
                </w:rPr>
                <w:t>iodo@urad.edu.pl</w:t>
              </w:r>
            </w:hyperlink>
            <w:r w:rsidRPr="00912F6D">
              <w:rPr>
                <w:rFonts w:ascii="Times New Roman" w:eastAsia="Times New Roman" w:hAnsi="Times New Roman"/>
                <w:color w:val="000000"/>
                <w:lang w:eastAsia="pl-PL"/>
              </w:rPr>
              <w:t xml:space="preserve"> </w:t>
            </w:r>
          </w:p>
          <w:p w:rsidR="0031608D" w:rsidRPr="00912F6D" w:rsidRDefault="0031608D" w:rsidP="0031608D">
            <w:pPr>
              <w:numPr>
                <w:ilvl w:val="0"/>
                <w:numId w:val="6"/>
              </w:numPr>
              <w:suppressAutoHyphens w:val="0"/>
              <w:contextualSpacing/>
              <w:jc w:val="both"/>
              <w:rPr>
                <w:rFonts w:ascii="Times New Roman" w:eastAsia="Times New Roman" w:hAnsi="Times New Roman"/>
                <w:color w:val="000000"/>
                <w:szCs w:val="21"/>
                <w:lang w:eastAsia="pl-PL"/>
              </w:rPr>
            </w:pPr>
            <w:r w:rsidRPr="00912F6D">
              <w:rPr>
                <w:rFonts w:ascii="Times New Roman" w:eastAsia="Times New Roman" w:hAnsi="Times New Roman"/>
                <w:color w:val="000000"/>
                <w:szCs w:val="21"/>
                <w:lang w:eastAsia="pl-PL"/>
              </w:rPr>
              <w:t xml:space="preserve">Administrator pełni rolę Beneficjenta programu </w:t>
            </w:r>
            <w:r w:rsidRPr="0031608D">
              <w:rPr>
                <w:rFonts w:ascii="Times New Roman" w:eastAsia="Times New Roman" w:hAnsi="Times New Roman"/>
                <w:color w:val="000000"/>
                <w:szCs w:val="21"/>
                <w:lang w:eastAsia="pl-PL"/>
              </w:rPr>
              <w:t>Fundusze Europejskie dla Rozwoju Społecznego 2021-2027 współfinansowanego ze środków Europejskiego Funduszu Społecznego Plus</w:t>
            </w:r>
            <w:r>
              <w:rPr>
                <w:rFonts w:ascii="Times New Roman" w:eastAsia="Times New Roman" w:hAnsi="Times New Roman"/>
                <w:color w:val="000000"/>
                <w:szCs w:val="21"/>
                <w:lang w:eastAsia="pl-PL"/>
              </w:rPr>
              <w:t>, dotyczącego projektu ,,U</w:t>
            </w:r>
            <w:r w:rsidR="001D0277">
              <w:rPr>
                <w:rFonts w:ascii="Times New Roman" w:eastAsia="Times New Roman" w:hAnsi="Times New Roman"/>
                <w:color w:val="000000"/>
                <w:szCs w:val="21"/>
                <w:lang w:eastAsia="pl-PL"/>
              </w:rPr>
              <w:t>R</w:t>
            </w:r>
            <w:r>
              <w:rPr>
                <w:rFonts w:ascii="Times New Roman" w:eastAsia="Times New Roman" w:hAnsi="Times New Roman"/>
                <w:color w:val="000000"/>
                <w:szCs w:val="21"/>
                <w:lang w:eastAsia="pl-PL"/>
              </w:rPr>
              <w:t xml:space="preserve">ad. </w:t>
            </w:r>
            <w:r w:rsidR="001D0277">
              <w:rPr>
                <w:rFonts w:ascii="Times New Roman" w:eastAsia="Times New Roman" w:hAnsi="Times New Roman"/>
                <w:color w:val="000000"/>
                <w:szCs w:val="21"/>
                <w:lang w:eastAsia="pl-PL"/>
              </w:rPr>
              <w:t>c</w:t>
            </w:r>
            <w:r>
              <w:rPr>
                <w:rFonts w:ascii="Times New Roman" w:eastAsia="Times New Roman" w:hAnsi="Times New Roman"/>
                <w:color w:val="000000"/>
                <w:szCs w:val="21"/>
                <w:lang w:eastAsia="pl-PL"/>
              </w:rPr>
              <w:t xml:space="preserve">oraz bardziej dostępny“, </w:t>
            </w:r>
            <w:r w:rsidRPr="0031608D">
              <w:rPr>
                <w:rFonts w:ascii="Times New Roman" w:eastAsia="Times New Roman" w:hAnsi="Times New Roman"/>
                <w:color w:val="000000"/>
                <w:szCs w:val="21"/>
                <w:lang w:eastAsia="pl-PL"/>
              </w:rPr>
              <w:t>nr projektu: FERS.03.01-IP.08-0179/24</w:t>
            </w:r>
            <w:r>
              <w:rPr>
                <w:rFonts w:ascii="Times New Roman" w:eastAsia="Times New Roman" w:hAnsi="Times New Roman"/>
                <w:color w:val="000000"/>
                <w:szCs w:val="21"/>
                <w:lang w:eastAsia="pl-PL"/>
              </w:rPr>
              <w:t>.</w:t>
            </w:r>
          </w:p>
          <w:p w:rsidR="0031608D" w:rsidRPr="00912F6D" w:rsidRDefault="0031608D" w:rsidP="0031608D">
            <w:pPr>
              <w:numPr>
                <w:ilvl w:val="0"/>
                <w:numId w:val="6"/>
              </w:numPr>
              <w:suppressAutoHyphens w:val="0"/>
              <w:contextualSpacing/>
              <w:jc w:val="both"/>
              <w:rPr>
                <w:rFonts w:ascii="Times New Roman" w:eastAsia="Times New Roman" w:hAnsi="Times New Roman"/>
                <w:color w:val="000000"/>
                <w:sz w:val="21"/>
                <w:szCs w:val="21"/>
                <w:lang w:eastAsia="pl-PL"/>
              </w:rPr>
            </w:pPr>
            <w:r w:rsidRPr="00912F6D">
              <w:rPr>
                <w:rFonts w:ascii="Times New Roman" w:eastAsia="Times New Roman" w:hAnsi="Times New Roman"/>
                <w:lang w:eastAsia="pl-PL"/>
              </w:rPr>
              <w:t>Przetwarzanie danych osobowych odbywa się na podstawie:</w:t>
            </w:r>
          </w:p>
          <w:p w:rsidR="0031608D" w:rsidRPr="00912F6D" w:rsidRDefault="0031608D" w:rsidP="0031608D">
            <w:pPr>
              <w:numPr>
                <w:ilvl w:val="0"/>
                <w:numId w:val="3"/>
              </w:numPr>
              <w:suppressAutoHyphens w:val="0"/>
              <w:contextualSpacing/>
              <w:jc w:val="both"/>
              <w:rPr>
                <w:rFonts w:ascii="Times New Roman" w:eastAsia="Times New Roman" w:hAnsi="Times New Roman"/>
                <w:lang w:eastAsia="pl-PL"/>
              </w:rPr>
            </w:pPr>
            <w:r w:rsidRPr="00912F6D">
              <w:rPr>
                <w:rFonts w:ascii="Times New Roman" w:eastAsia="Times New Roman" w:hAnsi="Times New Roman"/>
                <w:lang w:eastAsia="pl-PL"/>
              </w:rPr>
              <w:t>art. 6 ust. 1 lit. c) RODO - przetwarzanie jest niezbędne do wypełnienia obowiązku prawnego ciążącego na administratorze</w:t>
            </w:r>
          </w:p>
          <w:p w:rsidR="0031608D" w:rsidRPr="00912F6D" w:rsidRDefault="0031608D" w:rsidP="0031608D">
            <w:pPr>
              <w:numPr>
                <w:ilvl w:val="0"/>
                <w:numId w:val="3"/>
              </w:numPr>
              <w:suppressAutoHyphens w:val="0"/>
              <w:contextualSpacing/>
              <w:jc w:val="both"/>
              <w:rPr>
                <w:rFonts w:ascii="Times New Roman" w:eastAsia="Times New Roman" w:hAnsi="Times New Roman"/>
                <w:lang w:eastAsia="pl-PL"/>
              </w:rPr>
            </w:pPr>
            <w:r w:rsidRPr="00912F6D">
              <w:rPr>
                <w:rFonts w:ascii="Times New Roman" w:eastAsia="Times New Roman" w:hAnsi="Times New Roman"/>
                <w:lang w:eastAsia="pl-PL"/>
              </w:rPr>
              <w:t>art. 6 ust. 1 lit. e) RODO - przetwarzanie jest niezbędne do wykonania zadania realizowanego w interesie publicznym lub w ramach sprawowania władzy publicznej powierzonej administratorowi.</w:t>
            </w:r>
          </w:p>
          <w:p w:rsidR="0031608D" w:rsidRPr="00912F6D" w:rsidRDefault="0031608D" w:rsidP="0031608D">
            <w:pPr>
              <w:numPr>
                <w:ilvl w:val="0"/>
                <w:numId w:val="6"/>
              </w:numPr>
              <w:suppressAutoHyphens w:val="0"/>
              <w:contextualSpacing/>
              <w:jc w:val="both"/>
              <w:rPr>
                <w:rFonts w:ascii="Times New Roman" w:eastAsia="Times New Roman" w:hAnsi="Times New Roman"/>
                <w:lang w:eastAsia="pl-PL"/>
              </w:rPr>
            </w:pPr>
            <w:r w:rsidRPr="00912F6D">
              <w:rPr>
                <w:rFonts w:ascii="Times New Roman" w:eastAsia="Times New Roman" w:hAnsi="Times New Roman"/>
                <w:lang w:eastAsia="pl-PL"/>
              </w:rPr>
              <w:t>Pani/Pana dane osobowe będą przetwarzane w celach</w:t>
            </w:r>
            <w:r w:rsidRPr="00912F6D">
              <w:rPr>
                <w:rFonts w:ascii="Times New Roman" w:eastAsia="Times New Roman" w:hAnsi="Times New Roman"/>
                <w:sz w:val="24"/>
                <w:szCs w:val="24"/>
                <w:lang w:eastAsia="pl-PL"/>
              </w:rPr>
              <w:t xml:space="preserve"> </w:t>
            </w:r>
            <w:r w:rsidRPr="00912F6D">
              <w:rPr>
                <w:rFonts w:ascii="Times New Roman" w:eastAsia="Times New Roman" w:hAnsi="Times New Roman"/>
                <w:lang w:eastAsia="pl-PL"/>
              </w:rPr>
              <w:t>realizacji projektu, który otrzymał dofinansowanie z programu, związanych z wydatkowaniem i rozliczeniem środków europejskich z dofinansowanego projektu, w tym z potwierdzeniem kwalifikowalności wydatków, prowadzenia działań sprawozdawczych z realizacji projektu, związanych z zapobieganiem wystąpienia nieprawidłowości, wykrywaniem i korygowaniem nieprawidłowości w wydatkowaniu środków europejskich, przyznanych w ramach projektu, związanych z zapewnianiem ścieżki audytu/kontroli dofinansowanego projektu.</w:t>
            </w:r>
          </w:p>
          <w:p w:rsidR="0031608D" w:rsidRPr="00912F6D" w:rsidRDefault="0031608D" w:rsidP="0031608D">
            <w:pPr>
              <w:numPr>
                <w:ilvl w:val="0"/>
                <w:numId w:val="6"/>
              </w:numPr>
              <w:suppressAutoHyphens w:val="0"/>
              <w:contextualSpacing/>
              <w:jc w:val="both"/>
              <w:rPr>
                <w:rFonts w:ascii="Times New Roman" w:eastAsia="Times New Roman" w:hAnsi="Times New Roman"/>
                <w:lang w:eastAsia="pl-PL"/>
              </w:rPr>
            </w:pPr>
            <w:r w:rsidRPr="00912F6D">
              <w:rPr>
                <w:rFonts w:ascii="Times New Roman" w:eastAsia="Times New Roman" w:hAnsi="Times New Roman"/>
                <w:lang w:eastAsia="pl-PL"/>
              </w:rPr>
              <w:t>Podanie danych osobowych jest obowiązkowe, a konsekwencją niepodania danych osobowych będzie brak możliwości uczestnictwa w projekcie.</w:t>
            </w:r>
          </w:p>
          <w:p w:rsidR="0031608D" w:rsidRPr="00912F6D" w:rsidRDefault="0031608D" w:rsidP="0031608D">
            <w:pPr>
              <w:numPr>
                <w:ilvl w:val="0"/>
                <w:numId w:val="6"/>
              </w:numPr>
              <w:suppressAutoHyphens w:val="0"/>
              <w:contextualSpacing/>
              <w:jc w:val="both"/>
              <w:rPr>
                <w:rFonts w:ascii="Times New Roman" w:eastAsia="Times New Roman" w:hAnsi="Times New Roman"/>
                <w:lang w:eastAsia="pl-PL"/>
              </w:rPr>
            </w:pPr>
            <w:r w:rsidRPr="00912F6D">
              <w:rPr>
                <w:rFonts w:ascii="Times New Roman" w:eastAsia="Times New Roman" w:hAnsi="Times New Roman"/>
                <w:lang w:eastAsia="pl-PL"/>
              </w:rPr>
              <w:t>Pozyskane od Pani/Pana dane osobowe będą przekazywane upoważnionym pracownikom i współpracownikom Uniwersytetu Radomskiego im. Kazimierza Pułaskiego oraz Instytucji Zarządzającej programem, z którego otrzymano dofinansowanie. Odbiorcami danych mogą być także podmioty uprawnione na podstawie przepisów prawa.</w:t>
            </w:r>
          </w:p>
          <w:p w:rsidR="0031608D" w:rsidRPr="00912F6D" w:rsidRDefault="0031608D" w:rsidP="0031608D">
            <w:pPr>
              <w:numPr>
                <w:ilvl w:val="0"/>
                <w:numId w:val="6"/>
              </w:numPr>
              <w:suppressAutoHyphens w:val="0"/>
              <w:contextualSpacing/>
              <w:jc w:val="both"/>
              <w:rPr>
                <w:rFonts w:ascii="Times New Roman" w:eastAsia="Times New Roman" w:hAnsi="Times New Roman"/>
                <w:lang w:eastAsia="pl-PL"/>
              </w:rPr>
            </w:pPr>
            <w:r w:rsidRPr="00912F6D">
              <w:rPr>
                <w:rFonts w:ascii="Times New Roman" w:eastAsia="Times New Roman" w:hAnsi="Times New Roman"/>
                <w:lang w:eastAsia="pl-PL"/>
              </w:rPr>
              <w:t>Pani/Pana dane osobowe przetwarzane będą przez okres niezbędny do realizacji wyżej wymienionych celów. Dane osobowe będą przechowywane przez okres trwania projektu dla celów kontrolnych, sprawozdawczych, rozliczalności oraz zasad regulujących trwałość projektu, zasad regulujących pomoc publiczną oraz krajowych przepisów dotyczących archiwizacji dokumentów.</w:t>
            </w:r>
          </w:p>
          <w:p w:rsidR="0031608D" w:rsidRPr="00912F6D" w:rsidRDefault="0031608D" w:rsidP="0031608D">
            <w:pPr>
              <w:numPr>
                <w:ilvl w:val="0"/>
                <w:numId w:val="6"/>
              </w:numPr>
              <w:suppressAutoHyphens w:val="0"/>
              <w:contextualSpacing/>
              <w:jc w:val="both"/>
              <w:rPr>
                <w:rFonts w:ascii="Times New Roman" w:eastAsia="Times New Roman" w:hAnsi="Times New Roman"/>
                <w:lang w:eastAsia="pl-PL"/>
              </w:rPr>
            </w:pPr>
            <w:r w:rsidRPr="00912F6D">
              <w:rPr>
                <w:rFonts w:ascii="Times New Roman" w:eastAsia="Times New Roman" w:hAnsi="Times New Roman"/>
                <w:lang w:eastAsia="pl-PL"/>
              </w:rPr>
              <w:t>Posiada Pani/Pan prawo:</w:t>
            </w:r>
          </w:p>
          <w:p w:rsidR="0031608D" w:rsidRPr="00912F6D" w:rsidRDefault="0031608D" w:rsidP="0031608D">
            <w:pPr>
              <w:numPr>
                <w:ilvl w:val="0"/>
                <w:numId w:val="4"/>
              </w:numPr>
              <w:suppressAutoHyphens w:val="0"/>
              <w:contextualSpacing/>
              <w:jc w:val="both"/>
              <w:rPr>
                <w:rFonts w:ascii="Times New Roman" w:eastAsia="Times New Roman" w:hAnsi="Times New Roman"/>
                <w:lang w:eastAsia="pl-PL"/>
              </w:rPr>
            </w:pPr>
            <w:r w:rsidRPr="00912F6D">
              <w:rPr>
                <w:rFonts w:ascii="Times New Roman" w:eastAsia="Times New Roman" w:hAnsi="Times New Roman"/>
                <w:b/>
                <w:bCs/>
                <w:lang w:eastAsia="pl-PL"/>
              </w:rPr>
              <w:t>dostępu do treści swoich danych</w:t>
            </w:r>
            <w:r w:rsidRPr="00912F6D">
              <w:rPr>
                <w:rFonts w:ascii="Times New Roman" w:eastAsia="Times New Roman" w:hAnsi="Times New Roman"/>
                <w:lang w:eastAsia="pl-PL"/>
              </w:rPr>
              <w:t xml:space="preserve"> - korzystając z tego prawa ma Pan/Pani ma możliwość pozyskania informacji, jakie dane, w jaki sposób i w jakim celu są przetwarzane,</w:t>
            </w:r>
          </w:p>
          <w:p w:rsidR="0031608D" w:rsidRPr="00912F6D" w:rsidRDefault="0031608D" w:rsidP="0031608D">
            <w:pPr>
              <w:numPr>
                <w:ilvl w:val="0"/>
                <w:numId w:val="4"/>
              </w:numPr>
              <w:suppressAutoHyphens w:val="0"/>
              <w:contextualSpacing/>
              <w:jc w:val="both"/>
              <w:rPr>
                <w:rFonts w:ascii="Times New Roman" w:eastAsia="Times New Roman" w:hAnsi="Times New Roman"/>
                <w:b/>
                <w:lang w:eastAsia="pl-PL"/>
              </w:rPr>
            </w:pPr>
            <w:r w:rsidRPr="00912F6D">
              <w:rPr>
                <w:rFonts w:ascii="Times New Roman" w:eastAsia="Times New Roman" w:hAnsi="Times New Roman"/>
                <w:b/>
                <w:bCs/>
                <w:lang w:eastAsia="pl-PL"/>
              </w:rPr>
              <w:t>prawo ich sprostowania</w:t>
            </w:r>
            <w:r w:rsidRPr="00912F6D">
              <w:rPr>
                <w:rFonts w:ascii="Times New Roman" w:eastAsia="Times New Roman" w:hAnsi="Times New Roman"/>
                <w:b/>
                <w:lang w:eastAsia="pl-PL"/>
              </w:rPr>
              <w:t xml:space="preserve"> - </w:t>
            </w:r>
            <w:r w:rsidRPr="00912F6D">
              <w:rPr>
                <w:rFonts w:ascii="Times New Roman" w:eastAsia="Times New Roman" w:hAnsi="Times New Roman"/>
                <w:lang w:eastAsia="pl-PL"/>
              </w:rPr>
              <w:t>korzystając z tego prawa można zgłosić do nas konieczność poprawienia niepoprawnych danych lub uzupełnienia danych wynikających z błędu przy zbieraniu czy przetwarzaniu danych,</w:t>
            </w:r>
          </w:p>
          <w:p w:rsidR="0031608D" w:rsidRPr="00912F6D" w:rsidRDefault="0031608D" w:rsidP="0031608D">
            <w:pPr>
              <w:numPr>
                <w:ilvl w:val="0"/>
                <w:numId w:val="5"/>
              </w:numPr>
              <w:suppressAutoHyphens w:val="0"/>
              <w:ind w:left="731"/>
              <w:jc w:val="both"/>
              <w:rPr>
                <w:rFonts w:ascii="Times New Roman" w:eastAsia="Times New Roman" w:hAnsi="Times New Roman"/>
                <w:b/>
                <w:sz w:val="24"/>
                <w:szCs w:val="24"/>
                <w:lang w:eastAsia="pl-PL"/>
              </w:rPr>
            </w:pPr>
            <w:r w:rsidRPr="00912F6D">
              <w:rPr>
                <w:rFonts w:ascii="Times New Roman" w:eastAsia="Times New Roman" w:hAnsi="Times New Roman"/>
                <w:b/>
                <w:bCs/>
                <w:lang w:eastAsia="pl-PL"/>
              </w:rPr>
              <w:t>prawo do ograniczenia przetwarzania - korzystając z tego prawa można złożyć wniosek                                   o ograniczenie przetwarzania danych, w razie kwestionowania prawidłowość przetwarzanych danych. W przypadku zasadności wniosku możemy dane jedynie przechowywać,</w:t>
            </w:r>
          </w:p>
          <w:p w:rsidR="0031608D" w:rsidRPr="00912F6D" w:rsidRDefault="0031608D" w:rsidP="0031608D">
            <w:pPr>
              <w:numPr>
                <w:ilvl w:val="0"/>
                <w:numId w:val="5"/>
              </w:numPr>
              <w:suppressAutoHyphens w:val="0"/>
              <w:ind w:left="731"/>
              <w:jc w:val="both"/>
              <w:rPr>
                <w:rFonts w:ascii="Times New Roman" w:eastAsia="Times New Roman" w:hAnsi="Times New Roman"/>
                <w:b/>
                <w:sz w:val="24"/>
                <w:szCs w:val="24"/>
                <w:lang w:eastAsia="pl-PL"/>
              </w:rPr>
            </w:pPr>
            <w:r w:rsidRPr="00912F6D">
              <w:rPr>
                <w:rFonts w:ascii="Times New Roman" w:eastAsia="Times New Roman" w:hAnsi="Times New Roman"/>
                <w:b/>
                <w:u w:val="single"/>
                <w:lang w:eastAsia="pl-PL"/>
              </w:rPr>
              <w:t>prawo do usunięcia</w:t>
            </w:r>
            <w:r w:rsidRPr="00912F6D">
              <w:rPr>
                <w:rFonts w:ascii="Times New Roman" w:eastAsia="Times New Roman" w:hAnsi="Times New Roman"/>
                <w:b/>
                <w:lang w:eastAsia="pl-PL"/>
              </w:rPr>
              <w:t xml:space="preserve"> - </w:t>
            </w:r>
            <w:r w:rsidRPr="00912F6D">
              <w:rPr>
                <w:rFonts w:ascii="Times New Roman" w:eastAsia="Times New Roman" w:hAnsi="Times New Roman"/>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rsidR="0031608D" w:rsidRPr="00912F6D" w:rsidRDefault="0031608D" w:rsidP="0031608D">
            <w:pPr>
              <w:numPr>
                <w:ilvl w:val="0"/>
                <w:numId w:val="5"/>
              </w:numPr>
              <w:suppressAutoHyphens w:val="0"/>
              <w:ind w:left="731"/>
              <w:jc w:val="both"/>
              <w:rPr>
                <w:rFonts w:ascii="Times New Roman" w:eastAsia="Times New Roman" w:hAnsi="Times New Roman"/>
                <w:b/>
                <w:lang w:eastAsia="pl-PL"/>
              </w:rPr>
            </w:pPr>
            <w:r w:rsidRPr="00912F6D">
              <w:rPr>
                <w:rFonts w:ascii="Times New Roman" w:eastAsia="Times New Roman" w:hAnsi="Times New Roman"/>
                <w:b/>
                <w:u w:val="single"/>
                <w:lang w:eastAsia="pl-PL"/>
              </w:rPr>
              <w:t>przenoszenia dostarczonych danych</w:t>
            </w:r>
            <w:r w:rsidRPr="00912F6D">
              <w:rPr>
                <w:rFonts w:ascii="Times New Roman" w:eastAsia="Times New Roman" w:hAnsi="Times New Roman"/>
                <w:b/>
                <w:lang w:eastAsia="pl-PL"/>
              </w:rPr>
              <w:t xml:space="preserve"> </w:t>
            </w:r>
            <w:r w:rsidRPr="00912F6D">
              <w:rPr>
                <w:rFonts w:ascii="Times New Roman" w:eastAsia="Times New Roman" w:hAnsi="Times New Roman"/>
                <w:bCs/>
                <w:lang w:eastAsia="pl-PL"/>
              </w:rPr>
              <w:t>przetwarzanych w sposób zautomatyzowany na zasadach przewidzianych w art. 20 RODO,</w:t>
            </w:r>
          </w:p>
          <w:p w:rsidR="0031608D" w:rsidRPr="00912F6D" w:rsidRDefault="0031608D" w:rsidP="0031608D">
            <w:pPr>
              <w:numPr>
                <w:ilvl w:val="0"/>
                <w:numId w:val="5"/>
              </w:numPr>
              <w:suppressAutoHyphens w:val="0"/>
              <w:ind w:left="731"/>
              <w:jc w:val="both"/>
              <w:rPr>
                <w:rFonts w:ascii="Times New Roman" w:eastAsia="Times New Roman" w:hAnsi="Times New Roman"/>
                <w:b/>
                <w:lang w:eastAsia="pl-PL"/>
              </w:rPr>
            </w:pPr>
            <w:r w:rsidRPr="00912F6D">
              <w:rPr>
                <w:rFonts w:ascii="Times New Roman" w:eastAsia="Times New Roman" w:hAnsi="Times New Roman"/>
                <w:b/>
                <w:bCs/>
                <w:lang w:eastAsia="pl-PL"/>
              </w:rPr>
              <w:t>prawo wniesienia sprzeciwu</w:t>
            </w:r>
            <w:r w:rsidRPr="00912F6D">
              <w:rPr>
                <w:rFonts w:ascii="Times New Roman" w:eastAsia="Times New Roman" w:hAnsi="Times New Roman"/>
                <w:b/>
                <w:lang w:eastAsia="pl-PL"/>
              </w:rPr>
              <w:t xml:space="preserve"> - </w:t>
            </w:r>
            <w:r w:rsidRPr="00912F6D">
              <w:rPr>
                <w:rFonts w:ascii="Times New Roman" w:eastAsia="Times New Roman" w:hAnsi="Times New Roman"/>
                <w:lang w:eastAsia="pl-PL"/>
              </w:rPr>
              <w:t xml:space="preserve">korzystając z tego prawa można w dowolnym momencie wnieść sprzeciw wobec przetwarzania Pana/Pani danych, jeżeli są one przetwarzane na podstawie art. 6 ust. </w:t>
            </w:r>
            <w:r w:rsidRPr="00912F6D">
              <w:rPr>
                <w:rFonts w:ascii="Times New Roman" w:eastAsia="Times New Roman" w:hAnsi="Times New Roman"/>
                <w:lang w:eastAsia="pl-PL"/>
              </w:rPr>
              <w:lastRenderedPageBreak/>
              <w:t>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rsidR="0031608D" w:rsidRPr="00912F6D" w:rsidRDefault="0031608D" w:rsidP="0031608D">
            <w:pPr>
              <w:numPr>
                <w:ilvl w:val="0"/>
                <w:numId w:val="5"/>
              </w:numPr>
              <w:suppressAutoHyphens w:val="0"/>
              <w:ind w:left="731"/>
              <w:jc w:val="both"/>
              <w:rPr>
                <w:rFonts w:ascii="Times New Roman" w:eastAsia="Times New Roman" w:hAnsi="Times New Roman"/>
                <w:lang w:eastAsia="pl-PL"/>
              </w:rPr>
            </w:pPr>
            <w:r w:rsidRPr="00912F6D">
              <w:rPr>
                <w:rFonts w:ascii="Times New Roman" w:eastAsia="Times New Roman" w:hAnsi="Times New Roman"/>
                <w:b/>
                <w:u w:val="single"/>
                <w:lang w:eastAsia="pl-PL"/>
              </w:rPr>
              <w:t>wniesienia skargi do organu nadzorczego</w:t>
            </w:r>
            <w:r w:rsidRPr="00912F6D">
              <w:rPr>
                <w:rFonts w:ascii="Times New Roman" w:eastAsia="Times New Roman" w:hAnsi="Times New Roman"/>
                <w:lang w:eastAsia="pl-PL"/>
              </w:rPr>
              <w:t>, tj. do Prezesa Urzędu Ochrony Danych Osobowych, gdy uznane zostanie, że przetwarzanie Pana/Pani danych osobowych narusza przepisy prawa,</w:t>
            </w:r>
          </w:p>
          <w:p w:rsidR="0031608D" w:rsidRPr="00912F6D" w:rsidRDefault="0031608D" w:rsidP="0031608D">
            <w:pPr>
              <w:numPr>
                <w:ilvl w:val="0"/>
                <w:numId w:val="6"/>
              </w:numPr>
              <w:suppressAutoHyphens w:val="0"/>
              <w:contextualSpacing/>
              <w:jc w:val="both"/>
              <w:rPr>
                <w:rFonts w:ascii="Times New Roman" w:eastAsia="Times New Roman" w:hAnsi="Times New Roman"/>
                <w:lang w:eastAsia="pl-PL"/>
              </w:rPr>
            </w:pPr>
            <w:r w:rsidRPr="00912F6D">
              <w:rPr>
                <w:rFonts w:ascii="Times New Roman" w:eastAsia="Times New Roman" w:hAnsi="Times New Roman"/>
                <w:lang w:eastAsia="pl-PL"/>
              </w:rPr>
              <w:t>Pani/Pana dane nie będą przetwarzane w sposób zautomatyzowany i nie będą poddawane profilowaniu.</w:t>
            </w:r>
          </w:p>
        </w:tc>
      </w:tr>
    </w:tbl>
    <w:p w:rsidR="005B6C1F" w:rsidRDefault="005B6C1F" w:rsidP="005B6C1F">
      <w:pPr>
        <w:jc w:val="both"/>
        <w:rPr>
          <w:rFonts w:ascii="Arial" w:hAnsi="Arial" w:cs="Arial"/>
          <w:b/>
        </w:rPr>
      </w:pPr>
    </w:p>
    <w:sectPr w:rsidR="005B6C1F" w:rsidSect="006F4C92">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173" w:rsidRDefault="007D0173" w:rsidP="006F4C92">
      <w:pPr>
        <w:spacing w:after="0" w:line="240" w:lineRule="auto"/>
      </w:pPr>
      <w:r>
        <w:separator/>
      </w:r>
    </w:p>
  </w:endnote>
  <w:endnote w:type="continuationSeparator" w:id="0">
    <w:p w:rsidR="007D0173" w:rsidRDefault="007D0173" w:rsidP="006F4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92" w:rsidRDefault="006F4C92" w:rsidP="006F4C92">
    <w:pPr>
      <w:pStyle w:val="Stopka"/>
      <w:jc w:val="center"/>
      <w:rPr>
        <w:bCs/>
        <w:sz w:val="18"/>
        <w:szCs w:val="18"/>
      </w:rPr>
    </w:pPr>
  </w:p>
  <w:p w:rsidR="006F4C92" w:rsidRDefault="006F4C92" w:rsidP="006F4C92">
    <w:pPr>
      <w:pStyle w:val="Stopka"/>
      <w:jc w:val="center"/>
      <w:rPr>
        <w:bCs/>
        <w:sz w:val="18"/>
        <w:szCs w:val="18"/>
      </w:rPr>
    </w:pPr>
  </w:p>
  <w:p w:rsidR="006F4C92" w:rsidRPr="00645806" w:rsidRDefault="006F4C92" w:rsidP="006F4C92">
    <w:pPr>
      <w:pStyle w:val="Stopka"/>
      <w:jc w:val="center"/>
      <w:rPr>
        <w:bCs/>
        <w:sz w:val="18"/>
        <w:szCs w:val="18"/>
      </w:rPr>
    </w:pPr>
    <w:r w:rsidRPr="00645806">
      <w:rPr>
        <w:bCs/>
        <w:sz w:val="18"/>
        <w:szCs w:val="18"/>
      </w:rPr>
      <w:t xml:space="preserve">BIURO PROJEKTU: Uniwersytet Radomski im. Kazimierza Pułaskiego, 26-600 Radom, ul. J. Malczewskiego 29, </w:t>
    </w:r>
  </w:p>
  <w:p w:rsidR="006F4C92" w:rsidRPr="00645806" w:rsidRDefault="006F4C92" w:rsidP="006F4C92">
    <w:pPr>
      <w:pStyle w:val="Stopka"/>
      <w:jc w:val="center"/>
      <w:rPr>
        <w:bCs/>
        <w:sz w:val="18"/>
        <w:szCs w:val="18"/>
        <w:lang w:val="pt-BR"/>
      </w:rPr>
    </w:pPr>
    <w:proofErr w:type="spellStart"/>
    <w:r w:rsidRPr="00645806">
      <w:rPr>
        <w:bCs/>
        <w:sz w:val="18"/>
        <w:szCs w:val="18"/>
        <w:lang w:val="en-GB"/>
      </w:rPr>
      <w:t>pokój</w:t>
    </w:r>
    <w:proofErr w:type="spellEnd"/>
    <w:r w:rsidRPr="00645806">
      <w:rPr>
        <w:bCs/>
        <w:sz w:val="18"/>
        <w:szCs w:val="18"/>
        <w:lang w:val="en-GB"/>
      </w:rPr>
      <w:t xml:space="preserve"> 125 ; tel. (48) 361 70 81</w:t>
    </w:r>
    <w:r w:rsidRPr="00645806">
      <w:rPr>
        <w:bCs/>
        <w:sz w:val="18"/>
        <w:szCs w:val="18"/>
        <w:lang w:val="de-DE"/>
      </w:rPr>
      <w:t xml:space="preserve">  e-</w:t>
    </w:r>
    <w:proofErr w:type="spellStart"/>
    <w:r w:rsidRPr="00645806">
      <w:rPr>
        <w:bCs/>
        <w:sz w:val="18"/>
        <w:szCs w:val="18"/>
        <w:lang w:val="de-DE"/>
      </w:rPr>
      <w:t>mail</w:t>
    </w:r>
    <w:proofErr w:type="spellEnd"/>
    <w:r w:rsidRPr="00645806">
      <w:rPr>
        <w:bCs/>
        <w:sz w:val="18"/>
        <w:szCs w:val="18"/>
        <w:lang w:val="de-DE"/>
      </w:rPr>
      <w:t>: dosplus@urad.edu.pl; www.dos.uniwersytetradom.pl</w:t>
    </w:r>
  </w:p>
  <w:p w:rsidR="006F4C92" w:rsidRPr="006F4C92" w:rsidRDefault="006F4C92">
    <w:pPr>
      <w:pStyle w:val="Stopka"/>
      <w:rPr>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173" w:rsidRDefault="007D0173" w:rsidP="006F4C92">
      <w:pPr>
        <w:spacing w:after="0" w:line="240" w:lineRule="auto"/>
      </w:pPr>
      <w:r>
        <w:separator/>
      </w:r>
    </w:p>
  </w:footnote>
  <w:footnote w:type="continuationSeparator" w:id="0">
    <w:p w:rsidR="007D0173" w:rsidRDefault="007D0173" w:rsidP="006F4C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92" w:rsidRDefault="006F4C92" w:rsidP="006F4C92">
    <w:pPr>
      <w:tabs>
        <w:tab w:val="center" w:pos="4536"/>
        <w:tab w:val="right" w:pos="9072"/>
      </w:tabs>
      <w:spacing w:after="0" w:line="240" w:lineRule="auto"/>
      <w:jc w:val="center"/>
      <w:rPr>
        <w:rFonts w:ascii="Arial" w:hAnsi="Arial" w:cs="Arial"/>
        <w:sz w:val="16"/>
        <w:szCs w:val="16"/>
        <w:lang w:eastAsia="pl-PL"/>
      </w:rPr>
    </w:pPr>
    <w:r>
      <w:rPr>
        <w:rFonts w:ascii="Arial" w:hAnsi="Arial" w:cs="Arial"/>
        <w:noProof/>
        <w:sz w:val="16"/>
        <w:szCs w:val="16"/>
        <w:lang w:eastAsia="pl-PL"/>
      </w:rPr>
      <w:drawing>
        <wp:anchor distT="0" distB="0" distL="114300" distR="114300" simplePos="0" relativeHeight="251659264" behindDoc="0" locked="0" layoutInCell="1" allowOverlap="1">
          <wp:simplePos x="0" y="0"/>
          <wp:positionH relativeFrom="margin">
            <wp:align>center</wp:align>
          </wp:positionH>
          <wp:positionV relativeFrom="paragraph">
            <wp:posOffset>-440055</wp:posOffset>
          </wp:positionV>
          <wp:extent cx="6906260" cy="723900"/>
          <wp:effectExtent l="19050" t="0" r="8890" b="0"/>
          <wp:wrapSquare wrapText="bothSides"/>
          <wp:docPr id="8"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Microsoft\Windows\INetCache\Content.Word\FERS_RP_UE_RGB-1.jp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6906260" cy="723900"/>
                  </a:xfrm>
                  <a:prstGeom prst="rect">
                    <a:avLst/>
                  </a:prstGeom>
                  <a:noFill/>
                  <a:ln w="9525">
                    <a:noFill/>
                    <a:miter lim="800000"/>
                    <a:headEnd/>
                    <a:tailEnd/>
                  </a:ln>
                </pic:spPr>
              </pic:pic>
            </a:graphicData>
          </a:graphic>
        </wp:anchor>
      </w:drawing>
    </w:r>
  </w:p>
  <w:p w:rsidR="006F4C92" w:rsidRDefault="006F4C92" w:rsidP="006F4C92">
    <w:pPr>
      <w:tabs>
        <w:tab w:val="center" w:pos="4536"/>
        <w:tab w:val="right" w:pos="9072"/>
      </w:tabs>
      <w:spacing w:after="0" w:line="240" w:lineRule="auto"/>
      <w:jc w:val="center"/>
      <w:rPr>
        <w:rFonts w:ascii="Arial" w:hAnsi="Arial" w:cs="Arial"/>
        <w:sz w:val="16"/>
        <w:szCs w:val="16"/>
        <w:lang w:eastAsia="pl-PL"/>
      </w:rPr>
    </w:pPr>
  </w:p>
  <w:p w:rsidR="006F4C92" w:rsidRDefault="006F4C92" w:rsidP="006F4C92">
    <w:pPr>
      <w:tabs>
        <w:tab w:val="center" w:pos="4536"/>
        <w:tab w:val="right" w:pos="9072"/>
      </w:tabs>
      <w:spacing w:after="0" w:line="240" w:lineRule="auto"/>
      <w:jc w:val="center"/>
      <w:rPr>
        <w:rFonts w:ascii="Arial" w:hAnsi="Arial" w:cs="Arial"/>
        <w:sz w:val="16"/>
        <w:szCs w:val="16"/>
        <w:lang w:eastAsia="pl-PL"/>
      </w:rPr>
    </w:pPr>
  </w:p>
  <w:p w:rsidR="006F4C92" w:rsidRPr="00893CBE" w:rsidRDefault="004B57A5" w:rsidP="006F4C92">
    <w:pPr>
      <w:tabs>
        <w:tab w:val="center" w:pos="4536"/>
        <w:tab w:val="right" w:pos="9072"/>
      </w:tabs>
      <w:spacing w:after="0" w:line="240" w:lineRule="auto"/>
      <w:jc w:val="center"/>
      <w:rPr>
        <w:rFonts w:ascii="Times New Roman" w:hAnsi="Times New Roman" w:cs="Times New Roman"/>
        <w:sz w:val="18"/>
        <w:szCs w:val="18"/>
        <w:lang w:eastAsia="pl-PL"/>
      </w:rPr>
    </w:pPr>
    <w:r w:rsidRPr="004B57A5">
      <w:rPr>
        <w:rFonts w:ascii="Times New Roman" w:hAnsi="Times New Roman" w:cs="Times New Roman"/>
        <w:noProof/>
        <w:sz w:val="24"/>
        <w:szCs w:val="24"/>
        <w:lang w:eastAsia="pl-PL"/>
      </w:rPr>
      <w:pict>
        <v:line id="Line 6" o:spid="_x0000_s4097" style="position:absolute;left:0;text-align:left;z-index:251658240;visibility:visible;mso-wrap-distance-top:-8e-5mm;mso-wrap-distance-bottom:-8e-5mm" from="18.75pt,25.1pt" to="441.7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" strokecolor="#969696" strokeweight=".5pt"/>
      </w:pict>
    </w:r>
    <w:r w:rsidR="006F4C92">
      <w:rPr>
        <w:rFonts w:ascii="Arial" w:hAnsi="Arial" w:cs="Arial"/>
        <w:sz w:val="16"/>
        <w:szCs w:val="16"/>
        <w:lang w:eastAsia="pl-PL"/>
      </w:rPr>
      <w:t xml:space="preserve">Projekt  pt.: </w:t>
    </w:r>
    <w:proofErr w:type="spellStart"/>
    <w:r w:rsidR="006F4C92">
      <w:rPr>
        <w:rFonts w:ascii="Arial" w:hAnsi="Arial" w:cs="Arial"/>
        <w:sz w:val="16"/>
        <w:szCs w:val="16"/>
        <w:lang w:eastAsia="pl-PL"/>
      </w:rPr>
      <w:t>,,</w:t>
    </w:r>
    <w:r w:rsidR="006F4C92" w:rsidRPr="00893CBE">
      <w:rPr>
        <w:rFonts w:ascii="Arial" w:hAnsi="Arial" w:cs="Arial"/>
        <w:sz w:val="16"/>
        <w:szCs w:val="16"/>
        <w:lang w:eastAsia="pl-PL"/>
      </w:rPr>
      <w:t>UR</w:t>
    </w:r>
    <w:proofErr w:type="spellEnd"/>
    <w:r w:rsidR="006F4C92" w:rsidRPr="00893CBE">
      <w:rPr>
        <w:rFonts w:ascii="Arial" w:hAnsi="Arial" w:cs="Arial"/>
        <w:sz w:val="16"/>
        <w:szCs w:val="16"/>
        <w:lang w:eastAsia="pl-PL"/>
      </w:rPr>
      <w:t>ad. coraz bardziej dostępny”, nr projektu: FERS.03.01-IP.08-0179/24 w ramach programu Fundusze Europejskie dla Rozwoju Społecznego 2021-2027 współfinansowanego ze środków Europejskiego Funduszu Społecznego Plus</w:t>
    </w:r>
  </w:p>
  <w:p w:rsidR="006F4C92" w:rsidRDefault="006F4C92" w:rsidP="006F4C92">
    <w:pPr>
      <w:pStyle w:val="Tekstpodstawowy"/>
      <w:spacing w:line="14" w:lineRule="auto"/>
      <w:rPr>
        <w:sz w:val="20"/>
      </w:rPr>
    </w:pPr>
  </w:p>
  <w:p w:rsidR="006F4C92" w:rsidRDefault="006F4C92" w:rsidP="006F4C92">
    <w:pPr>
      <w:pStyle w:val="Tekstpodstawowy"/>
      <w:spacing w:line="14" w:lineRule="auto"/>
      <w:rPr>
        <w:sz w:val="20"/>
      </w:rPr>
    </w:pPr>
  </w:p>
  <w:p w:rsidR="006F4C92" w:rsidRDefault="006F4C92" w:rsidP="006F4C92">
    <w:pPr>
      <w:pStyle w:val="Tekstpodstawowy"/>
      <w:spacing w:line="14" w:lineRule="auto"/>
      <w:rPr>
        <w:sz w:val="20"/>
      </w:rPr>
    </w:pPr>
  </w:p>
  <w:p w:rsidR="006F4C92" w:rsidRDefault="006F4C92" w:rsidP="006F4C92">
    <w:pPr>
      <w:pStyle w:val="Tekstpodstawowy"/>
      <w:spacing w:line="14" w:lineRule="auto"/>
      <w:rPr>
        <w:sz w:val="20"/>
      </w:rPr>
    </w:pPr>
  </w:p>
  <w:p w:rsidR="006F4C92" w:rsidRDefault="006F4C92" w:rsidP="006F4C92">
    <w:pPr>
      <w:pStyle w:val="Tekstpodstawowy"/>
      <w:spacing w:line="14" w:lineRule="auto"/>
      <w:rPr>
        <w:sz w:val="20"/>
      </w:rPr>
    </w:pPr>
  </w:p>
  <w:p w:rsidR="006F4C92" w:rsidRDefault="006F4C92" w:rsidP="006F4C92">
    <w:pPr>
      <w:pStyle w:val="Tekstpodstawowy"/>
      <w:spacing w:line="14" w:lineRule="auto"/>
      <w:rPr>
        <w:sz w:val="20"/>
      </w:rPr>
    </w:pPr>
  </w:p>
  <w:p w:rsidR="006F4C92" w:rsidRDefault="006F4C92" w:rsidP="006F4C92">
    <w:pPr>
      <w:pStyle w:val="Tekstpodstawowy"/>
      <w:spacing w:line="14" w:lineRule="auto"/>
      <w:rPr>
        <w:sz w:val="20"/>
      </w:rPr>
    </w:pPr>
  </w:p>
  <w:p w:rsidR="006F4C92" w:rsidRDefault="006F4C92" w:rsidP="006F4C92">
    <w:pPr>
      <w:pStyle w:val="Tekstpodstawowy"/>
      <w:spacing w:line="14" w:lineRule="auto"/>
      <w:rPr>
        <w:sz w:val="20"/>
      </w:rPr>
    </w:pPr>
  </w:p>
  <w:p w:rsidR="006F4C92" w:rsidRDefault="006F4C9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3364"/>
    <w:multiLevelType w:val="hybridMultilevel"/>
    <w:tmpl w:val="9782F598"/>
    <w:lvl w:ilvl="0" w:tplc="7662FB6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9195449"/>
    <w:multiLevelType w:val="multilevel"/>
    <w:tmpl w:val="A6D00B08"/>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31DD29D7"/>
    <w:multiLevelType w:val="hybridMultilevel"/>
    <w:tmpl w:val="9604A7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56EF5DA1"/>
    <w:multiLevelType w:val="hybridMultilevel"/>
    <w:tmpl w:val="5BD2E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60A4319E"/>
    <w:multiLevelType w:val="hybridMultilevel"/>
    <w:tmpl w:val="3C645466"/>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9727941"/>
    <w:multiLevelType w:val="hybridMultilevel"/>
    <w:tmpl w:val="AEA23106"/>
    <w:lvl w:ilvl="0" w:tplc="80F0E5F8">
      <w:start w:val="1"/>
      <w:numFmt w:val="decimal"/>
      <w:lvlText w:val="%1)"/>
      <w:lvlJc w:val="left"/>
      <w:pPr>
        <w:ind w:left="360" w:hanging="360"/>
      </w:pPr>
      <w:rPr>
        <w:b/>
        <w:b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810DDA"/>
    <w:rsid w:val="001D0277"/>
    <w:rsid w:val="0023185A"/>
    <w:rsid w:val="003042AD"/>
    <w:rsid w:val="0031608D"/>
    <w:rsid w:val="004B57A5"/>
    <w:rsid w:val="005B6C1F"/>
    <w:rsid w:val="005C1187"/>
    <w:rsid w:val="006F4C92"/>
    <w:rsid w:val="007D0173"/>
    <w:rsid w:val="00810DDA"/>
    <w:rsid w:val="008C3AAC"/>
    <w:rsid w:val="00A001E8"/>
    <w:rsid w:val="00B95434"/>
    <w:rsid w:val="00C9006B"/>
    <w:rsid w:val="00D35CF1"/>
    <w:rsid w:val="00DE25C4"/>
    <w:rsid w:val="00F22758"/>
    <w:rsid w:val="00F37B50"/>
    <w:rsid w:val="00FB46B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CF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001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A001E8"/>
    <w:pPr>
      <w:spacing w:after="0" w:line="240" w:lineRule="auto"/>
      <w:ind w:left="720"/>
      <w:contextualSpacing/>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001E8"/>
    <w:rPr>
      <w:b/>
      <w:bCs/>
    </w:rPr>
  </w:style>
  <w:style w:type="character" w:styleId="Hipercze">
    <w:name w:val="Hyperlink"/>
    <w:basedOn w:val="Domylnaczcionkaakapitu"/>
    <w:uiPriority w:val="99"/>
    <w:unhideWhenUsed/>
    <w:rsid w:val="00A001E8"/>
    <w:rPr>
      <w:color w:val="0000FF" w:themeColor="hyperlink"/>
      <w:u w:val="single"/>
    </w:rPr>
  </w:style>
  <w:style w:type="paragraph" w:styleId="Nagwek">
    <w:name w:val="header"/>
    <w:basedOn w:val="Normalny"/>
    <w:link w:val="NagwekZnak"/>
    <w:uiPriority w:val="99"/>
    <w:semiHidden/>
    <w:unhideWhenUsed/>
    <w:rsid w:val="006F4C9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F4C92"/>
  </w:style>
  <w:style w:type="paragraph" w:styleId="Stopka">
    <w:name w:val="footer"/>
    <w:basedOn w:val="Normalny"/>
    <w:link w:val="StopkaZnak"/>
    <w:uiPriority w:val="99"/>
    <w:semiHidden/>
    <w:unhideWhenUsed/>
    <w:rsid w:val="006F4C9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6F4C92"/>
  </w:style>
  <w:style w:type="paragraph" w:styleId="Tekstpodstawowy">
    <w:name w:val="Body Text"/>
    <w:basedOn w:val="Normalny"/>
    <w:link w:val="TekstpodstawowyZnak"/>
    <w:uiPriority w:val="1"/>
    <w:qFormat/>
    <w:rsid w:val="006F4C9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1"/>
    <w:rsid w:val="006F4C92"/>
    <w:rPr>
      <w:rFonts w:ascii="Times New Roman" w:eastAsia="Times New Roman" w:hAnsi="Times New Roman" w:cs="Times New Roman"/>
      <w:sz w:val="24"/>
      <w:szCs w:val="24"/>
    </w:rPr>
  </w:style>
  <w:style w:type="table" w:customStyle="1" w:styleId="Tabela-Siatka6">
    <w:name w:val="Tabela - Siatka6"/>
    <w:basedOn w:val="Standardowy"/>
    <w:next w:val="Tabela-Siatka"/>
    <w:uiPriority w:val="39"/>
    <w:rsid w:val="0031608D"/>
    <w:pPr>
      <w:suppressAutoHyphens/>
      <w:spacing w:after="0" w:line="240" w:lineRule="auto"/>
    </w:pPr>
    <w:rPr>
      <w:rFonts w:ascii="Calibri" w:eastAsia="Calibri" w:hAnsi="Calibri" w:cs="Times New Roman"/>
      <w:sz w:val="20"/>
      <w:szCs w:val="20"/>
      <w:lang w:val="hr-HR" w:eastAsia="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o@urad.edu.pl" TargetMode="External"/><Relationship Id="rId3" Type="http://schemas.openxmlformats.org/officeDocument/2006/relationships/settings" Target="settings.xml"/><Relationship Id="rId7" Type="http://schemas.openxmlformats.org/officeDocument/2006/relationships/hyperlink" Target="mailto:ado@urad.edu.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747</Words>
  <Characters>4485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2025-09-09T08:11:00Z</cp:lastPrinted>
  <dcterms:created xsi:type="dcterms:W3CDTF">2026-03-11T10:30:00Z</dcterms:created>
  <dcterms:modified xsi:type="dcterms:W3CDTF">2026-03-18T07:35:00Z</dcterms:modified>
</cp:coreProperties>
</file>