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9C5F48" w:rsidRPr="003A5962" w:rsidRDefault="00D97F0C" w:rsidP="003A5962">
      <w:pPr>
        <w:autoSpaceDE w:val="0"/>
        <w:rPr>
          <w:rFonts w:ascii="Times New Roman" w:hAnsi="Times New Roman"/>
          <w:b/>
          <w:bCs/>
          <w:color w:val="FF0000"/>
          <w:sz w:val="24"/>
          <w:szCs w:val="24"/>
        </w:rPr>
      </w:pPr>
      <w:r>
        <w:rPr>
          <w:rFonts w:ascii="Times New Roman" w:hAnsi="Times New Roman"/>
          <w:b/>
          <w:bCs/>
          <w:noProof/>
          <w:color w:val="FF0000"/>
          <w:sz w:val="24"/>
          <w:szCs w:val="24"/>
          <w:lang w:eastAsia="pl-PL"/>
        </w:rPr>
        <w:pict>
          <v:rect id="_x0000_s1026" style="position:absolute;left:0;text-align:left;margin-left:-29pt;margin-top:-10.25pt;width:519pt;height:774.75pt;z-index:-251666432"/>
        </w:pict>
      </w:r>
      <w:bookmarkStart w:id="0" w:name="__RefHeading__1_1635156512"/>
      <w:bookmarkStart w:id="1" w:name="_Toc410033748"/>
      <w:bookmarkEnd w:id="0"/>
      <w:r>
        <w:rPr>
          <w:rFonts w:ascii="Times New Roman" w:hAnsi="Times New Roman"/>
          <w:color w:val="FF0000"/>
          <w:sz w:val="72"/>
          <w:szCs w:val="24"/>
        </w:rPr>
        <w:br/>
      </w:r>
      <w:r w:rsidR="007E5D6B">
        <w:rPr>
          <w:rFonts w:ascii="Times New Roman" w:hAnsi="Times New Roman"/>
          <w:color w:val="FF0000"/>
          <w:sz w:val="72"/>
          <w:szCs w:val="24"/>
        </w:rPr>
        <w:t xml:space="preserve"> </w:t>
      </w:r>
      <w:r w:rsidR="003A5962">
        <w:rPr>
          <w:rFonts w:ascii="Times New Roman" w:hAnsi="Times New Roman"/>
          <w:color w:val="FF0000"/>
          <w:sz w:val="72"/>
          <w:szCs w:val="24"/>
        </w:rPr>
        <w:tab/>
      </w:r>
      <w:r w:rsidR="003A5962">
        <w:rPr>
          <w:rFonts w:ascii="Times New Roman" w:hAnsi="Times New Roman"/>
          <w:color w:val="FF0000"/>
          <w:sz w:val="72"/>
          <w:szCs w:val="24"/>
        </w:rPr>
        <w:tab/>
      </w:r>
      <w:r w:rsidR="003A5962">
        <w:rPr>
          <w:rFonts w:ascii="Times New Roman" w:hAnsi="Times New Roman"/>
          <w:color w:val="FF0000"/>
          <w:sz w:val="72"/>
          <w:szCs w:val="24"/>
        </w:rPr>
        <w:tab/>
      </w:r>
      <w:r w:rsidR="009C5F48" w:rsidRPr="00D97F0C">
        <w:rPr>
          <w:rFonts w:ascii="Times New Roman" w:hAnsi="Times New Roman"/>
          <w:color w:val="FF0000"/>
          <w:sz w:val="72"/>
          <w:szCs w:val="24"/>
        </w:rPr>
        <w:t>INSTRUKCJA</w:t>
      </w:r>
      <w:bookmarkEnd w:id="1"/>
    </w:p>
    <w:p w:rsidR="009C5F48" w:rsidRPr="00D97F0C" w:rsidRDefault="009C5F48" w:rsidP="00CE4603">
      <w:pPr>
        <w:ind w:left="708" w:firstLine="708"/>
        <w:rPr>
          <w:rFonts w:ascii="Times New Roman" w:hAnsi="Times New Roman"/>
          <w:color w:val="FF0000"/>
          <w:sz w:val="72"/>
          <w:szCs w:val="24"/>
        </w:rPr>
      </w:pPr>
      <w:bookmarkStart w:id="2" w:name="__RefHeading__3_1635156512"/>
      <w:bookmarkStart w:id="3" w:name="_Toc410033749"/>
      <w:bookmarkEnd w:id="2"/>
      <w:r w:rsidRPr="00D97F0C">
        <w:rPr>
          <w:rFonts w:ascii="Times New Roman" w:hAnsi="Times New Roman"/>
          <w:color w:val="FF0000"/>
          <w:sz w:val="72"/>
          <w:szCs w:val="24"/>
        </w:rPr>
        <w:t>BEZPIECZEŃSTWA</w:t>
      </w:r>
      <w:bookmarkEnd w:id="3"/>
    </w:p>
    <w:p w:rsidR="009C5F48" w:rsidRPr="00D97F0C" w:rsidRDefault="007E5D6B" w:rsidP="00CE4603">
      <w:pPr>
        <w:ind w:left="1416" w:firstLine="708"/>
        <w:rPr>
          <w:rFonts w:ascii="Times New Roman" w:hAnsi="Times New Roman"/>
          <w:color w:val="FF0000"/>
          <w:sz w:val="72"/>
          <w:szCs w:val="24"/>
        </w:rPr>
      </w:pPr>
      <w:bookmarkStart w:id="4" w:name="_Toc410033750"/>
      <w:bookmarkStart w:id="5" w:name="__RefHeading__5_1635156512"/>
      <w:bookmarkEnd w:id="5"/>
      <w:r>
        <w:rPr>
          <w:rFonts w:ascii="Times New Roman" w:hAnsi="Times New Roman"/>
          <w:color w:val="FF0000"/>
          <w:sz w:val="72"/>
          <w:szCs w:val="24"/>
        </w:rPr>
        <w:t xml:space="preserve"> </w:t>
      </w:r>
      <w:r w:rsidR="009C5F48" w:rsidRPr="00D97F0C">
        <w:rPr>
          <w:rFonts w:ascii="Times New Roman" w:hAnsi="Times New Roman"/>
          <w:color w:val="FF0000"/>
          <w:sz w:val="72"/>
          <w:szCs w:val="24"/>
        </w:rPr>
        <w:t>POŻAROWEGO</w:t>
      </w:r>
      <w:bookmarkEnd w:id="4"/>
    </w:p>
    <w:p w:rsidR="009C5F48" w:rsidRPr="00D97F0C" w:rsidRDefault="009C5F48" w:rsidP="00AF58E1">
      <w:pPr>
        <w:autoSpaceDE w:val="0"/>
        <w:rPr>
          <w:rFonts w:ascii="Times New Roman" w:hAnsi="Times New Roman"/>
          <w:b/>
          <w:bCs/>
          <w:color w:val="FF0000"/>
          <w:sz w:val="24"/>
          <w:szCs w:val="24"/>
        </w:rPr>
      </w:pPr>
    </w:p>
    <w:p w:rsidR="00CE4603" w:rsidRDefault="00941735" w:rsidP="00AF58E1">
      <w:pPr>
        <w:autoSpaceDE w:val="0"/>
        <w:rPr>
          <w:rFonts w:ascii="Times New Roman" w:hAnsi="Times New Roman"/>
          <w:b/>
          <w:sz w:val="32"/>
          <w:szCs w:val="32"/>
        </w:rPr>
      </w:pPr>
      <w:r>
        <w:rPr>
          <w:rFonts w:ascii="Times New Roman" w:hAnsi="Times New Roman"/>
          <w:b/>
          <w:sz w:val="32"/>
          <w:szCs w:val="32"/>
        </w:rPr>
        <w:t xml:space="preserve"> </w:t>
      </w:r>
      <w:r w:rsidR="00CE4603">
        <w:rPr>
          <w:rFonts w:ascii="Times New Roman" w:hAnsi="Times New Roman"/>
          <w:b/>
          <w:sz w:val="32"/>
          <w:szCs w:val="32"/>
        </w:rPr>
        <w:tab/>
      </w:r>
      <w:r w:rsidR="00CE4603">
        <w:rPr>
          <w:rFonts w:ascii="Times New Roman" w:hAnsi="Times New Roman"/>
          <w:b/>
          <w:sz w:val="32"/>
          <w:szCs w:val="32"/>
        </w:rPr>
        <w:tab/>
      </w:r>
      <w:r w:rsidR="00CE4603">
        <w:rPr>
          <w:rFonts w:ascii="Times New Roman" w:hAnsi="Times New Roman"/>
          <w:b/>
          <w:sz w:val="32"/>
          <w:szCs w:val="32"/>
        </w:rPr>
        <w:tab/>
      </w:r>
      <w:r w:rsidR="00CE4603">
        <w:rPr>
          <w:rFonts w:ascii="Times New Roman" w:hAnsi="Times New Roman"/>
          <w:b/>
          <w:sz w:val="32"/>
          <w:szCs w:val="32"/>
        </w:rPr>
        <w:tab/>
      </w:r>
      <w:r w:rsidR="00CE4603" w:rsidRPr="00C32D05">
        <w:rPr>
          <w:rFonts w:ascii="Times New Roman" w:hAnsi="Times New Roman"/>
          <w:b/>
          <w:color w:val="FF0000"/>
          <w:sz w:val="40"/>
          <w:szCs w:val="40"/>
        </w:rPr>
        <w:t>AKTUALIZACJA</w:t>
      </w:r>
      <w:r>
        <w:rPr>
          <w:rFonts w:ascii="Times New Roman" w:hAnsi="Times New Roman"/>
          <w:b/>
          <w:sz w:val="32"/>
          <w:szCs w:val="32"/>
        </w:rPr>
        <w:t xml:space="preserve">    </w:t>
      </w:r>
    </w:p>
    <w:p w:rsidR="00CE4603" w:rsidRDefault="00CE4603" w:rsidP="003A5962">
      <w:pPr>
        <w:tabs>
          <w:tab w:val="left" w:pos="3391"/>
        </w:tabs>
        <w:autoSpaceDE w:val="0"/>
        <w:rPr>
          <w:rFonts w:ascii="Times New Roman" w:hAnsi="Times New Roman"/>
          <w:b/>
          <w:sz w:val="32"/>
          <w:szCs w:val="32"/>
        </w:rPr>
      </w:pPr>
    </w:p>
    <w:p w:rsidR="00123B5B" w:rsidRDefault="00941735" w:rsidP="007E5D6B">
      <w:pPr>
        <w:autoSpaceDE w:val="0"/>
        <w:jc w:val="center"/>
        <w:rPr>
          <w:rFonts w:ascii="Times New Roman" w:hAnsi="Times New Roman"/>
          <w:b/>
          <w:sz w:val="32"/>
          <w:szCs w:val="32"/>
        </w:rPr>
      </w:pPr>
      <w:r w:rsidRPr="005A7F3B">
        <w:rPr>
          <w:rFonts w:ascii="Times New Roman" w:hAnsi="Times New Roman"/>
          <w:b/>
          <w:sz w:val="32"/>
          <w:szCs w:val="32"/>
        </w:rPr>
        <w:t xml:space="preserve">BUDYNEK </w:t>
      </w:r>
      <w:r w:rsidR="00123B5B">
        <w:rPr>
          <w:rFonts w:ascii="Times New Roman" w:hAnsi="Times New Roman"/>
          <w:b/>
          <w:sz w:val="32"/>
          <w:szCs w:val="32"/>
        </w:rPr>
        <w:t xml:space="preserve"> </w:t>
      </w:r>
    </w:p>
    <w:p w:rsidR="00941735" w:rsidRPr="005A7F3B" w:rsidRDefault="000B0EFF" w:rsidP="007E5D6B">
      <w:pPr>
        <w:autoSpaceDE w:val="0"/>
        <w:ind w:firstLine="708"/>
        <w:jc w:val="center"/>
        <w:rPr>
          <w:rFonts w:ascii="Times New Roman" w:hAnsi="Times New Roman"/>
          <w:b/>
          <w:sz w:val="32"/>
          <w:szCs w:val="32"/>
        </w:rPr>
      </w:pPr>
      <w:r>
        <w:rPr>
          <w:rFonts w:ascii="Times New Roman" w:hAnsi="Times New Roman"/>
          <w:b/>
          <w:sz w:val="32"/>
          <w:szCs w:val="32"/>
        </w:rPr>
        <w:t xml:space="preserve">KATEDRY </w:t>
      </w:r>
      <w:r>
        <w:rPr>
          <w:rFonts w:ascii="Times New Roman" w:hAnsi="Times New Roman"/>
          <w:b/>
          <w:sz w:val="32"/>
          <w:szCs w:val="32"/>
        </w:rPr>
        <w:tab/>
        <w:t>INFORMATYKI</w:t>
      </w:r>
    </w:p>
    <w:p w:rsidR="00941735" w:rsidRPr="00BA684D" w:rsidRDefault="00FD6528" w:rsidP="00FD6528">
      <w:pPr>
        <w:autoSpaceDE w:val="0"/>
        <w:rPr>
          <w:rFonts w:ascii="Times New Roman" w:hAnsi="Times New Roman"/>
          <w:b/>
          <w:sz w:val="36"/>
          <w:szCs w:val="36"/>
        </w:rPr>
      </w:pPr>
      <w:r>
        <w:rPr>
          <w:rFonts w:ascii="Times New Roman" w:hAnsi="Times New Roman"/>
          <w:b/>
          <w:sz w:val="36"/>
          <w:szCs w:val="36"/>
        </w:rPr>
        <w:t xml:space="preserve">                           </w:t>
      </w:r>
      <w:r w:rsidR="00941735">
        <w:rPr>
          <w:rFonts w:ascii="Times New Roman" w:hAnsi="Times New Roman"/>
          <w:b/>
          <w:sz w:val="36"/>
          <w:szCs w:val="36"/>
        </w:rPr>
        <w:t xml:space="preserve">Uniwersytetu </w:t>
      </w:r>
      <w:r>
        <w:rPr>
          <w:rFonts w:ascii="Times New Roman" w:hAnsi="Times New Roman"/>
          <w:b/>
          <w:sz w:val="36"/>
          <w:szCs w:val="36"/>
        </w:rPr>
        <w:t>Radomskiego</w:t>
      </w:r>
    </w:p>
    <w:p w:rsidR="00941735" w:rsidRDefault="007E5D6B" w:rsidP="007E5D6B">
      <w:pPr>
        <w:autoSpaceDE w:val="0"/>
        <w:ind w:left="708"/>
        <w:rPr>
          <w:rFonts w:ascii="Times New Roman" w:hAnsi="Times New Roman"/>
          <w:b/>
          <w:sz w:val="36"/>
          <w:szCs w:val="36"/>
        </w:rPr>
      </w:pPr>
      <w:r>
        <w:rPr>
          <w:rFonts w:ascii="Times New Roman" w:hAnsi="Times New Roman"/>
          <w:b/>
          <w:sz w:val="36"/>
          <w:szCs w:val="36"/>
        </w:rPr>
        <w:t xml:space="preserve">                       </w:t>
      </w:r>
      <w:r w:rsidR="00FD6528">
        <w:rPr>
          <w:rFonts w:ascii="Times New Roman" w:hAnsi="Times New Roman"/>
          <w:b/>
          <w:sz w:val="36"/>
          <w:szCs w:val="36"/>
        </w:rPr>
        <w:t xml:space="preserve"> </w:t>
      </w:r>
      <w:r w:rsidR="00941735" w:rsidRPr="00BA684D">
        <w:rPr>
          <w:rFonts w:ascii="Times New Roman" w:hAnsi="Times New Roman"/>
          <w:b/>
          <w:sz w:val="36"/>
          <w:szCs w:val="36"/>
        </w:rPr>
        <w:t xml:space="preserve">Radom ul. </w:t>
      </w:r>
      <w:r w:rsidR="008E536C">
        <w:rPr>
          <w:rFonts w:ascii="Times New Roman" w:hAnsi="Times New Roman"/>
          <w:b/>
          <w:sz w:val="36"/>
          <w:szCs w:val="36"/>
        </w:rPr>
        <w:t>Pułaskiego</w:t>
      </w:r>
      <w:r w:rsidR="00EC09B1">
        <w:rPr>
          <w:rFonts w:ascii="Times New Roman" w:hAnsi="Times New Roman"/>
          <w:b/>
          <w:sz w:val="36"/>
          <w:szCs w:val="36"/>
        </w:rPr>
        <w:t xml:space="preserve"> 9</w:t>
      </w:r>
    </w:p>
    <w:p w:rsidR="00941735" w:rsidRDefault="00941735" w:rsidP="00AF58E1">
      <w:pPr>
        <w:autoSpaceDE w:val="0"/>
        <w:rPr>
          <w:rFonts w:ascii="Times New Roman" w:hAnsi="Times New Roman"/>
          <w:b/>
          <w:sz w:val="32"/>
          <w:szCs w:val="32"/>
        </w:rPr>
      </w:pPr>
    </w:p>
    <w:p w:rsidR="00941735" w:rsidRDefault="00941735" w:rsidP="00AF58E1">
      <w:pPr>
        <w:autoSpaceDE w:val="0"/>
        <w:rPr>
          <w:rFonts w:ascii="Times New Roman" w:hAnsi="Times New Roman"/>
          <w:b/>
          <w:sz w:val="32"/>
          <w:szCs w:val="32"/>
        </w:rPr>
      </w:pPr>
    </w:p>
    <w:p w:rsidR="00FD6528" w:rsidRDefault="00941735" w:rsidP="00FD6528">
      <w:pPr>
        <w:autoSpaceDE w:val="0"/>
        <w:jc w:val="left"/>
        <w:rPr>
          <w:rFonts w:ascii="Times New Roman" w:hAnsi="Times New Roman"/>
          <w:b/>
          <w:sz w:val="32"/>
          <w:szCs w:val="32"/>
        </w:rPr>
      </w:pPr>
      <w:r w:rsidRPr="00BA684D">
        <w:rPr>
          <w:rFonts w:ascii="Times New Roman" w:hAnsi="Times New Roman"/>
        </w:rPr>
        <w:t xml:space="preserve"> </w:t>
      </w:r>
      <w:r w:rsidR="00FD6528">
        <w:rPr>
          <w:rFonts w:ascii="Times New Roman" w:hAnsi="Times New Roman"/>
          <w:b/>
          <w:sz w:val="32"/>
          <w:szCs w:val="32"/>
        </w:rPr>
        <w:t>Właściciel:</w:t>
      </w:r>
      <w:r w:rsidR="00FD6528">
        <w:rPr>
          <w:rFonts w:ascii="Times New Roman" w:hAnsi="Times New Roman"/>
          <w:b/>
          <w:sz w:val="32"/>
          <w:szCs w:val="32"/>
        </w:rPr>
        <w:tab/>
      </w:r>
      <w:r w:rsidR="00FD6528">
        <w:rPr>
          <w:rFonts w:ascii="Times New Roman" w:hAnsi="Times New Roman"/>
          <w:b/>
          <w:sz w:val="32"/>
          <w:szCs w:val="32"/>
        </w:rPr>
        <w:tab/>
        <w:t>Uniwersytet Radomski</w:t>
      </w:r>
    </w:p>
    <w:p w:rsidR="00FD6528" w:rsidRDefault="00FD6528" w:rsidP="00FD6528">
      <w:pPr>
        <w:autoSpaceDE w:val="0"/>
        <w:jc w:val="left"/>
        <w:rPr>
          <w:rFonts w:ascii="Times New Roman" w:hAnsi="Times New Roman"/>
          <w:b/>
          <w:sz w:val="32"/>
          <w:szCs w:val="32"/>
        </w:rPr>
      </w:pPr>
      <w:r>
        <w:rPr>
          <w:rFonts w:ascii="Times New Roman" w:hAnsi="Times New Roman"/>
          <w:b/>
          <w:sz w:val="32"/>
          <w:szCs w:val="32"/>
        </w:rPr>
        <w:tab/>
      </w:r>
      <w:r>
        <w:rPr>
          <w:rFonts w:ascii="Times New Roman" w:hAnsi="Times New Roman"/>
          <w:b/>
          <w:sz w:val="32"/>
          <w:szCs w:val="32"/>
        </w:rPr>
        <w:tab/>
      </w:r>
      <w:r>
        <w:rPr>
          <w:rFonts w:ascii="Times New Roman" w:hAnsi="Times New Roman"/>
          <w:b/>
          <w:sz w:val="32"/>
          <w:szCs w:val="32"/>
        </w:rPr>
        <w:tab/>
      </w:r>
      <w:r>
        <w:rPr>
          <w:rFonts w:ascii="Times New Roman" w:hAnsi="Times New Roman"/>
          <w:b/>
          <w:sz w:val="32"/>
          <w:szCs w:val="32"/>
        </w:rPr>
        <w:tab/>
        <w:t>im. Kazimierza Pułaskiego w Radomiu</w:t>
      </w:r>
    </w:p>
    <w:p w:rsidR="00FD6528" w:rsidRDefault="00FD6528" w:rsidP="00FD6528">
      <w:pPr>
        <w:autoSpaceDE w:val="0"/>
        <w:jc w:val="left"/>
        <w:rPr>
          <w:rFonts w:ascii="Times New Roman" w:hAnsi="Times New Roman"/>
          <w:b/>
          <w:sz w:val="32"/>
          <w:szCs w:val="32"/>
        </w:rPr>
      </w:pPr>
      <w:r>
        <w:rPr>
          <w:rFonts w:ascii="Times New Roman" w:hAnsi="Times New Roman"/>
          <w:b/>
          <w:sz w:val="32"/>
          <w:szCs w:val="32"/>
        </w:rPr>
        <w:t xml:space="preserve"> </w:t>
      </w:r>
      <w:r>
        <w:rPr>
          <w:rFonts w:ascii="Times New Roman" w:hAnsi="Times New Roman"/>
          <w:b/>
          <w:sz w:val="32"/>
          <w:szCs w:val="32"/>
        </w:rPr>
        <w:tab/>
      </w:r>
      <w:r>
        <w:rPr>
          <w:rFonts w:ascii="Times New Roman" w:hAnsi="Times New Roman"/>
          <w:b/>
          <w:sz w:val="32"/>
          <w:szCs w:val="32"/>
        </w:rPr>
        <w:tab/>
      </w:r>
      <w:r>
        <w:rPr>
          <w:rFonts w:ascii="Times New Roman" w:hAnsi="Times New Roman"/>
          <w:b/>
          <w:sz w:val="32"/>
          <w:szCs w:val="32"/>
        </w:rPr>
        <w:tab/>
      </w:r>
      <w:r>
        <w:rPr>
          <w:rFonts w:ascii="Times New Roman" w:hAnsi="Times New Roman"/>
          <w:b/>
          <w:sz w:val="32"/>
          <w:szCs w:val="32"/>
        </w:rPr>
        <w:tab/>
        <w:t xml:space="preserve">ul. Malczewskiego 29 </w:t>
      </w:r>
    </w:p>
    <w:p w:rsidR="00FD6528" w:rsidRDefault="00FD6528" w:rsidP="00FD6528">
      <w:pPr>
        <w:autoSpaceDE w:val="0"/>
        <w:ind w:left="2124" w:firstLine="708"/>
        <w:jc w:val="left"/>
        <w:rPr>
          <w:rFonts w:ascii="Times New Roman" w:hAnsi="Times New Roman"/>
          <w:b/>
        </w:rPr>
      </w:pPr>
      <w:r>
        <w:rPr>
          <w:rFonts w:ascii="Times New Roman" w:hAnsi="Times New Roman"/>
          <w:b/>
          <w:sz w:val="32"/>
          <w:szCs w:val="32"/>
        </w:rPr>
        <w:t>26-600 Radom</w:t>
      </w:r>
    </w:p>
    <w:p w:rsidR="00FD6528" w:rsidRDefault="00FD6528" w:rsidP="00FD6528">
      <w:pPr>
        <w:autoSpaceDE w:val="0"/>
        <w:ind w:firstLine="708"/>
        <w:jc w:val="left"/>
        <w:rPr>
          <w:rFonts w:ascii="Times New Roman" w:hAnsi="Times New Roman"/>
        </w:rPr>
      </w:pPr>
    </w:p>
    <w:p w:rsidR="00FD6528" w:rsidRDefault="00FD6528" w:rsidP="00FD6528">
      <w:pPr>
        <w:autoSpaceDE w:val="0"/>
        <w:jc w:val="left"/>
        <w:rPr>
          <w:rFonts w:ascii="Times New Roman" w:hAnsi="Times New Roman"/>
        </w:rPr>
      </w:pPr>
    </w:p>
    <w:p w:rsidR="00FD6528" w:rsidRDefault="00FD6528" w:rsidP="00FD6528">
      <w:pPr>
        <w:autoSpaceDE w:val="0"/>
        <w:jc w:val="left"/>
        <w:rPr>
          <w:rFonts w:ascii="Times New Roman" w:hAnsi="Times New Roman"/>
        </w:rPr>
      </w:pPr>
    </w:p>
    <w:p w:rsidR="00FD6528" w:rsidRDefault="00FD6528" w:rsidP="00FD6528">
      <w:pPr>
        <w:autoSpaceDE w:val="0"/>
        <w:rPr>
          <w:rFonts w:ascii="Times New Roman" w:hAnsi="Times New Roman"/>
          <w:sz w:val="24"/>
          <w:szCs w:val="24"/>
        </w:rPr>
      </w:pPr>
      <w:r>
        <w:rPr>
          <w:rFonts w:ascii="Times New Roman" w:hAnsi="Times New Roman"/>
          <w:sz w:val="24"/>
          <w:szCs w:val="24"/>
        </w:rPr>
        <w:t>Opracowanie:</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Ekspert-poż  Usługi P.poż. i BHP</w:t>
      </w:r>
    </w:p>
    <w:p w:rsidR="00FD6528" w:rsidRDefault="00FD6528" w:rsidP="00FD6528">
      <w:pPr>
        <w:autoSpaceDE w:val="0"/>
        <w:rPr>
          <w:rFonts w:ascii="Times New Roman" w:hAnsi="Times New Roman"/>
          <w:sz w:val="24"/>
          <w:szCs w:val="24"/>
        </w:rPr>
      </w:pPr>
      <w:r>
        <w:rPr>
          <w:rFonts w:ascii="Times New Roman" w:hAnsi="Times New Roman"/>
          <w:sz w:val="24"/>
          <w:szCs w:val="24"/>
        </w:rPr>
        <w:t xml:space="preserve">                                                                        Cezary Nowacki</w:t>
      </w:r>
    </w:p>
    <w:p w:rsidR="00FD6528" w:rsidRDefault="00FD6528" w:rsidP="00FD6528">
      <w:pPr>
        <w:autoSpaceDE w:val="0"/>
        <w:ind w:left="3540" w:firstLine="708"/>
        <w:rPr>
          <w:rFonts w:ascii="Times New Roman" w:hAnsi="Times New Roman"/>
          <w:sz w:val="24"/>
          <w:szCs w:val="24"/>
        </w:rPr>
      </w:pPr>
      <w:r>
        <w:rPr>
          <w:rFonts w:ascii="Times New Roman" w:hAnsi="Times New Roman"/>
          <w:sz w:val="24"/>
          <w:szCs w:val="24"/>
        </w:rPr>
        <w:t xml:space="preserve">   Tomaszów 14</w:t>
      </w:r>
    </w:p>
    <w:p w:rsidR="00FD6528" w:rsidRDefault="00FD6528" w:rsidP="00FD6528">
      <w:pPr>
        <w:autoSpaceDE w:val="0"/>
        <w:ind w:left="3540"/>
        <w:rPr>
          <w:rFonts w:ascii="Times New Roman" w:hAnsi="Times New Roman"/>
          <w:sz w:val="24"/>
          <w:szCs w:val="24"/>
        </w:rPr>
      </w:pPr>
      <w:r>
        <w:rPr>
          <w:rFonts w:ascii="Times New Roman" w:hAnsi="Times New Roman"/>
          <w:sz w:val="24"/>
          <w:szCs w:val="24"/>
        </w:rPr>
        <w:t xml:space="preserve">            26-640 Skaryszew</w:t>
      </w:r>
    </w:p>
    <w:p w:rsidR="00FD6528" w:rsidRDefault="00FD6528" w:rsidP="00FD6528">
      <w:pPr>
        <w:autoSpaceDE w:val="0"/>
        <w:rPr>
          <w:rFonts w:ascii="Times New Roman" w:hAnsi="Times New Roman"/>
          <w:sz w:val="24"/>
          <w:szCs w:val="24"/>
        </w:rPr>
      </w:pPr>
    </w:p>
    <w:p w:rsidR="00FD6528" w:rsidRDefault="00FD6528" w:rsidP="00FD6528">
      <w:pPr>
        <w:tabs>
          <w:tab w:val="left" w:pos="2520"/>
        </w:tabs>
        <w:autoSpaceDE w:val="0"/>
        <w:jc w:val="left"/>
        <w:rPr>
          <w:rFonts w:ascii="Times New Roman" w:hAnsi="Times New Roman"/>
          <w:sz w:val="24"/>
          <w:szCs w:val="24"/>
        </w:rPr>
      </w:pPr>
      <w:r>
        <w:rPr>
          <w:rFonts w:ascii="Times New Roman" w:hAnsi="Times New Roman"/>
          <w:sz w:val="24"/>
          <w:szCs w:val="24"/>
        </w:rPr>
        <w:t xml:space="preserve">Opracował: </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w:t>
      </w:r>
      <w:r>
        <w:rPr>
          <w:rFonts w:ascii="Arial" w:hAnsi="Arial" w:cs="Arial"/>
          <w:b/>
          <w:bCs/>
          <w:i/>
          <w:sz w:val="18"/>
          <w:szCs w:val="18"/>
        </w:rPr>
        <w:t>Inspektor Ochrony Ppoż.</w:t>
      </w:r>
    </w:p>
    <w:p w:rsidR="00FD6528" w:rsidRDefault="00FD6528" w:rsidP="00FD6528">
      <w:pPr>
        <w:autoSpaceDE w:val="0"/>
        <w:autoSpaceDN w:val="0"/>
        <w:adjustRightInd w:val="0"/>
        <w:rPr>
          <w:rFonts w:ascii="Arial" w:hAnsi="Arial" w:cs="Arial"/>
          <w:b/>
          <w:bCs/>
          <w:i/>
          <w:sz w:val="18"/>
          <w:szCs w:val="18"/>
        </w:rPr>
      </w:pPr>
    </w:p>
    <w:p w:rsidR="00FD6528" w:rsidRDefault="00FD6528" w:rsidP="00FD6528">
      <w:pPr>
        <w:autoSpaceDE w:val="0"/>
        <w:autoSpaceDN w:val="0"/>
        <w:adjustRightInd w:val="0"/>
        <w:ind w:left="2832" w:firstLine="708"/>
        <w:rPr>
          <w:rFonts w:ascii="Arial" w:hAnsi="Arial" w:cs="Arial"/>
          <w:b/>
          <w:bCs/>
          <w:i/>
          <w:sz w:val="18"/>
          <w:szCs w:val="18"/>
        </w:rPr>
      </w:pPr>
      <w:r>
        <w:rPr>
          <w:rFonts w:ascii="Arial" w:hAnsi="Arial" w:cs="Arial"/>
          <w:b/>
          <w:bCs/>
          <w:i/>
          <w:sz w:val="18"/>
          <w:szCs w:val="18"/>
        </w:rPr>
        <w:t xml:space="preserve">           Cezary Nowacki</w:t>
      </w:r>
    </w:p>
    <w:p w:rsidR="00FD6528" w:rsidRDefault="00FD6528" w:rsidP="00FD6528">
      <w:pPr>
        <w:autoSpaceDE w:val="0"/>
        <w:autoSpaceDN w:val="0"/>
        <w:adjustRightInd w:val="0"/>
        <w:rPr>
          <w:rFonts w:ascii="Arial" w:hAnsi="Arial" w:cs="Arial"/>
          <w:b/>
          <w:bCs/>
          <w:i/>
          <w:sz w:val="18"/>
          <w:szCs w:val="18"/>
        </w:rPr>
      </w:pPr>
    </w:p>
    <w:p w:rsidR="00FD6528" w:rsidRDefault="00FD6528" w:rsidP="00FD6528">
      <w:pPr>
        <w:autoSpaceDE w:val="0"/>
        <w:ind w:left="2124" w:firstLine="708"/>
        <w:rPr>
          <w:rFonts w:ascii="Times New Roman" w:hAnsi="Times New Roman"/>
          <w:sz w:val="24"/>
          <w:szCs w:val="24"/>
        </w:rPr>
      </w:pPr>
      <w:r>
        <w:rPr>
          <w:rFonts w:ascii="Arial" w:hAnsi="Arial" w:cs="Arial"/>
          <w:b/>
          <w:bCs/>
          <w:i/>
          <w:sz w:val="18"/>
          <w:szCs w:val="18"/>
        </w:rPr>
        <w:t xml:space="preserve">           Uprawnienia nr. SIOP/7W/2021/8/21</w:t>
      </w:r>
    </w:p>
    <w:p w:rsidR="00FD6528" w:rsidRDefault="00FD6528" w:rsidP="00FD6528">
      <w:pPr>
        <w:autoSpaceDE w:val="0"/>
        <w:ind w:firstLine="708"/>
        <w:rPr>
          <w:rFonts w:ascii="Times New Roman" w:hAnsi="Times New Roman"/>
          <w:sz w:val="24"/>
          <w:szCs w:val="24"/>
        </w:rPr>
      </w:pPr>
    </w:p>
    <w:p w:rsidR="00FD6528" w:rsidRDefault="00FD6528" w:rsidP="00FD6528">
      <w:pPr>
        <w:autoSpaceDE w:val="0"/>
        <w:rPr>
          <w:rFonts w:ascii="Times New Roman" w:hAnsi="Times New Roman"/>
          <w:sz w:val="24"/>
          <w:szCs w:val="24"/>
        </w:rPr>
      </w:pPr>
    </w:p>
    <w:p w:rsidR="00FD6528" w:rsidRDefault="00FD6528" w:rsidP="00FD6528">
      <w:pPr>
        <w:autoSpaceDE w:val="0"/>
        <w:spacing w:line="360" w:lineRule="auto"/>
        <w:rPr>
          <w:rFonts w:ascii="Times New Roman" w:hAnsi="Times New Roman"/>
          <w:sz w:val="24"/>
          <w:szCs w:val="24"/>
        </w:rPr>
      </w:pPr>
    </w:p>
    <w:p w:rsidR="00FD6528" w:rsidRDefault="00FD6528" w:rsidP="00FD6528">
      <w:pPr>
        <w:autoSpaceDE w:val="0"/>
        <w:spacing w:line="360" w:lineRule="auto"/>
        <w:rPr>
          <w:rFonts w:ascii="Times New Roman" w:hAnsi="Times New Roman"/>
          <w:sz w:val="24"/>
          <w:szCs w:val="24"/>
        </w:rPr>
      </w:pPr>
    </w:p>
    <w:p w:rsidR="00FD6528" w:rsidRDefault="00FD6528" w:rsidP="00FD6528">
      <w:pPr>
        <w:autoSpaceDE w:val="0"/>
        <w:spacing w:line="360" w:lineRule="auto"/>
        <w:rPr>
          <w:rFonts w:ascii="Times New Roman" w:hAnsi="Times New Roman"/>
          <w:sz w:val="24"/>
          <w:szCs w:val="24"/>
        </w:rPr>
      </w:pPr>
      <w:r>
        <w:rPr>
          <w:rFonts w:ascii="Times New Roman" w:hAnsi="Times New Roman"/>
          <w:sz w:val="24"/>
          <w:szCs w:val="24"/>
        </w:rPr>
        <w:t>Zatwierdził:</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 xml:space="preserve">         ........................................................... </w:t>
      </w:r>
    </w:p>
    <w:p w:rsidR="00FD6528" w:rsidRDefault="00FD6528" w:rsidP="00FD6528">
      <w:pPr>
        <w:autoSpaceDE w:val="0"/>
        <w:spacing w:line="360" w:lineRule="auto"/>
        <w:ind w:firstLine="708"/>
        <w:rPr>
          <w:rFonts w:ascii="Times New Roman" w:hAnsi="Times New Roman"/>
          <w:sz w:val="24"/>
          <w:szCs w:val="24"/>
        </w:rPr>
      </w:pPr>
      <w:r>
        <w:rPr>
          <w:rFonts w:ascii="Times New Roman" w:hAnsi="Times New Roman"/>
          <w:sz w:val="24"/>
          <w:szCs w:val="24"/>
        </w:rPr>
        <w:t xml:space="preserve"> </w:t>
      </w:r>
    </w:p>
    <w:p w:rsidR="00FD6528" w:rsidRDefault="00FD6528" w:rsidP="00FD6528">
      <w:pPr>
        <w:autoSpaceDE w:val="0"/>
        <w:spacing w:line="360" w:lineRule="auto"/>
        <w:ind w:left="2832" w:firstLine="708"/>
        <w:rPr>
          <w:rFonts w:ascii="Times New Roman" w:hAnsi="Times New Roman"/>
          <w:sz w:val="24"/>
          <w:szCs w:val="24"/>
        </w:rPr>
      </w:pPr>
      <w:r>
        <w:rPr>
          <w:rFonts w:ascii="Times New Roman" w:hAnsi="Times New Roman"/>
          <w:sz w:val="24"/>
          <w:szCs w:val="24"/>
        </w:rPr>
        <w:t>Radom, maj 2025r.</w:t>
      </w:r>
    </w:p>
    <w:p w:rsidR="009C5F48" w:rsidRDefault="009C5F48" w:rsidP="00FD6528">
      <w:pPr>
        <w:autoSpaceDE w:val="0"/>
        <w:rPr>
          <w:sz w:val="24"/>
          <w:szCs w:val="24"/>
        </w:rPr>
      </w:pPr>
    </w:p>
    <w:p w:rsidR="003A5962" w:rsidRPr="003A5962" w:rsidRDefault="003A5962" w:rsidP="003A5962">
      <w:pPr>
        <w:sectPr w:rsidR="003A5962" w:rsidRPr="003A5962">
          <w:headerReference w:type="even" r:id="rId8"/>
          <w:headerReference w:type="default" r:id="rId9"/>
          <w:footerReference w:type="even" r:id="rId10"/>
          <w:footerReference w:type="default" r:id="rId11"/>
          <w:headerReference w:type="first" r:id="rId12"/>
          <w:footerReference w:type="first" r:id="rId13"/>
          <w:type w:val="continuous"/>
          <w:pgSz w:w="11906" w:h="16838"/>
          <w:pgMar w:top="851" w:right="1417" w:bottom="1258" w:left="1417" w:header="708" w:footer="708" w:gutter="0"/>
          <w:cols w:space="708"/>
          <w:docGrid w:linePitch="360"/>
        </w:sectPr>
      </w:pPr>
    </w:p>
    <w:p w:rsidR="00643213" w:rsidRDefault="008E60CC">
      <w:pPr>
        <w:pStyle w:val="Spistreci1"/>
        <w:tabs>
          <w:tab w:val="right" w:leader="dot" w:pos="9062"/>
        </w:tabs>
        <w:rPr>
          <w:b w:val="0"/>
          <w:bCs w:val="0"/>
          <w:noProof/>
          <w:sz w:val="24"/>
          <w:szCs w:val="24"/>
          <w:lang w:eastAsia="pl-PL"/>
        </w:rPr>
      </w:pPr>
      <w:r w:rsidRPr="00F64AD5">
        <w:rPr>
          <w:sz w:val="24"/>
          <w:szCs w:val="24"/>
        </w:rPr>
        <w:lastRenderedPageBreak/>
        <w:fldChar w:fldCharType="begin"/>
      </w:r>
      <w:r w:rsidRPr="00F64AD5">
        <w:rPr>
          <w:sz w:val="24"/>
          <w:szCs w:val="24"/>
        </w:rPr>
        <w:instrText xml:space="preserve"> TOC \o "1-2" \h \z \u </w:instrText>
      </w:r>
      <w:r w:rsidRPr="00F64AD5">
        <w:rPr>
          <w:sz w:val="24"/>
          <w:szCs w:val="24"/>
        </w:rPr>
        <w:fldChar w:fldCharType="separate"/>
      </w:r>
      <w:hyperlink w:anchor="_Toc451321798" w:history="1">
        <w:r w:rsidR="00643213" w:rsidRPr="000D4F45">
          <w:rPr>
            <w:rStyle w:val="Hipercze"/>
            <w:noProof/>
          </w:rPr>
          <w:t>1. Postanowienia ogólne</w:t>
        </w:r>
        <w:r w:rsidR="00643213">
          <w:rPr>
            <w:noProof/>
            <w:webHidden/>
          </w:rPr>
          <w:tab/>
        </w:r>
        <w:r w:rsidR="00643213">
          <w:rPr>
            <w:noProof/>
            <w:webHidden/>
          </w:rPr>
          <w:fldChar w:fldCharType="begin"/>
        </w:r>
        <w:r w:rsidR="00643213">
          <w:rPr>
            <w:noProof/>
            <w:webHidden/>
          </w:rPr>
          <w:instrText xml:space="preserve"> PAGEREF _Toc451321798 \h </w:instrText>
        </w:r>
        <w:r w:rsidR="00643213">
          <w:rPr>
            <w:noProof/>
          </w:rPr>
        </w:r>
        <w:r w:rsidR="00643213">
          <w:rPr>
            <w:noProof/>
            <w:webHidden/>
          </w:rPr>
          <w:fldChar w:fldCharType="separate"/>
        </w:r>
        <w:r w:rsidR="00581D8E">
          <w:rPr>
            <w:noProof/>
            <w:webHidden/>
          </w:rPr>
          <w:t>4</w:t>
        </w:r>
        <w:r w:rsidR="00643213">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799" w:history="1">
        <w:r w:rsidRPr="000D4F45">
          <w:rPr>
            <w:rStyle w:val="Hipercze"/>
            <w:noProof/>
          </w:rPr>
          <w:t>1.1. Przedmiot i zakres opracowania</w:t>
        </w:r>
        <w:r>
          <w:rPr>
            <w:noProof/>
            <w:webHidden/>
          </w:rPr>
          <w:tab/>
        </w:r>
        <w:r>
          <w:rPr>
            <w:noProof/>
            <w:webHidden/>
          </w:rPr>
          <w:fldChar w:fldCharType="begin"/>
        </w:r>
        <w:r>
          <w:rPr>
            <w:noProof/>
            <w:webHidden/>
          </w:rPr>
          <w:instrText xml:space="preserve"> PAGEREF _Toc451321799 \h </w:instrText>
        </w:r>
        <w:r>
          <w:rPr>
            <w:noProof/>
          </w:rPr>
        </w:r>
        <w:r>
          <w:rPr>
            <w:noProof/>
            <w:webHidden/>
          </w:rPr>
          <w:fldChar w:fldCharType="separate"/>
        </w:r>
        <w:r w:rsidR="00581D8E">
          <w:rPr>
            <w:noProof/>
            <w:webHidden/>
          </w:rPr>
          <w:t>4</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00" w:history="1">
        <w:r w:rsidRPr="000D4F45">
          <w:rPr>
            <w:rStyle w:val="Hipercze"/>
            <w:noProof/>
          </w:rPr>
          <w:t>1.2. Zakres stosowania instrukcji</w:t>
        </w:r>
        <w:r>
          <w:rPr>
            <w:noProof/>
            <w:webHidden/>
          </w:rPr>
          <w:tab/>
        </w:r>
        <w:r>
          <w:rPr>
            <w:noProof/>
            <w:webHidden/>
          </w:rPr>
          <w:fldChar w:fldCharType="begin"/>
        </w:r>
        <w:r>
          <w:rPr>
            <w:noProof/>
            <w:webHidden/>
          </w:rPr>
          <w:instrText xml:space="preserve"> PAGEREF _Toc451321800 \h </w:instrText>
        </w:r>
        <w:r>
          <w:rPr>
            <w:noProof/>
          </w:rPr>
        </w:r>
        <w:r>
          <w:rPr>
            <w:noProof/>
            <w:webHidden/>
          </w:rPr>
          <w:fldChar w:fldCharType="separate"/>
        </w:r>
        <w:r w:rsidR="00581D8E">
          <w:rPr>
            <w:noProof/>
            <w:webHidden/>
          </w:rPr>
          <w:t>5</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01" w:history="1">
        <w:r w:rsidRPr="000D4F45">
          <w:rPr>
            <w:rStyle w:val="Hipercze"/>
            <w:noProof/>
          </w:rPr>
          <w:t>1.3. Odpowiedzialno</w:t>
        </w:r>
        <w:r w:rsidRPr="000D4F45">
          <w:rPr>
            <w:rStyle w:val="Hipercze"/>
            <w:rFonts w:eastAsia="Arial"/>
            <w:noProof/>
          </w:rPr>
          <w:t>ść</w:t>
        </w:r>
        <w:r>
          <w:rPr>
            <w:noProof/>
            <w:webHidden/>
          </w:rPr>
          <w:tab/>
        </w:r>
        <w:r>
          <w:rPr>
            <w:noProof/>
            <w:webHidden/>
          </w:rPr>
          <w:fldChar w:fldCharType="begin"/>
        </w:r>
        <w:r>
          <w:rPr>
            <w:noProof/>
            <w:webHidden/>
          </w:rPr>
          <w:instrText xml:space="preserve"> PAGEREF _Toc451321801 \h </w:instrText>
        </w:r>
        <w:r>
          <w:rPr>
            <w:noProof/>
          </w:rPr>
        </w:r>
        <w:r>
          <w:rPr>
            <w:noProof/>
            <w:webHidden/>
          </w:rPr>
          <w:fldChar w:fldCharType="separate"/>
        </w:r>
        <w:r w:rsidR="00581D8E">
          <w:rPr>
            <w:noProof/>
            <w:webHidden/>
          </w:rPr>
          <w:t>5</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02" w:history="1">
        <w:r w:rsidRPr="000D4F45">
          <w:rPr>
            <w:rStyle w:val="Hipercze"/>
            <w:noProof/>
          </w:rPr>
          <w:t>2. Charakterystyka ogólna obiektu</w:t>
        </w:r>
        <w:r>
          <w:rPr>
            <w:noProof/>
            <w:webHidden/>
          </w:rPr>
          <w:tab/>
        </w:r>
        <w:r>
          <w:rPr>
            <w:noProof/>
            <w:webHidden/>
          </w:rPr>
          <w:fldChar w:fldCharType="begin"/>
        </w:r>
        <w:r>
          <w:rPr>
            <w:noProof/>
            <w:webHidden/>
          </w:rPr>
          <w:instrText xml:space="preserve"> PAGEREF _Toc451321802 \h </w:instrText>
        </w:r>
        <w:r>
          <w:rPr>
            <w:noProof/>
          </w:rPr>
        </w:r>
        <w:r>
          <w:rPr>
            <w:noProof/>
            <w:webHidden/>
          </w:rPr>
          <w:fldChar w:fldCharType="separate"/>
        </w:r>
        <w:r w:rsidR="00581D8E">
          <w:rPr>
            <w:noProof/>
            <w:webHidden/>
          </w:rPr>
          <w:t>6</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03" w:history="1">
        <w:r w:rsidRPr="000D4F45">
          <w:rPr>
            <w:rStyle w:val="Hipercze"/>
            <w:noProof/>
          </w:rPr>
          <w:t>2.1. Dane obiektu</w:t>
        </w:r>
        <w:r>
          <w:rPr>
            <w:noProof/>
            <w:webHidden/>
          </w:rPr>
          <w:tab/>
        </w:r>
        <w:r>
          <w:rPr>
            <w:noProof/>
            <w:webHidden/>
          </w:rPr>
          <w:fldChar w:fldCharType="begin"/>
        </w:r>
        <w:r>
          <w:rPr>
            <w:noProof/>
            <w:webHidden/>
          </w:rPr>
          <w:instrText xml:space="preserve"> PAGEREF _Toc451321803 \h </w:instrText>
        </w:r>
        <w:r>
          <w:rPr>
            <w:noProof/>
          </w:rPr>
        </w:r>
        <w:r>
          <w:rPr>
            <w:noProof/>
            <w:webHidden/>
          </w:rPr>
          <w:fldChar w:fldCharType="separate"/>
        </w:r>
        <w:r w:rsidR="00581D8E">
          <w:rPr>
            <w:noProof/>
            <w:webHidden/>
          </w:rPr>
          <w:t>6</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04" w:history="1">
        <w:r w:rsidRPr="000D4F45">
          <w:rPr>
            <w:rStyle w:val="Hipercze"/>
            <w:noProof/>
          </w:rPr>
          <w:t>2.2. Charakterystyka obiektu</w:t>
        </w:r>
        <w:r>
          <w:rPr>
            <w:noProof/>
            <w:webHidden/>
          </w:rPr>
          <w:tab/>
        </w:r>
        <w:r>
          <w:rPr>
            <w:noProof/>
            <w:webHidden/>
          </w:rPr>
          <w:fldChar w:fldCharType="begin"/>
        </w:r>
        <w:r>
          <w:rPr>
            <w:noProof/>
            <w:webHidden/>
          </w:rPr>
          <w:instrText xml:space="preserve"> PAGEREF _Toc451321804 \h </w:instrText>
        </w:r>
        <w:r>
          <w:rPr>
            <w:noProof/>
          </w:rPr>
        </w:r>
        <w:r>
          <w:rPr>
            <w:noProof/>
            <w:webHidden/>
          </w:rPr>
          <w:fldChar w:fldCharType="separate"/>
        </w:r>
        <w:r w:rsidR="00581D8E">
          <w:rPr>
            <w:noProof/>
            <w:webHidden/>
          </w:rPr>
          <w:t>6</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05" w:history="1">
        <w:r w:rsidRPr="000D4F45">
          <w:rPr>
            <w:rStyle w:val="Hipercze"/>
            <w:noProof/>
          </w:rPr>
          <w:t>2.3. Instalacje i urządzenia techniczne.</w:t>
        </w:r>
        <w:r>
          <w:rPr>
            <w:noProof/>
            <w:webHidden/>
          </w:rPr>
          <w:tab/>
        </w:r>
        <w:r>
          <w:rPr>
            <w:noProof/>
            <w:webHidden/>
          </w:rPr>
          <w:fldChar w:fldCharType="begin"/>
        </w:r>
        <w:r>
          <w:rPr>
            <w:noProof/>
            <w:webHidden/>
          </w:rPr>
          <w:instrText xml:space="preserve"> PAGEREF _Toc451321805 \h </w:instrText>
        </w:r>
        <w:r>
          <w:rPr>
            <w:noProof/>
          </w:rPr>
        </w:r>
        <w:r>
          <w:rPr>
            <w:noProof/>
            <w:webHidden/>
          </w:rPr>
          <w:fldChar w:fldCharType="separate"/>
        </w:r>
        <w:r w:rsidR="00581D8E">
          <w:rPr>
            <w:noProof/>
            <w:webHidden/>
          </w:rPr>
          <w:t>6</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06" w:history="1">
        <w:r w:rsidRPr="000D4F45">
          <w:rPr>
            <w:rStyle w:val="Hipercze"/>
            <w:noProof/>
          </w:rPr>
          <w:t>3. Warunki ochrony przeciwpożarowej wynikające z przeznaczenia i sposobu użytkowania</w:t>
        </w:r>
        <w:r>
          <w:rPr>
            <w:noProof/>
            <w:webHidden/>
          </w:rPr>
          <w:tab/>
        </w:r>
        <w:r>
          <w:rPr>
            <w:noProof/>
            <w:webHidden/>
          </w:rPr>
          <w:fldChar w:fldCharType="begin"/>
        </w:r>
        <w:r>
          <w:rPr>
            <w:noProof/>
            <w:webHidden/>
          </w:rPr>
          <w:instrText xml:space="preserve"> PAGEREF _Toc451321806 \h </w:instrText>
        </w:r>
        <w:r>
          <w:rPr>
            <w:noProof/>
          </w:rPr>
        </w:r>
        <w:r>
          <w:rPr>
            <w:noProof/>
            <w:webHidden/>
          </w:rPr>
          <w:fldChar w:fldCharType="separate"/>
        </w:r>
        <w:r w:rsidR="00581D8E">
          <w:rPr>
            <w:noProof/>
            <w:webHidden/>
          </w:rPr>
          <w:t>7</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07" w:history="1">
        <w:r w:rsidRPr="000D4F45">
          <w:rPr>
            <w:rStyle w:val="Hipercze"/>
            <w:noProof/>
          </w:rPr>
          <w:t>3.1. Parametry użytkowe budynku</w:t>
        </w:r>
        <w:r>
          <w:rPr>
            <w:noProof/>
            <w:webHidden/>
          </w:rPr>
          <w:tab/>
        </w:r>
        <w:r>
          <w:rPr>
            <w:noProof/>
            <w:webHidden/>
          </w:rPr>
          <w:fldChar w:fldCharType="begin"/>
        </w:r>
        <w:r>
          <w:rPr>
            <w:noProof/>
            <w:webHidden/>
          </w:rPr>
          <w:instrText xml:space="preserve"> PAGEREF _Toc451321807 \h </w:instrText>
        </w:r>
        <w:r>
          <w:rPr>
            <w:noProof/>
          </w:rPr>
        </w:r>
        <w:r>
          <w:rPr>
            <w:noProof/>
            <w:webHidden/>
          </w:rPr>
          <w:fldChar w:fldCharType="separate"/>
        </w:r>
        <w:r w:rsidR="00581D8E">
          <w:rPr>
            <w:noProof/>
            <w:webHidden/>
          </w:rPr>
          <w:t>7</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08" w:history="1">
        <w:r w:rsidRPr="000D4F45">
          <w:rPr>
            <w:rStyle w:val="Hipercze"/>
            <w:noProof/>
          </w:rPr>
          <w:t>3.2. Odległość od sąsiednich obiektów</w:t>
        </w:r>
        <w:r>
          <w:rPr>
            <w:noProof/>
            <w:webHidden/>
          </w:rPr>
          <w:tab/>
        </w:r>
        <w:r>
          <w:rPr>
            <w:noProof/>
            <w:webHidden/>
          </w:rPr>
          <w:fldChar w:fldCharType="begin"/>
        </w:r>
        <w:r>
          <w:rPr>
            <w:noProof/>
            <w:webHidden/>
          </w:rPr>
          <w:instrText xml:space="preserve"> PAGEREF _Toc451321808 \h </w:instrText>
        </w:r>
        <w:r>
          <w:rPr>
            <w:noProof/>
          </w:rPr>
        </w:r>
        <w:r>
          <w:rPr>
            <w:noProof/>
            <w:webHidden/>
          </w:rPr>
          <w:fldChar w:fldCharType="separate"/>
        </w:r>
        <w:r w:rsidR="00581D8E">
          <w:rPr>
            <w:noProof/>
            <w:webHidden/>
          </w:rPr>
          <w:t>7</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09" w:history="1">
        <w:r w:rsidRPr="000D4F45">
          <w:rPr>
            <w:rStyle w:val="Hipercze"/>
            <w:noProof/>
          </w:rPr>
          <w:t>3.3. Parametry pożarowe występujących substancji palnych</w:t>
        </w:r>
        <w:r>
          <w:rPr>
            <w:noProof/>
            <w:webHidden/>
          </w:rPr>
          <w:tab/>
        </w:r>
        <w:r>
          <w:rPr>
            <w:noProof/>
            <w:webHidden/>
          </w:rPr>
          <w:fldChar w:fldCharType="begin"/>
        </w:r>
        <w:r>
          <w:rPr>
            <w:noProof/>
            <w:webHidden/>
          </w:rPr>
          <w:instrText xml:space="preserve"> PAGEREF _Toc451321809 \h </w:instrText>
        </w:r>
        <w:r>
          <w:rPr>
            <w:noProof/>
          </w:rPr>
        </w:r>
        <w:r>
          <w:rPr>
            <w:noProof/>
            <w:webHidden/>
          </w:rPr>
          <w:fldChar w:fldCharType="separate"/>
        </w:r>
        <w:r w:rsidR="00581D8E">
          <w:rPr>
            <w:noProof/>
            <w:webHidden/>
          </w:rPr>
          <w:t>7</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10" w:history="1">
        <w:r w:rsidRPr="000D4F45">
          <w:rPr>
            <w:rStyle w:val="Hipercze"/>
            <w:noProof/>
          </w:rPr>
          <w:t>3.4. Kategoria zagrożenia ludzi</w:t>
        </w:r>
        <w:r>
          <w:rPr>
            <w:noProof/>
            <w:webHidden/>
          </w:rPr>
          <w:tab/>
        </w:r>
        <w:r>
          <w:rPr>
            <w:noProof/>
            <w:webHidden/>
          </w:rPr>
          <w:fldChar w:fldCharType="begin"/>
        </w:r>
        <w:r>
          <w:rPr>
            <w:noProof/>
            <w:webHidden/>
          </w:rPr>
          <w:instrText xml:space="preserve"> PAGEREF _Toc451321810 \h </w:instrText>
        </w:r>
        <w:r>
          <w:rPr>
            <w:noProof/>
          </w:rPr>
        </w:r>
        <w:r>
          <w:rPr>
            <w:noProof/>
            <w:webHidden/>
          </w:rPr>
          <w:fldChar w:fldCharType="separate"/>
        </w:r>
        <w:r w:rsidR="00581D8E">
          <w:rPr>
            <w:noProof/>
            <w:webHidden/>
          </w:rPr>
          <w:t>8</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11" w:history="1">
        <w:r w:rsidRPr="000D4F45">
          <w:rPr>
            <w:rStyle w:val="Hipercze"/>
            <w:noProof/>
          </w:rPr>
          <w:t>3.5. Gęstość obciążenia ogniowego.</w:t>
        </w:r>
        <w:r>
          <w:rPr>
            <w:noProof/>
            <w:webHidden/>
          </w:rPr>
          <w:tab/>
        </w:r>
        <w:r>
          <w:rPr>
            <w:noProof/>
            <w:webHidden/>
          </w:rPr>
          <w:fldChar w:fldCharType="begin"/>
        </w:r>
        <w:r>
          <w:rPr>
            <w:noProof/>
            <w:webHidden/>
          </w:rPr>
          <w:instrText xml:space="preserve"> PAGEREF _Toc451321811 \h </w:instrText>
        </w:r>
        <w:r>
          <w:rPr>
            <w:noProof/>
          </w:rPr>
        </w:r>
        <w:r>
          <w:rPr>
            <w:noProof/>
            <w:webHidden/>
          </w:rPr>
          <w:fldChar w:fldCharType="separate"/>
        </w:r>
        <w:r w:rsidR="00581D8E">
          <w:rPr>
            <w:noProof/>
            <w:webHidden/>
          </w:rPr>
          <w:t>8</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12" w:history="1">
        <w:r w:rsidRPr="000D4F45">
          <w:rPr>
            <w:rStyle w:val="Hipercze"/>
            <w:noProof/>
          </w:rPr>
          <w:t>3.6. Klasa odporności pożarowej budynku</w:t>
        </w:r>
        <w:r>
          <w:rPr>
            <w:noProof/>
            <w:webHidden/>
          </w:rPr>
          <w:tab/>
        </w:r>
        <w:r>
          <w:rPr>
            <w:noProof/>
            <w:webHidden/>
          </w:rPr>
          <w:fldChar w:fldCharType="begin"/>
        </w:r>
        <w:r>
          <w:rPr>
            <w:noProof/>
            <w:webHidden/>
          </w:rPr>
          <w:instrText xml:space="preserve"> PAGEREF _Toc451321812 \h </w:instrText>
        </w:r>
        <w:r>
          <w:rPr>
            <w:noProof/>
          </w:rPr>
        </w:r>
        <w:r>
          <w:rPr>
            <w:noProof/>
            <w:webHidden/>
          </w:rPr>
          <w:fldChar w:fldCharType="separate"/>
        </w:r>
        <w:r w:rsidR="00581D8E">
          <w:rPr>
            <w:noProof/>
            <w:webHidden/>
          </w:rPr>
          <w:t>8</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13" w:history="1">
        <w:r w:rsidRPr="000D4F45">
          <w:rPr>
            <w:rStyle w:val="Hipercze"/>
            <w:noProof/>
          </w:rPr>
          <w:t>3.7. Maksymalna liczba osób w obiekcie</w:t>
        </w:r>
        <w:r>
          <w:rPr>
            <w:noProof/>
            <w:webHidden/>
          </w:rPr>
          <w:tab/>
        </w:r>
        <w:r>
          <w:rPr>
            <w:noProof/>
            <w:webHidden/>
          </w:rPr>
          <w:fldChar w:fldCharType="begin"/>
        </w:r>
        <w:r>
          <w:rPr>
            <w:noProof/>
            <w:webHidden/>
          </w:rPr>
          <w:instrText xml:space="preserve"> PAGEREF _Toc451321813 \h </w:instrText>
        </w:r>
        <w:r>
          <w:rPr>
            <w:noProof/>
          </w:rPr>
        </w:r>
        <w:r>
          <w:rPr>
            <w:noProof/>
            <w:webHidden/>
          </w:rPr>
          <w:fldChar w:fldCharType="separate"/>
        </w:r>
        <w:r w:rsidR="00581D8E">
          <w:rPr>
            <w:noProof/>
            <w:webHidden/>
          </w:rPr>
          <w:t>8</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14" w:history="1">
        <w:r w:rsidRPr="000D4F45">
          <w:rPr>
            <w:rStyle w:val="Hipercze"/>
            <w:noProof/>
          </w:rPr>
          <w:t>3.8. Zagrożenie wybuchem</w:t>
        </w:r>
        <w:r>
          <w:rPr>
            <w:noProof/>
            <w:webHidden/>
          </w:rPr>
          <w:tab/>
        </w:r>
        <w:r>
          <w:rPr>
            <w:noProof/>
            <w:webHidden/>
          </w:rPr>
          <w:fldChar w:fldCharType="begin"/>
        </w:r>
        <w:r>
          <w:rPr>
            <w:noProof/>
            <w:webHidden/>
          </w:rPr>
          <w:instrText xml:space="preserve"> PAGEREF _Toc451321814 \h </w:instrText>
        </w:r>
        <w:r>
          <w:rPr>
            <w:noProof/>
          </w:rPr>
        </w:r>
        <w:r>
          <w:rPr>
            <w:noProof/>
            <w:webHidden/>
          </w:rPr>
          <w:fldChar w:fldCharType="separate"/>
        </w:r>
        <w:r w:rsidR="00581D8E">
          <w:rPr>
            <w:noProof/>
            <w:webHidden/>
          </w:rPr>
          <w:t>8</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15" w:history="1">
        <w:r w:rsidRPr="000D4F45">
          <w:rPr>
            <w:rStyle w:val="Hipercze"/>
            <w:noProof/>
          </w:rPr>
          <w:t>3.9. Strefy pożarowe</w:t>
        </w:r>
        <w:r>
          <w:rPr>
            <w:noProof/>
            <w:webHidden/>
          </w:rPr>
          <w:tab/>
        </w:r>
        <w:r>
          <w:rPr>
            <w:noProof/>
            <w:webHidden/>
          </w:rPr>
          <w:fldChar w:fldCharType="begin"/>
        </w:r>
        <w:r>
          <w:rPr>
            <w:noProof/>
            <w:webHidden/>
          </w:rPr>
          <w:instrText xml:space="preserve"> PAGEREF _Toc451321815 \h </w:instrText>
        </w:r>
        <w:r>
          <w:rPr>
            <w:noProof/>
          </w:rPr>
        </w:r>
        <w:r>
          <w:rPr>
            <w:noProof/>
            <w:webHidden/>
          </w:rPr>
          <w:fldChar w:fldCharType="separate"/>
        </w:r>
        <w:r w:rsidR="00581D8E">
          <w:rPr>
            <w:noProof/>
            <w:webHidden/>
          </w:rPr>
          <w:t>8</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16" w:history="1">
        <w:r w:rsidRPr="000D4F45">
          <w:rPr>
            <w:rStyle w:val="Hipercze"/>
            <w:noProof/>
          </w:rPr>
          <w:t>3.10.  Warunki techniczne ewakuacji.</w:t>
        </w:r>
        <w:r>
          <w:rPr>
            <w:noProof/>
            <w:webHidden/>
          </w:rPr>
          <w:tab/>
        </w:r>
        <w:r>
          <w:rPr>
            <w:noProof/>
            <w:webHidden/>
          </w:rPr>
          <w:fldChar w:fldCharType="begin"/>
        </w:r>
        <w:r>
          <w:rPr>
            <w:noProof/>
            <w:webHidden/>
          </w:rPr>
          <w:instrText xml:space="preserve"> PAGEREF _Toc451321816 \h </w:instrText>
        </w:r>
        <w:r>
          <w:rPr>
            <w:noProof/>
          </w:rPr>
        </w:r>
        <w:r>
          <w:rPr>
            <w:noProof/>
            <w:webHidden/>
          </w:rPr>
          <w:fldChar w:fldCharType="separate"/>
        </w:r>
        <w:r w:rsidR="00581D8E">
          <w:rPr>
            <w:noProof/>
            <w:webHidden/>
          </w:rPr>
          <w:t>9</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17" w:history="1">
        <w:r w:rsidRPr="000D4F45">
          <w:rPr>
            <w:rStyle w:val="Hipercze"/>
            <w:noProof/>
          </w:rPr>
          <w:t>3.11. Zaopatrzenie w wod</w:t>
        </w:r>
        <w:r w:rsidRPr="000D4F45">
          <w:rPr>
            <w:rStyle w:val="Hipercze"/>
            <w:rFonts w:eastAsia="Arial"/>
            <w:noProof/>
          </w:rPr>
          <w:t xml:space="preserve">ę </w:t>
        </w:r>
        <w:r w:rsidRPr="000D4F45">
          <w:rPr>
            <w:rStyle w:val="Hipercze"/>
            <w:noProof/>
          </w:rPr>
          <w:t>do zewn</w:t>
        </w:r>
        <w:r w:rsidRPr="000D4F45">
          <w:rPr>
            <w:rStyle w:val="Hipercze"/>
            <w:rFonts w:eastAsia="Arial"/>
            <w:noProof/>
          </w:rPr>
          <w:t>ę</w:t>
        </w:r>
        <w:r w:rsidRPr="000D4F45">
          <w:rPr>
            <w:rStyle w:val="Hipercze"/>
            <w:noProof/>
          </w:rPr>
          <w:t>trznego gaszenia po</w:t>
        </w:r>
        <w:r w:rsidRPr="000D4F45">
          <w:rPr>
            <w:rStyle w:val="Hipercze"/>
            <w:rFonts w:eastAsia="Arial"/>
            <w:noProof/>
          </w:rPr>
          <w:t>ż</w:t>
        </w:r>
        <w:r w:rsidRPr="000D4F45">
          <w:rPr>
            <w:rStyle w:val="Hipercze"/>
            <w:noProof/>
          </w:rPr>
          <w:t>aru.</w:t>
        </w:r>
        <w:r>
          <w:rPr>
            <w:noProof/>
            <w:webHidden/>
          </w:rPr>
          <w:tab/>
        </w:r>
        <w:r>
          <w:rPr>
            <w:noProof/>
            <w:webHidden/>
          </w:rPr>
          <w:fldChar w:fldCharType="begin"/>
        </w:r>
        <w:r>
          <w:rPr>
            <w:noProof/>
            <w:webHidden/>
          </w:rPr>
          <w:instrText xml:space="preserve"> PAGEREF _Toc451321817 \h </w:instrText>
        </w:r>
        <w:r>
          <w:rPr>
            <w:noProof/>
          </w:rPr>
        </w:r>
        <w:r>
          <w:rPr>
            <w:noProof/>
            <w:webHidden/>
          </w:rPr>
          <w:fldChar w:fldCharType="separate"/>
        </w:r>
        <w:r w:rsidR="00581D8E">
          <w:rPr>
            <w:noProof/>
            <w:webHidden/>
          </w:rPr>
          <w:t>9</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18" w:history="1">
        <w:r w:rsidRPr="000D4F45">
          <w:rPr>
            <w:rStyle w:val="Hipercze"/>
            <w:noProof/>
          </w:rPr>
          <w:t>3.12. Drogi po</w:t>
        </w:r>
        <w:r w:rsidRPr="000D4F45">
          <w:rPr>
            <w:rStyle w:val="Hipercze"/>
            <w:rFonts w:eastAsia="Arial"/>
            <w:noProof/>
          </w:rPr>
          <w:t>ż</w:t>
        </w:r>
        <w:r w:rsidRPr="000D4F45">
          <w:rPr>
            <w:rStyle w:val="Hipercze"/>
            <w:noProof/>
          </w:rPr>
          <w:t>arowe</w:t>
        </w:r>
        <w:r>
          <w:rPr>
            <w:noProof/>
            <w:webHidden/>
          </w:rPr>
          <w:tab/>
        </w:r>
        <w:r>
          <w:rPr>
            <w:noProof/>
            <w:webHidden/>
          </w:rPr>
          <w:fldChar w:fldCharType="begin"/>
        </w:r>
        <w:r>
          <w:rPr>
            <w:noProof/>
            <w:webHidden/>
          </w:rPr>
          <w:instrText xml:space="preserve"> PAGEREF _Toc451321818 \h </w:instrText>
        </w:r>
        <w:r>
          <w:rPr>
            <w:noProof/>
          </w:rPr>
        </w:r>
        <w:r>
          <w:rPr>
            <w:noProof/>
            <w:webHidden/>
          </w:rPr>
          <w:fldChar w:fldCharType="separate"/>
        </w:r>
        <w:r w:rsidR="00581D8E">
          <w:rPr>
            <w:noProof/>
            <w:webHidden/>
          </w:rPr>
          <w:t>9</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19" w:history="1">
        <w:r w:rsidRPr="000D4F45">
          <w:rPr>
            <w:rStyle w:val="Hipercze"/>
            <w:noProof/>
          </w:rPr>
          <w:t>4. Wyposażenie w wymagane urządzenia przeciwpożarowe i gaśnice oraz sposoby poddawania ich przeglądom technicznym i czynnościom konserwacyjnym</w:t>
        </w:r>
        <w:r>
          <w:rPr>
            <w:noProof/>
            <w:webHidden/>
          </w:rPr>
          <w:tab/>
        </w:r>
        <w:r>
          <w:rPr>
            <w:noProof/>
            <w:webHidden/>
          </w:rPr>
          <w:fldChar w:fldCharType="begin"/>
        </w:r>
        <w:r>
          <w:rPr>
            <w:noProof/>
            <w:webHidden/>
          </w:rPr>
          <w:instrText xml:space="preserve"> PAGEREF _Toc451321819 \h </w:instrText>
        </w:r>
        <w:r>
          <w:rPr>
            <w:noProof/>
          </w:rPr>
        </w:r>
        <w:r>
          <w:rPr>
            <w:noProof/>
            <w:webHidden/>
          </w:rPr>
          <w:fldChar w:fldCharType="separate"/>
        </w:r>
        <w:r w:rsidR="00581D8E">
          <w:rPr>
            <w:noProof/>
            <w:webHidden/>
          </w:rPr>
          <w:t>9</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20" w:history="1">
        <w:r w:rsidRPr="000D4F45">
          <w:rPr>
            <w:rStyle w:val="Hipercze"/>
            <w:noProof/>
          </w:rPr>
          <w:t>4.1. Przeciwpo</w:t>
        </w:r>
        <w:r w:rsidRPr="000D4F45">
          <w:rPr>
            <w:rStyle w:val="Hipercze"/>
            <w:rFonts w:eastAsia="Arial"/>
            <w:noProof/>
          </w:rPr>
          <w:t>ż</w:t>
        </w:r>
        <w:r w:rsidRPr="000D4F45">
          <w:rPr>
            <w:rStyle w:val="Hipercze"/>
            <w:noProof/>
          </w:rPr>
          <w:t>arowy wył</w:t>
        </w:r>
        <w:r w:rsidRPr="000D4F45">
          <w:rPr>
            <w:rStyle w:val="Hipercze"/>
            <w:rFonts w:eastAsia="Arial"/>
            <w:noProof/>
          </w:rPr>
          <w:t>ą</w:t>
        </w:r>
        <w:r w:rsidRPr="000D4F45">
          <w:rPr>
            <w:rStyle w:val="Hipercze"/>
            <w:noProof/>
          </w:rPr>
          <w:t>cznik pr</w:t>
        </w:r>
        <w:r w:rsidRPr="000D4F45">
          <w:rPr>
            <w:rStyle w:val="Hipercze"/>
            <w:rFonts w:eastAsia="Arial"/>
            <w:noProof/>
          </w:rPr>
          <w:t>ą</w:t>
        </w:r>
        <w:r w:rsidRPr="000D4F45">
          <w:rPr>
            <w:rStyle w:val="Hipercze"/>
            <w:noProof/>
          </w:rPr>
          <w:t>du.</w:t>
        </w:r>
        <w:r>
          <w:rPr>
            <w:noProof/>
            <w:webHidden/>
          </w:rPr>
          <w:tab/>
        </w:r>
        <w:r>
          <w:rPr>
            <w:noProof/>
            <w:webHidden/>
          </w:rPr>
          <w:fldChar w:fldCharType="begin"/>
        </w:r>
        <w:r>
          <w:rPr>
            <w:noProof/>
            <w:webHidden/>
          </w:rPr>
          <w:instrText xml:space="preserve"> PAGEREF _Toc451321820 \h </w:instrText>
        </w:r>
        <w:r>
          <w:rPr>
            <w:noProof/>
          </w:rPr>
        </w:r>
        <w:r>
          <w:rPr>
            <w:noProof/>
            <w:webHidden/>
          </w:rPr>
          <w:fldChar w:fldCharType="separate"/>
        </w:r>
        <w:r w:rsidR="00581D8E">
          <w:rPr>
            <w:noProof/>
            <w:webHidden/>
          </w:rPr>
          <w:t>9</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21" w:history="1">
        <w:r w:rsidRPr="000D4F45">
          <w:rPr>
            <w:rStyle w:val="Hipercze"/>
            <w:noProof/>
          </w:rPr>
          <w:t>4.2. Instalacja wodoci</w:t>
        </w:r>
        <w:r w:rsidRPr="000D4F45">
          <w:rPr>
            <w:rStyle w:val="Hipercze"/>
            <w:rFonts w:eastAsia="Arial"/>
            <w:noProof/>
          </w:rPr>
          <w:t>ą</w:t>
        </w:r>
        <w:r w:rsidRPr="000D4F45">
          <w:rPr>
            <w:rStyle w:val="Hipercze"/>
            <w:noProof/>
          </w:rPr>
          <w:t>gowa wewn</w:t>
        </w:r>
        <w:r w:rsidRPr="000D4F45">
          <w:rPr>
            <w:rStyle w:val="Hipercze"/>
            <w:rFonts w:eastAsia="Arial"/>
            <w:noProof/>
          </w:rPr>
          <w:t>ę</w:t>
        </w:r>
        <w:r w:rsidRPr="000D4F45">
          <w:rPr>
            <w:rStyle w:val="Hipercze"/>
            <w:noProof/>
          </w:rPr>
          <w:t>trzna przeciwpo</w:t>
        </w:r>
        <w:r w:rsidRPr="000D4F45">
          <w:rPr>
            <w:rStyle w:val="Hipercze"/>
            <w:rFonts w:eastAsia="Arial"/>
            <w:noProof/>
          </w:rPr>
          <w:t>ż</w:t>
        </w:r>
        <w:r w:rsidRPr="000D4F45">
          <w:rPr>
            <w:rStyle w:val="Hipercze"/>
            <w:noProof/>
          </w:rPr>
          <w:t>arowa</w:t>
        </w:r>
        <w:r>
          <w:rPr>
            <w:noProof/>
            <w:webHidden/>
          </w:rPr>
          <w:tab/>
        </w:r>
        <w:r>
          <w:rPr>
            <w:noProof/>
            <w:webHidden/>
          </w:rPr>
          <w:fldChar w:fldCharType="begin"/>
        </w:r>
        <w:r>
          <w:rPr>
            <w:noProof/>
            <w:webHidden/>
          </w:rPr>
          <w:instrText xml:space="preserve"> PAGEREF _Toc451321821 \h </w:instrText>
        </w:r>
        <w:r>
          <w:rPr>
            <w:noProof/>
          </w:rPr>
        </w:r>
        <w:r>
          <w:rPr>
            <w:noProof/>
            <w:webHidden/>
          </w:rPr>
          <w:fldChar w:fldCharType="separate"/>
        </w:r>
        <w:r w:rsidR="00581D8E">
          <w:rPr>
            <w:noProof/>
            <w:webHidden/>
          </w:rPr>
          <w:t>10</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22" w:history="1">
        <w:r w:rsidRPr="000D4F45">
          <w:rPr>
            <w:rStyle w:val="Hipercze"/>
            <w:noProof/>
          </w:rPr>
          <w:t>4.3. Wyposa</w:t>
        </w:r>
        <w:r w:rsidRPr="000D4F45">
          <w:rPr>
            <w:rStyle w:val="Hipercze"/>
            <w:rFonts w:eastAsia="Arial"/>
            <w:noProof/>
          </w:rPr>
          <w:t>ż</w:t>
        </w:r>
        <w:r w:rsidRPr="000D4F45">
          <w:rPr>
            <w:rStyle w:val="Hipercze"/>
            <w:noProof/>
          </w:rPr>
          <w:t>enie w podr</w:t>
        </w:r>
        <w:r w:rsidRPr="000D4F45">
          <w:rPr>
            <w:rStyle w:val="Hipercze"/>
            <w:rFonts w:eastAsia="Arial"/>
            <w:noProof/>
          </w:rPr>
          <w:t>ę</w:t>
        </w:r>
        <w:r w:rsidRPr="000D4F45">
          <w:rPr>
            <w:rStyle w:val="Hipercze"/>
            <w:noProof/>
          </w:rPr>
          <w:t>czny sprz</w:t>
        </w:r>
        <w:r w:rsidRPr="000D4F45">
          <w:rPr>
            <w:rStyle w:val="Hipercze"/>
            <w:rFonts w:eastAsia="Arial"/>
            <w:noProof/>
          </w:rPr>
          <w:t>ę</w:t>
        </w:r>
        <w:r w:rsidRPr="000D4F45">
          <w:rPr>
            <w:rStyle w:val="Hipercze"/>
            <w:noProof/>
          </w:rPr>
          <w:t>t ga</w:t>
        </w:r>
        <w:r w:rsidRPr="000D4F45">
          <w:rPr>
            <w:rStyle w:val="Hipercze"/>
            <w:rFonts w:eastAsia="Arial"/>
            <w:noProof/>
          </w:rPr>
          <w:t>ś</w:t>
        </w:r>
        <w:r w:rsidRPr="000D4F45">
          <w:rPr>
            <w:rStyle w:val="Hipercze"/>
            <w:noProof/>
          </w:rPr>
          <w:t>niczy</w:t>
        </w:r>
        <w:r>
          <w:rPr>
            <w:noProof/>
            <w:webHidden/>
          </w:rPr>
          <w:tab/>
        </w:r>
        <w:r>
          <w:rPr>
            <w:noProof/>
            <w:webHidden/>
          </w:rPr>
          <w:fldChar w:fldCharType="begin"/>
        </w:r>
        <w:r>
          <w:rPr>
            <w:noProof/>
            <w:webHidden/>
          </w:rPr>
          <w:instrText xml:space="preserve"> PAGEREF _Toc451321822 \h </w:instrText>
        </w:r>
        <w:r>
          <w:rPr>
            <w:noProof/>
          </w:rPr>
        </w:r>
        <w:r>
          <w:rPr>
            <w:noProof/>
            <w:webHidden/>
          </w:rPr>
          <w:fldChar w:fldCharType="separate"/>
        </w:r>
        <w:r w:rsidR="00581D8E">
          <w:rPr>
            <w:noProof/>
            <w:webHidden/>
          </w:rPr>
          <w:t>10</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23" w:history="1">
        <w:r w:rsidRPr="000D4F45">
          <w:rPr>
            <w:rStyle w:val="Hipercze"/>
            <w:noProof/>
          </w:rPr>
          <w:t>4.4. Wymagania w zakresie przeglądów technicznych i czynności konserwacyjnych</w:t>
        </w:r>
        <w:r>
          <w:rPr>
            <w:noProof/>
            <w:webHidden/>
          </w:rPr>
          <w:tab/>
        </w:r>
        <w:r>
          <w:rPr>
            <w:noProof/>
            <w:webHidden/>
          </w:rPr>
          <w:fldChar w:fldCharType="begin"/>
        </w:r>
        <w:r>
          <w:rPr>
            <w:noProof/>
            <w:webHidden/>
          </w:rPr>
          <w:instrText xml:space="preserve"> PAGEREF _Toc451321823 \h </w:instrText>
        </w:r>
        <w:r>
          <w:rPr>
            <w:noProof/>
          </w:rPr>
        </w:r>
        <w:r>
          <w:rPr>
            <w:noProof/>
            <w:webHidden/>
          </w:rPr>
          <w:fldChar w:fldCharType="separate"/>
        </w:r>
        <w:r w:rsidR="00581D8E">
          <w:rPr>
            <w:noProof/>
            <w:webHidden/>
          </w:rPr>
          <w:t>12</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24" w:history="1">
        <w:r w:rsidRPr="000D4F45">
          <w:rPr>
            <w:rStyle w:val="Hipercze"/>
            <w:noProof/>
          </w:rPr>
          <w:t>4.5. Oznakowanie budynku znakami ewakuacyjnymi i ppoż.</w:t>
        </w:r>
        <w:r>
          <w:rPr>
            <w:noProof/>
            <w:webHidden/>
          </w:rPr>
          <w:tab/>
        </w:r>
        <w:r>
          <w:rPr>
            <w:noProof/>
            <w:webHidden/>
          </w:rPr>
          <w:fldChar w:fldCharType="begin"/>
        </w:r>
        <w:r>
          <w:rPr>
            <w:noProof/>
            <w:webHidden/>
          </w:rPr>
          <w:instrText xml:space="preserve"> PAGEREF _Toc451321824 \h </w:instrText>
        </w:r>
        <w:r>
          <w:rPr>
            <w:noProof/>
          </w:rPr>
        </w:r>
        <w:r>
          <w:rPr>
            <w:noProof/>
            <w:webHidden/>
          </w:rPr>
          <w:fldChar w:fldCharType="separate"/>
        </w:r>
        <w:r w:rsidR="00581D8E">
          <w:rPr>
            <w:noProof/>
            <w:webHidden/>
          </w:rPr>
          <w:t>13</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25" w:history="1">
        <w:r w:rsidRPr="000D4F45">
          <w:rPr>
            <w:rStyle w:val="Hipercze"/>
            <w:noProof/>
          </w:rPr>
          <w:t>5. Charakterystyka zagrożenia pożarowego i zasady zapobiegania powstawaniu pożarów</w:t>
        </w:r>
        <w:r>
          <w:rPr>
            <w:noProof/>
            <w:webHidden/>
          </w:rPr>
          <w:tab/>
        </w:r>
        <w:r>
          <w:rPr>
            <w:noProof/>
            <w:webHidden/>
          </w:rPr>
          <w:fldChar w:fldCharType="begin"/>
        </w:r>
        <w:r>
          <w:rPr>
            <w:noProof/>
            <w:webHidden/>
          </w:rPr>
          <w:instrText xml:space="preserve"> PAGEREF _Toc451321825 \h </w:instrText>
        </w:r>
        <w:r>
          <w:rPr>
            <w:noProof/>
          </w:rPr>
        </w:r>
        <w:r>
          <w:rPr>
            <w:noProof/>
            <w:webHidden/>
          </w:rPr>
          <w:fldChar w:fldCharType="separate"/>
        </w:r>
        <w:r w:rsidR="00581D8E">
          <w:rPr>
            <w:noProof/>
            <w:webHidden/>
          </w:rPr>
          <w:t>13</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26" w:history="1">
        <w:r w:rsidRPr="000D4F45">
          <w:rPr>
            <w:rStyle w:val="Hipercze"/>
            <w:b/>
            <w:noProof/>
          </w:rPr>
          <w:t>Zasady zapobiegania powstawaniu pożarów</w:t>
        </w:r>
        <w:r>
          <w:rPr>
            <w:noProof/>
            <w:webHidden/>
          </w:rPr>
          <w:tab/>
        </w:r>
        <w:r>
          <w:rPr>
            <w:noProof/>
            <w:webHidden/>
          </w:rPr>
          <w:fldChar w:fldCharType="begin"/>
        </w:r>
        <w:r>
          <w:rPr>
            <w:noProof/>
            <w:webHidden/>
          </w:rPr>
          <w:instrText xml:space="preserve"> PAGEREF _Toc451321826 \h </w:instrText>
        </w:r>
        <w:r>
          <w:rPr>
            <w:noProof/>
          </w:rPr>
        </w:r>
        <w:r>
          <w:rPr>
            <w:noProof/>
            <w:webHidden/>
          </w:rPr>
          <w:fldChar w:fldCharType="separate"/>
        </w:r>
        <w:r w:rsidR="00581D8E">
          <w:rPr>
            <w:noProof/>
            <w:webHidden/>
          </w:rPr>
          <w:t>15</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27" w:history="1">
        <w:r w:rsidRPr="000D4F45">
          <w:rPr>
            <w:rStyle w:val="Hipercze"/>
            <w:noProof/>
          </w:rPr>
          <w:t>6. Sposoby postępowania na wypadek pożaru i innego zagrożenia</w:t>
        </w:r>
        <w:r>
          <w:rPr>
            <w:noProof/>
            <w:webHidden/>
          </w:rPr>
          <w:tab/>
        </w:r>
        <w:r>
          <w:rPr>
            <w:noProof/>
            <w:webHidden/>
          </w:rPr>
          <w:fldChar w:fldCharType="begin"/>
        </w:r>
        <w:r>
          <w:rPr>
            <w:noProof/>
            <w:webHidden/>
          </w:rPr>
          <w:instrText xml:space="preserve"> PAGEREF _Toc451321827 \h </w:instrText>
        </w:r>
        <w:r>
          <w:rPr>
            <w:noProof/>
          </w:rPr>
        </w:r>
        <w:r>
          <w:rPr>
            <w:noProof/>
            <w:webHidden/>
          </w:rPr>
          <w:fldChar w:fldCharType="separate"/>
        </w:r>
        <w:r w:rsidR="00581D8E">
          <w:rPr>
            <w:noProof/>
            <w:webHidden/>
          </w:rPr>
          <w:t>15</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28" w:history="1">
        <w:r w:rsidRPr="000D4F45">
          <w:rPr>
            <w:rStyle w:val="Hipercze"/>
            <w:noProof/>
          </w:rPr>
          <w:t>6.1. Obowiązki i zasady postępowania osób, które pierwsze zauważyły pożar lub inne zagrożenie</w:t>
        </w:r>
        <w:r>
          <w:rPr>
            <w:noProof/>
            <w:webHidden/>
          </w:rPr>
          <w:tab/>
        </w:r>
        <w:r>
          <w:rPr>
            <w:noProof/>
            <w:webHidden/>
          </w:rPr>
          <w:fldChar w:fldCharType="begin"/>
        </w:r>
        <w:r>
          <w:rPr>
            <w:noProof/>
            <w:webHidden/>
          </w:rPr>
          <w:instrText xml:space="preserve"> PAGEREF _Toc451321828 \h </w:instrText>
        </w:r>
        <w:r>
          <w:rPr>
            <w:noProof/>
          </w:rPr>
        </w:r>
        <w:r>
          <w:rPr>
            <w:noProof/>
            <w:webHidden/>
          </w:rPr>
          <w:fldChar w:fldCharType="separate"/>
        </w:r>
        <w:r w:rsidR="00581D8E">
          <w:rPr>
            <w:noProof/>
            <w:webHidden/>
          </w:rPr>
          <w:t>16</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29" w:history="1">
        <w:r w:rsidRPr="000D4F45">
          <w:rPr>
            <w:rStyle w:val="Hipercze"/>
            <w:noProof/>
          </w:rPr>
          <w:t>6.2. Obowiązki i zasady postępowania Kierownika obiektu</w:t>
        </w:r>
        <w:r>
          <w:rPr>
            <w:noProof/>
            <w:webHidden/>
          </w:rPr>
          <w:tab/>
        </w:r>
        <w:r>
          <w:rPr>
            <w:noProof/>
            <w:webHidden/>
          </w:rPr>
          <w:fldChar w:fldCharType="begin"/>
        </w:r>
        <w:r>
          <w:rPr>
            <w:noProof/>
            <w:webHidden/>
          </w:rPr>
          <w:instrText xml:space="preserve"> PAGEREF _Toc451321829 \h </w:instrText>
        </w:r>
        <w:r>
          <w:rPr>
            <w:noProof/>
          </w:rPr>
        </w:r>
        <w:r>
          <w:rPr>
            <w:noProof/>
            <w:webHidden/>
          </w:rPr>
          <w:fldChar w:fldCharType="separate"/>
        </w:r>
        <w:r w:rsidR="00581D8E">
          <w:rPr>
            <w:noProof/>
            <w:webHidden/>
          </w:rPr>
          <w:t>16</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30" w:history="1">
        <w:r w:rsidRPr="000D4F45">
          <w:rPr>
            <w:rStyle w:val="Hipercze"/>
            <w:noProof/>
          </w:rPr>
          <w:t>6.3. Zasady alarmowania o pożarze</w:t>
        </w:r>
        <w:r>
          <w:rPr>
            <w:noProof/>
            <w:webHidden/>
          </w:rPr>
          <w:tab/>
        </w:r>
        <w:r>
          <w:rPr>
            <w:noProof/>
            <w:webHidden/>
          </w:rPr>
          <w:fldChar w:fldCharType="begin"/>
        </w:r>
        <w:r>
          <w:rPr>
            <w:noProof/>
            <w:webHidden/>
          </w:rPr>
          <w:instrText xml:space="preserve"> PAGEREF _Toc451321830 \h </w:instrText>
        </w:r>
        <w:r>
          <w:rPr>
            <w:noProof/>
          </w:rPr>
        </w:r>
        <w:r>
          <w:rPr>
            <w:noProof/>
            <w:webHidden/>
          </w:rPr>
          <w:fldChar w:fldCharType="separate"/>
        </w:r>
        <w:r w:rsidR="00581D8E">
          <w:rPr>
            <w:noProof/>
            <w:webHidden/>
          </w:rPr>
          <w:t>16</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31" w:history="1">
        <w:r w:rsidRPr="000D4F45">
          <w:rPr>
            <w:rStyle w:val="Hipercze"/>
            <w:noProof/>
          </w:rPr>
          <w:t>6.4. Zasady współdziałania z kierującym akcja ratowniczo-gaśniczą</w:t>
        </w:r>
        <w:r>
          <w:rPr>
            <w:noProof/>
            <w:webHidden/>
          </w:rPr>
          <w:tab/>
        </w:r>
        <w:r>
          <w:rPr>
            <w:noProof/>
            <w:webHidden/>
          </w:rPr>
          <w:fldChar w:fldCharType="begin"/>
        </w:r>
        <w:r>
          <w:rPr>
            <w:noProof/>
            <w:webHidden/>
          </w:rPr>
          <w:instrText xml:space="preserve"> PAGEREF _Toc451321831 \h </w:instrText>
        </w:r>
        <w:r>
          <w:rPr>
            <w:noProof/>
          </w:rPr>
        </w:r>
        <w:r>
          <w:rPr>
            <w:noProof/>
            <w:webHidden/>
          </w:rPr>
          <w:fldChar w:fldCharType="separate"/>
        </w:r>
        <w:r w:rsidR="00581D8E">
          <w:rPr>
            <w:noProof/>
            <w:webHidden/>
          </w:rPr>
          <w:t>16</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32" w:history="1">
        <w:r w:rsidRPr="000D4F45">
          <w:rPr>
            <w:rStyle w:val="Hipercze"/>
            <w:noProof/>
          </w:rPr>
          <w:t>6.5. Zasady postępowania po pożarowego</w:t>
        </w:r>
        <w:r>
          <w:rPr>
            <w:noProof/>
            <w:webHidden/>
          </w:rPr>
          <w:tab/>
        </w:r>
        <w:r>
          <w:rPr>
            <w:noProof/>
            <w:webHidden/>
          </w:rPr>
          <w:fldChar w:fldCharType="begin"/>
        </w:r>
        <w:r>
          <w:rPr>
            <w:noProof/>
            <w:webHidden/>
          </w:rPr>
          <w:instrText xml:space="preserve"> PAGEREF _Toc451321832 \h </w:instrText>
        </w:r>
        <w:r>
          <w:rPr>
            <w:noProof/>
          </w:rPr>
        </w:r>
        <w:r>
          <w:rPr>
            <w:noProof/>
            <w:webHidden/>
          </w:rPr>
          <w:fldChar w:fldCharType="separate"/>
        </w:r>
        <w:r w:rsidR="00581D8E">
          <w:rPr>
            <w:noProof/>
            <w:webHidden/>
          </w:rPr>
          <w:t>17</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33" w:history="1">
        <w:r w:rsidRPr="000D4F45">
          <w:rPr>
            <w:rStyle w:val="Hipercze"/>
            <w:noProof/>
          </w:rPr>
          <w:t>6.6. Inne miejscowe zagro</w:t>
        </w:r>
        <w:r w:rsidRPr="000D4F45">
          <w:rPr>
            <w:rStyle w:val="Hipercze"/>
            <w:rFonts w:eastAsia="Arial"/>
            <w:noProof/>
          </w:rPr>
          <w:t>ż</w:t>
        </w:r>
        <w:r w:rsidRPr="000D4F45">
          <w:rPr>
            <w:rStyle w:val="Hipercze"/>
            <w:noProof/>
          </w:rPr>
          <w:t>enia</w:t>
        </w:r>
        <w:r>
          <w:rPr>
            <w:noProof/>
            <w:webHidden/>
          </w:rPr>
          <w:tab/>
        </w:r>
        <w:r>
          <w:rPr>
            <w:noProof/>
            <w:webHidden/>
          </w:rPr>
          <w:fldChar w:fldCharType="begin"/>
        </w:r>
        <w:r>
          <w:rPr>
            <w:noProof/>
            <w:webHidden/>
          </w:rPr>
          <w:instrText xml:space="preserve"> PAGEREF _Toc451321833 \h </w:instrText>
        </w:r>
        <w:r>
          <w:rPr>
            <w:noProof/>
          </w:rPr>
        </w:r>
        <w:r>
          <w:rPr>
            <w:noProof/>
            <w:webHidden/>
          </w:rPr>
          <w:fldChar w:fldCharType="separate"/>
        </w:r>
        <w:r w:rsidR="00581D8E">
          <w:rPr>
            <w:noProof/>
            <w:webHidden/>
          </w:rPr>
          <w:t>17</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34" w:history="1">
        <w:r w:rsidRPr="000D4F45">
          <w:rPr>
            <w:rStyle w:val="Hipercze"/>
            <w:noProof/>
          </w:rPr>
          <w:t>7. Zabezpieczenie prac niebezpiecznych po</w:t>
        </w:r>
        <w:r w:rsidRPr="000D4F45">
          <w:rPr>
            <w:rStyle w:val="Hipercze"/>
            <w:rFonts w:eastAsia="Arial"/>
            <w:noProof/>
          </w:rPr>
          <w:t>ż</w:t>
        </w:r>
        <w:r w:rsidRPr="000D4F45">
          <w:rPr>
            <w:rStyle w:val="Hipercze"/>
            <w:noProof/>
          </w:rPr>
          <w:t>arowo</w:t>
        </w:r>
        <w:r>
          <w:rPr>
            <w:noProof/>
            <w:webHidden/>
          </w:rPr>
          <w:tab/>
        </w:r>
        <w:r>
          <w:rPr>
            <w:noProof/>
            <w:webHidden/>
          </w:rPr>
          <w:fldChar w:fldCharType="begin"/>
        </w:r>
        <w:r>
          <w:rPr>
            <w:noProof/>
            <w:webHidden/>
          </w:rPr>
          <w:instrText xml:space="preserve"> PAGEREF _Toc451321834 \h </w:instrText>
        </w:r>
        <w:r>
          <w:rPr>
            <w:noProof/>
          </w:rPr>
        </w:r>
        <w:r>
          <w:rPr>
            <w:noProof/>
            <w:webHidden/>
          </w:rPr>
          <w:fldChar w:fldCharType="separate"/>
        </w:r>
        <w:r w:rsidR="00581D8E">
          <w:rPr>
            <w:noProof/>
            <w:webHidden/>
          </w:rPr>
          <w:t>18</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35" w:history="1">
        <w:r w:rsidRPr="000D4F45">
          <w:rPr>
            <w:rStyle w:val="Hipercze"/>
            <w:b/>
            <w:noProof/>
          </w:rPr>
          <w:t>Ustalenia organizacyjne</w:t>
        </w:r>
        <w:r>
          <w:rPr>
            <w:noProof/>
            <w:webHidden/>
          </w:rPr>
          <w:tab/>
        </w:r>
        <w:r>
          <w:rPr>
            <w:noProof/>
            <w:webHidden/>
          </w:rPr>
          <w:fldChar w:fldCharType="begin"/>
        </w:r>
        <w:r>
          <w:rPr>
            <w:noProof/>
            <w:webHidden/>
          </w:rPr>
          <w:instrText xml:space="preserve"> PAGEREF _Toc451321835 \h </w:instrText>
        </w:r>
        <w:r>
          <w:rPr>
            <w:noProof/>
          </w:rPr>
        </w:r>
        <w:r>
          <w:rPr>
            <w:noProof/>
            <w:webHidden/>
          </w:rPr>
          <w:fldChar w:fldCharType="separate"/>
        </w:r>
        <w:r w:rsidR="00581D8E">
          <w:rPr>
            <w:noProof/>
            <w:webHidden/>
          </w:rPr>
          <w:t>19</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36" w:history="1">
        <w:r w:rsidRPr="000D4F45">
          <w:rPr>
            <w:rStyle w:val="Hipercze"/>
            <w:noProof/>
          </w:rPr>
          <w:t>8. Warunki i organizacja ewakuacji ludzi oraz praktyczne sposoby ich sprawdzania</w:t>
        </w:r>
        <w:r>
          <w:rPr>
            <w:noProof/>
            <w:webHidden/>
          </w:rPr>
          <w:tab/>
        </w:r>
        <w:r>
          <w:rPr>
            <w:noProof/>
            <w:webHidden/>
          </w:rPr>
          <w:fldChar w:fldCharType="begin"/>
        </w:r>
        <w:r>
          <w:rPr>
            <w:noProof/>
            <w:webHidden/>
          </w:rPr>
          <w:instrText xml:space="preserve"> PAGEREF _Toc451321836 \h </w:instrText>
        </w:r>
        <w:r>
          <w:rPr>
            <w:noProof/>
          </w:rPr>
        </w:r>
        <w:r>
          <w:rPr>
            <w:noProof/>
            <w:webHidden/>
          </w:rPr>
          <w:fldChar w:fldCharType="separate"/>
        </w:r>
        <w:r w:rsidR="00581D8E">
          <w:rPr>
            <w:noProof/>
            <w:webHidden/>
          </w:rPr>
          <w:t>19</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37" w:history="1">
        <w:r w:rsidRPr="000D4F45">
          <w:rPr>
            <w:rStyle w:val="Hipercze"/>
            <w:noProof/>
          </w:rPr>
          <w:t>8.1. Założenia ogólne</w:t>
        </w:r>
        <w:r>
          <w:rPr>
            <w:noProof/>
            <w:webHidden/>
          </w:rPr>
          <w:tab/>
        </w:r>
        <w:r>
          <w:rPr>
            <w:noProof/>
            <w:webHidden/>
          </w:rPr>
          <w:fldChar w:fldCharType="begin"/>
        </w:r>
        <w:r>
          <w:rPr>
            <w:noProof/>
            <w:webHidden/>
          </w:rPr>
          <w:instrText xml:space="preserve"> PAGEREF _Toc451321837 \h </w:instrText>
        </w:r>
        <w:r>
          <w:rPr>
            <w:noProof/>
          </w:rPr>
        </w:r>
        <w:r>
          <w:rPr>
            <w:noProof/>
            <w:webHidden/>
          </w:rPr>
          <w:fldChar w:fldCharType="separate"/>
        </w:r>
        <w:r w:rsidR="00581D8E">
          <w:rPr>
            <w:noProof/>
            <w:webHidden/>
          </w:rPr>
          <w:t>19</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38" w:history="1">
        <w:r w:rsidRPr="000D4F45">
          <w:rPr>
            <w:rStyle w:val="Hipercze"/>
            <w:noProof/>
          </w:rPr>
          <w:t>8.2. Warunki ewakuacji – rozwiązania techniczne</w:t>
        </w:r>
        <w:r>
          <w:rPr>
            <w:noProof/>
            <w:webHidden/>
          </w:rPr>
          <w:tab/>
        </w:r>
        <w:r>
          <w:rPr>
            <w:noProof/>
            <w:webHidden/>
          </w:rPr>
          <w:fldChar w:fldCharType="begin"/>
        </w:r>
        <w:r>
          <w:rPr>
            <w:noProof/>
            <w:webHidden/>
          </w:rPr>
          <w:instrText xml:space="preserve"> PAGEREF _Toc451321838 \h </w:instrText>
        </w:r>
        <w:r>
          <w:rPr>
            <w:noProof/>
          </w:rPr>
        </w:r>
        <w:r>
          <w:rPr>
            <w:noProof/>
            <w:webHidden/>
          </w:rPr>
          <w:fldChar w:fldCharType="separate"/>
        </w:r>
        <w:r w:rsidR="00581D8E">
          <w:rPr>
            <w:noProof/>
            <w:webHidden/>
          </w:rPr>
          <w:t>20</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39" w:history="1">
        <w:r w:rsidRPr="000D4F45">
          <w:rPr>
            <w:rStyle w:val="Hipercze"/>
            <w:noProof/>
          </w:rPr>
          <w:t>8.3. Zasady przeprowadzania ewakuacji</w:t>
        </w:r>
        <w:r>
          <w:rPr>
            <w:noProof/>
            <w:webHidden/>
          </w:rPr>
          <w:tab/>
        </w:r>
        <w:r>
          <w:rPr>
            <w:noProof/>
            <w:webHidden/>
          </w:rPr>
          <w:fldChar w:fldCharType="begin"/>
        </w:r>
        <w:r>
          <w:rPr>
            <w:noProof/>
            <w:webHidden/>
          </w:rPr>
          <w:instrText xml:space="preserve"> PAGEREF _Toc451321839 \h </w:instrText>
        </w:r>
        <w:r>
          <w:rPr>
            <w:noProof/>
          </w:rPr>
        </w:r>
        <w:r>
          <w:rPr>
            <w:noProof/>
            <w:webHidden/>
          </w:rPr>
          <w:fldChar w:fldCharType="separate"/>
        </w:r>
        <w:r w:rsidR="00581D8E">
          <w:rPr>
            <w:noProof/>
            <w:webHidden/>
          </w:rPr>
          <w:t>21</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40" w:history="1">
        <w:r w:rsidRPr="000D4F45">
          <w:rPr>
            <w:rStyle w:val="Hipercze"/>
            <w:noProof/>
          </w:rPr>
          <w:t>8.4. Ogólne wskazania dla osób uczestniczących w przeprowadzaniu ewakuacji</w:t>
        </w:r>
        <w:r>
          <w:rPr>
            <w:noProof/>
            <w:webHidden/>
          </w:rPr>
          <w:tab/>
        </w:r>
        <w:r>
          <w:rPr>
            <w:noProof/>
            <w:webHidden/>
          </w:rPr>
          <w:fldChar w:fldCharType="begin"/>
        </w:r>
        <w:r>
          <w:rPr>
            <w:noProof/>
            <w:webHidden/>
          </w:rPr>
          <w:instrText xml:space="preserve"> PAGEREF _Toc451321840 \h </w:instrText>
        </w:r>
        <w:r>
          <w:rPr>
            <w:noProof/>
          </w:rPr>
        </w:r>
        <w:r>
          <w:rPr>
            <w:noProof/>
            <w:webHidden/>
          </w:rPr>
          <w:fldChar w:fldCharType="separate"/>
        </w:r>
        <w:r w:rsidR="00581D8E">
          <w:rPr>
            <w:noProof/>
            <w:webHidden/>
          </w:rPr>
          <w:t>23</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41" w:history="1">
        <w:r w:rsidRPr="000D4F45">
          <w:rPr>
            <w:rStyle w:val="Hipercze"/>
            <w:noProof/>
          </w:rPr>
          <w:t>8.5. Praktyczne sprawdzenie organizacji i warunków ewakuacji ludzi</w:t>
        </w:r>
        <w:r>
          <w:rPr>
            <w:noProof/>
            <w:webHidden/>
          </w:rPr>
          <w:tab/>
        </w:r>
        <w:r>
          <w:rPr>
            <w:noProof/>
            <w:webHidden/>
          </w:rPr>
          <w:fldChar w:fldCharType="begin"/>
        </w:r>
        <w:r>
          <w:rPr>
            <w:noProof/>
            <w:webHidden/>
          </w:rPr>
          <w:instrText xml:space="preserve"> PAGEREF _Toc451321841 \h </w:instrText>
        </w:r>
        <w:r>
          <w:rPr>
            <w:noProof/>
          </w:rPr>
        </w:r>
        <w:r>
          <w:rPr>
            <w:noProof/>
            <w:webHidden/>
          </w:rPr>
          <w:fldChar w:fldCharType="separate"/>
        </w:r>
        <w:r w:rsidR="00581D8E">
          <w:rPr>
            <w:noProof/>
            <w:webHidden/>
          </w:rPr>
          <w:t>25</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42" w:history="1">
        <w:r w:rsidRPr="000D4F45">
          <w:rPr>
            <w:rStyle w:val="Hipercze"/>
            <w:noProof/>
          </w:rPr>
          <w:t>9. Sposoby zapoznania użytkowników obiektu, w tym pracowników  z  przepisami przeciwpożarowymi oraz treścią niniejszej instrukcji</w:t>
        </w:r>
        <w:r>
          <w:rPr>
            <w:noProof/>
            <w:webHidden/>
          </w:rPr>
          <w:tab/>
        </w:r>
        <w:r>
          <w:rPr>
            <w:noProof/>
            <w:webHidden/>
          </w:rPr>
          <w:fldChar w:fldCharType="begin"/>
        </w:r>
        <w:r>
          <w:rPr>
            <w:noProof/>
            <w:webHidden/>
          </w:rPr>
          <w:instrText xml:space="preserve"> PAGEREF _Toc451321842 \h </w:instrText>
        </w:r>
        <w:r>
          <w:rPr>
            <w:noProof/>
          </w:rPr>
        </w:r>
        <w:r>
          <w:rPr>
            <w:noProof/>
            <w:webHidden/>
          </w:rPr>
          <w:fldChar w:fldCharType="separate"/>
        </w:r>
        <w:r w:rsidR="00581D8E">
          <w:rPr>
            <w:noProof/>
            <w:webHidden/>
          </w:rPr>
          <w:t>25</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43" w:history="1">
        <w:r w:rsidRPr="000D4F45">
          <w:rPr>
            <w:rStyle w:val="Hipercze"/>
            <w:noProof/>
          </w:rPr>
          <w:t>9.1. Szkolenia wstępne</w:t>
        </w:r>
        <w:r>
          <w:rPr>
            <w:noProof/>
            <w:webHidden/>
          </w:rPr>
          <w:tab/>
        </w:r>
        <w:r>
          <w:rPr>
            <w:noProof/>
            <w:webHidden/>
          </w:rPr>
          <w:fldChar w:fldCharType="begin"/>
        </w:r>
        <w:r>
          <w:rPr>
            <w:noProof/>
            <w:webHidden/>
          </w:rPr>
          <w:instrText xml:space="preserve"> PAGEREF _Toc451321843 \h </w:instrText>
        </w:r>
        <w:r>
          <w:rPr>
            <w:noProof/>
          </w:rPr>
        </w:r>
        <w:r>
          <w:rPr>
            <w:noProof/>
            <w:webHidden/>
          </w:rPr>
          <w:fldChar w:fldCharType="separate"/>
        </w:r>
        <w:r w:rsidR="00581D8E">
          <w:rPr>
            <w:noProof/>
            <w:webHidden/>
          </w:rPr>
          <w:t>25</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44" w:history="1">
        <w:r w:rsidRPr="000D4F45">
          <w:rPr>
            <w:rStyle w:val="Hipercze"/>
            <w:noProof/>
          </w:rPr>
          <w:t>9.2. Szkolenia okresowe</w:t>
        </w:r>
        <w:r>
          <w:rPr>
            <w:noProof/>
            <w:webHidden/>
          </w:rPr>
          <w:tab/>
        </w:r>
        <w:r>
          <w:rPr>
            <w:noProof/>
            <w:webHidden/>
          </w:rPr>
          <w:fldChar w:fldCharType="begin"/>
        </w:r>
        <w:r>
          <w:rPr>
            <w:noProof/>
            <w:webHidden/>
          </w:rPr>
          <w:instrText xml:space="preserve"> PAGEREF _Toc451321844 \h </w:instrText>
        </w:r>
        <w:r>
          <w:rPr>
            <w:noProof/>
          </w:rPr>
        </w:r>
        <w:r>
          <w:rPr>
            <w:noProof/>
            <w:webHidden/>
          </w:rPr>
          <w:fldChar w:fldCharType="separate"/>
        </w:r>
        <w:r w:rsidR="00581D8E">
          <w:rPr>
            <w:noProof/>
            <w:webHidden/>
          </w:rPr>
          <w:t>25</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45" w:history="1">
        <w:r w:rsidRPr="000D4F45">
          <w:rPr>
            <w:rStyle w:val="Hipercze"/>
            <w:noProof/>
          </w:rPr>
          <w:t>10. Zadania i obowiązki w zakresie ochrony przeciwpożarowej</w:t>
        </w:r>
        <w:r>
          <w:rPr>
            <w:noProof/>
            <w:webHidden/>
          </w:rPr>
          <w:tab/>
        </w:r>
        <w:r>
          <w:rPr>
            <w:noProof/>
            <w:webHidden/>
          </w:rPr>
          <w:fldChar w:fldCharType="begin"/>
        </w:r>
        <w:r>
          <w:rPr>
            <w:noProof/>
            <w:webHidden/>
          </w:rPr>
          <w:instrText xml:space="preserve"> PAGEREF _Toc451321845 \h </w:instrText>
        </w:r>
        <w:r>
          <w:rPr>
            <w:noProof/>
          </w:rPr>
        </w:r>
        <w:r>
          <w:rPr>
            <w:noProof/>
            <w:webHidden/>
          </w:rPr>
          <w:fldChar w:fldCharType="separate"/>
        </w:r>
        <w:r w:rsidR="00581D8E">
          <w:rPr>
            <w:noProof/>
            <w:webHidden/>
          </w:rPr>
          <w:t>26</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46" w:history="1">
        <w:r w:rsidRPr="000D4F45">
          <w:rPr>
            <w:rStyle w:val="Hipercze"/>
            <w:noProof/>
          </w:rPr>
          <w:t>10.1. Organizacja ochrony przeciwpożarowej</w:t>
        </w:r>
        <w:r>
          <w:rPr>
            <w:noProof/>
            <w:webHidden/>
          </w:rPr>
          <w:tab/>
        </w:r>
        <w:r>
          <w:rPr>
            <w:noProof/>
            <w:webHidden/>
          </w:rPr>
          <w:fldChar w:fldCharType="begin"/>
        </w:r>
        <w:r>
          <w:rPr>
            <w:noProof/>
            <w:webHidden/>
          </w:rPr>
          <w:instrText xml:space="preserve"> PAGEREF _Toc451321846 \h </w:instrText>
        </w:r>
        <w:r>
          <w:rPr>
            <w:noProof/>
          </w:rPr>
        </w:r>
        <w:r>
          <w:rPr>
            <w:noProof/>
            <w:webHidden/>
          </w:rPr>
          <w:fldChar w:fldCharType="separate"/>
        </w:r>
        <w:r w:rsidR="00581D8E">
          <w:rPr>
            <w:noProof/>
            <w:webHidden/>
          </w:rPr>
          <w:t>26</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47" w:history="1">
        <w:r w:rsidRPr="000D4F45">
          <w:rPr>
            <w:rStyle w:val="Hipercze"/>
            <w:noProof/>
          </w:rPr>
          <w:t>10.2. Obowi</w:t>
        </w:r>
        <w:r w:rsidRPr="000D4F45">
          <w:rPr>
            <w:rStyle w:val="Hipercze"/>
            <w:rFonts w:eastAsia="Arial"/>
            <w:noProof/>
          </w:rPr>
          <w:t>ą</w:t>
        </w:r>
        <w:r w:rsidRPr="000D4F45">
          <w:rPr>
            <w:rStyle w:val="Hipercze"/>
            <w:noProof/>
          </w:rPr>
          <w:t>zki</w:t>
        </w:r>
        <w:r>
          <w:rPr>
            <w:noProof/>
            <w:webHidden/>
          </w:rPr>
          <w:tab/>
        </w:r>
        <w:r>
          <w:rPr>
            <w:noProof/>
            <w:webHidden/>
          </w:rPr>
          <w:fldChar w:fldCharType="begin"/>
        </w:r>
        <w:r>
          <w:rPr>
            <w:noProof/>
            <w:webHidden/>
          </w:rPr>
          <w:instrText xml:space="preserve"> PAGEREF _Toc451321847 \h </w:instrText>
        </w:r>
        <w:r>
          <w:rPr>
            <w:noProof/>
          </w:rPr>
        </w:r>
        <w:r>
          <w:rPr>
            <w:noProof/>
            <w:webHidden/>
          </w:rPr>
          <w:fldChar w:fldCharType="separate"/>
        </w:r>
        <w:r w:rsidR="00581D8E">
          <w:rPr>
            <w:noProof/>
            <w:webHidden/>
          </w:rPr>
          <w:t>26</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48" w:history="1">
        <w:r w:rsidRPr="000D4F45">
          <w:rPr>
            <w:rStyle w:val="Hipercze"/>
            <w:noProof/>
          </w:rPr>
          <w:t>11. Wykaz telefonów alarmowych</w:t>
        </w:r>
        <w:r>
          <w:rPr>
            <w:noProof/>
            <w:webHidden/>
          </w:rPr>
          <w:tab/>
        </w:r>
        <w:r>
          <w:rPr>
            <w:noProof/>
            <w:webHidden/>
          </w:rPr>
          <w:fldChar w:fldCharType="begin"/>
        </w:r>
        <w:r>
          <w:rPr>
            <w:noProof/>
            <w:webHidden/>
          </w:rPr>
          <w:instrText xml:space="preserve"> PAGEREF _Toc451321848 \h </w:instrText>
        </w:r>
        <w:r>
          <w:rPr>
            <w:noProof/>
          </w:rPr>
        </w:r>
        <w:r>
          <w:rPr>
            <w:noProof/>
            <w:webHidden/>
          </w:rPr>
          <w:fldChar w:fldCharType="separate"/>
        </w:r>
        <w:r w:rsidR="00581D8E">
          <w:rPr>
            <w:noProof/>
            <w:webHidden/>
          </w:rPr>
          <w:t>28</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49" w:history="1">
        <w:r w:rsidRPr="000D4F45">
          <w:rPr>
            <w:rStyle w:val="Hipercze"/>
            <w:noProof/>
          </w:rPr>
          <w:t>12. Postanowienia ko</w:t>
        </w:r>
        <w:r w:rsidRPr="000D4F45">
          <w:rPr>
            <w:rStyle w:val="Hipercze"/>
            <w:rFonts w:eastAsia="Arial"/>
            <w:noProof/>
          </w:rPr>
          <w:t>ń</w:t>
        </w:r>
        <w:r w:rsidRPr="000D4F45">
          <w:rPr>
            <w:rStyle w:val="Hipercze"/>
            <w:noProof/>
          </w:rPr>
          <w:t>cowe</w:t>
        </w:r>
        <w:r>
          <w:rPr>
            <w:noProof/>
            <w:webHidden/>
          </w:rPr>
          <w:tab/>
        </w:r>
        <w:r>
          <w:rPr>
            <w:noProof/>
            <w:webHidden/>
          </w:rPr>
          <w:fldChar w:fldCharType="begin"/>
        </w:r>
        <w:r>
          <w:rPr>
            <w:noProof/>
            <w:webHidden/>
          </w:rPr>
          <w:instrText xml:space="preserve"> PAGEREF _Toc451321849 \h </w:instrText>
        </w:r>
        <w:r>
          <w:rPr>
            <w:noProof/>
          </w:rPr>
        </w:r>
        <w:r>
          <w:rPr>
            <w:noProof/>
            <w:webHidden/>
          </w:rPr>
          <w:fldChar w:fldCharType="separate"/>
        </w:r>
        <w:r w:rsidR="00581D8E">
          <w:rPr>
            <w:noProof/>
            <w:webHidden/>
          </w:rPr>
          <w:t>28</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50" w:history="1">
        <w:r w:rsidRPr="000D4F45">
          <w:rPr>
            <w:rStyle w:val="Hipercze"/>
            <w:noProof/>
          </w:rPr>
          <w:t>13. Wzory dokumentów</w:t>
        </w:r>
        <w:r>
          <w:rPr>
            <w:noProof/>
            <w:webHidden/>
          </w:rPr>
          <w:tab/>
        </w:r>
        <w:r>
          <w:rPr>
            <w:noProof/>
            <w:webHidden/>
          </w:rPr>
          <w:fldChar w:fldCharType="begin"/>
        </w:r>
        <w:r>
          <w:rPr>
            <w:noProof/>
            <w:webHidden/>
          </w:rPr>
          <w:instrText xml:space="preserve"> PAGEREF _Toc451321850 \h </w:instrText>
        </w:r>
        <w:r>
          <w:rPr>
            <w:noProof/>
          </w:rPr>
        </w:r>
        <w:r>
          <w:rPr>
            <w:noProof/>
            <w:webHidden/>
          </w:rPr>
          <w:fldChar w:fldCharType="separate"/>
        </w:r>
        <w:r w:rsidR="00581D8E">
          <w:rPr>
            <w:noProof/>
            <w:webHidden/>
          </w:rPr>
          <w:t>28</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51" w:history="1">
        <w:r w:rsidRPr="000D4F45">
          <w:rPr>
            <w:rStyle w:val="Hipercze"/>
            <w:noProof/>
          </w:rPr>
          <w:t>14. Podstawa opracowania</w:t>
        </w:r>
        <w:r>
          <w:rPr>
            <w:noProof/>
            <w:webHidden/>
          </w:rPr>
          <w:tab/>
        </w:r>
        <w:r>
          <w:rPr>
            <w:noProof/>
            <w:webHidden/>
          </w:rPr>
          <w:fldChar w:fldCharType="begin"/>
        </w:r>
        <w:r>
          <w:rPr>
            <w:noProof/>
            <w:webHidden/>
          </w:rPr>
          <w:instrText xml:space="preserve"> PAGEREF _Toc451321851 \h </w:instrText>
        </w:r>
        <w:r>
          <w:rPr>
            <w:noProof/>
          </w:rPr>
        </w:r>
        <w:r>
          <w:rPr>
            <w:noProof/>
            <w:webHidden/>
          </w:rPr>
          <w:fldChar w:fldCharType="separate"/>
        </w:r>
        <w:r w:rsidR="00581D8E">
          <w:rPr>
            <w:noProof/>
            <w:webHidden/>
          </w:rPr>
          <w:t>32</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52" w:history="1">
        <w:r w:rsidRPr="000D4F45">
          <w:rPr>
            <w:rStyle w:val="Hipercze"/>
            <w:noProof/>
          </w:rPr>
          <w:t>14.1. Podstawa prawna</w:t>
        </w:r>
        <w:r>
          <w:rPr>
            <w:noProof/>
            <w:webHidden/>
          </w:rPr>
          <w:tab/>
        </w:r>
        <w:r>
          <w:rPr>
            <w:noProof/>
            <w:webHidden/>
          </w:rPr>
          <w:fldChar w:fldCharType="begin"/>
        </w:r>
        <w:r>
          <w:rPr>
            <w:noProof/>
            <w:webHidden/>
          </w:rPr>
          <w:instrText xml:space="preserve"> PAGEREF _Toc451321852 \h </w:instrText>
        </w:r>
        <w:r>
          <w:rPr>
            <w:noProof/>
          </w:rPr>
        </w:r>
        <w:r>
          <w:rPr>
            <w:noProof/>
            <w:webHidden/>
          </w:rPr>
          <w:fldChar w:fldCharType="separate"/>
        </w:r>
        <w:r w:rsidR="00581D8E">
          <w:rPr>
            <w:noProof/>
            <w:webHidden/>
          </w:rPr>
          <w:t>32</w:t>
        </w:r>
        <w:r>
          <w:rPr>
            <w:noProof/>
            <w:webHidden/>
          </w:rPr>
          <w:fldChar w:fldCharType="end"/>
        </w:r>
      </w:hyperlink>
    </w:p>
    <w:p w:rsidR="00643213" w:rsidRDefault="00643213">
      <w:pPr>
        <w:pStyle w:val="Spistreci2"/>
        <w:tabs>
          <w:tab w:val="right" w:leader="dot" w:pos="9062"/>
        </w:tabs>
        <w:rPr>
          <w:rFonts w:ascii="Times New Roman" w:eastAsia="Times New Roman" w:hAnsi="Times New Roman"/>
          <w:noProof/>
          <w:sz w:val="24"/>
          <w:szCs w:val="24"/>
          <w:lang w:eastAsia="pl-PL"/>
        </w:rPr>
      </w:pPr>
      <w:hyperlink w:anchor="_Toc451321853" w:history="1">
        <w:r w:rsidRPr="000D4F45">
          <w:rPr>
            <w:rStyle w:val="Hipercze"/>
            <w:noProof/>
          </w:rPr>
          <w:t>14.2. Podstawa merytoryczna</w:t>
        </w:r>
        <w:r>
          <w:rPr>
            <w:noProof/>
            <w:webHidden/>
          </w:rPr>
          <w:tab/>
        </w:r>
        <w:r>
          <w:rPr>
            <w:noProof/>
            <w:webHidden/>
          </w:rPr>
          <w:fldChar w:fldCharType="begin"/>
        </w:r>
        <w:r>
          <w:rPr>
            <w:noProof/>
            <w:webHidden/>
          </w:rPr>
          <w:instrText xml:space="preserve"> PAGEREF _Toc451321853 \h </w:instrText>
        </w:r>
        <w:r>
          <w:rPr>
            <w:noProof/>
          </w:rPr>
        </w:r>
        <w:r>
          <w:rPr>
            <w:noProof/>
            <w:webHidden/>
          </w:rPr>
          <w:fldChar w:fldCharType="separate"/>
        </w:r>
        <w:r w:rsidR="00581D8E">
          <w:rPr>
            <w:noProof/>
            <w:webHidden/>
          </w:rPr>
          <w:t>32</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54" w:history="1">
        <w:r w:rsidRPr="000D4F45">
          <w:rPr>
            <w:rStyle w:val="Hipercze"/>
            <w:noProof/>
          </w:rPr>
          <w:t>15. Wykaz zał</w:t>
        </w:r>
        <w:r w:rsidRPr="000D4F45">
          <w:rPr>
            <w:rStyle w:val="Hipercze"/>
            <w:rFonts w:eastAsia="Arial"/>
            <w:noProof/>
          </w:rPr>
          <w:t>ą</w:t>
        </w:r>
        <w:r w:rsidRPr="000D4F45">
          <w:rPr>
            <w:rStyle w:val="Hipercze"/>
            <w:noProof/>
          </w:rPr>
          <w:t>czników</w:t>
        </w:r>
        <w:r>
          <w:rPr>
            <w:noProof/>
            <w:webHidden/>
          </w:rPr>
          <w:tab/>
        </w:r>
        <w:r>
          <w:rPr>
            <w:noProof/>
            <w:webHidden/>
          </w:rPr>
          <w:fldChar w:fldCharType="begin"/>
        </w:r>
        <w:r>
          <w:rPr>
            <w:noProof/>
            <w:webHidden/>
          </w:rPr>
          <w:instrText xml:space="preserve"> PAGEREF _Toc451321854 \h </w:instrText>
        </w:r>
        <w:r>
          <w:rPr>
            <w:noProof/>
          </w:rPr>
        </w:r>
        <w:r>
          <w:rPr>
            <w:noProof/>
            <w:webHidden/>
          </w:rPr>
          <w:fldChar w:fldCharType="separate"/>
        </w:r>
        <w:r w:rsidR="00581D8E">
          <w:rPr>
            <w:noProof/>
            <w:webHidden/>
          </w:rPr>
          <w:t>32</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55" w:history="1">
        <w:r w:rsidRPr="000D4F45">
          <w:rPr>
            <w:rStyle w:val="Hipercze"/>
            <w:noProof/>
          </w:rPr>
          <w:t>16. Rozdzielnik</w:t>
        </w:r>
        <w:r>
          <w:rPr>
            <w:noProof/>
            <w:webHidden/>
          </w:rPr>
          <w:tab/>
        </w:r>
        <w:r>
          <w:rPr>
            <w:noProof/>
            <w:webHidden/>
          </w:rPr>
          <w:fldChar w:fldCharType="begin"/>
        </w:r>
        <w:r>
          <w:rPr>
            <w:noProof/>
            <w:webHidden/>
          </w:rPr>
          <w:instrText xml:space="preserve"> PAGEREF _Toc451321855 \h </w:instrText>
        </w:r>
        <w:r>
          <w:rPr>
            <w:noProof/>
          </w:rPr>
        </w:r>
        <w:r>
          <w:rPr>
            <w:noProof/>
            <w:webHidden/>
          </w:rPr>
          <w:fldChar w:fldCharType="separate"/>
        </w:r>
        <w:r w:rsidR="00581D8E">
          <w:rPr>
            <w:noProof/>
            <w:webHidden/>
          </w:rPr>
          <w:t>32</w:t>
        </w:r>
        <w:r>
          <w:rPr>
            <w:noProof/>
            <w:webHidden/>
          </w:rPr>
          <w:fldChar w:fldCharType="end"/>
        </w:r>
      </w:hyperlink>
    </w:p>
    <w:p w:rsidR="00643213" w:rsidRDefault="00643213">
      <w:pPr>
        <w:pStyle w:val="Spistreci1"/>
        <w:tabs>
          <w:tab w:val="right" w:leader="dot" w:pos="9062"/>
        </w:tabs>
        <w:rPr>
          <w:b w:val="0"/>
          <w:bCs w:val="0"/>
          <w:noProof/>
          <w:sz w:val="24"/>
          <w:szCs w:val="24"/>
          <w:lang w:eastAsia="pl-PL"/>
        </w:rPr>
      </w:pPr>
      <w:hyperlink w:anchor="_Toc451321856" w:history="1">
        <w:r w:rsidRPr="000D4F45">
          <w:rPr>
            <w:rStyle w:val="Hipercze"/>
            <w:noProof/>
          </w:rPr>
          <w:t>17. Plany ewakuacji</w:t>
        </w:r>
        <w:r>
          <w:rPr>
            <w:noProof/>
            <w:webHidden/>
          </w:rPr>
          <w:tab/>
        </w:r>
        <w:r>
          <w:rPr>
            <w:noProof/>
            <w:webHidden/>
          </w:rPr>
          <w:fldChar w:fldCharType="begin"/>
        </w:r>
        <w:r>
          <w:rPr>
            <w:noProof/>
            <w:webHidden/>
          </w:rPr>
          <w:instrText xml:space="preserve"> PAGEREF _Toc451321856 \h </w:instrText>
        </w:r>
        <w:r>
          <w:rPr>
            <w:noProof/>
          </w:rPr>
        </w:r>
        <w:r>
          <w:rPr>
            <w:noProof/>
            <w:webHidden/>
          </w:rPr>
          <w:fldChar w:fldCharType="separate"/>
        </w:r>
        <w:r w:rsidR="00581D8E">
          <w:rPr>
            <w:noProof/>
            <w:webHidden/>
          </w:rPr>
          <w:t>33</w:t>
        </w:r>
        <w:r>
          <w:rPr>
            <w:noProof/>
            <w:webHidden/>
          </w:rPr>
          <w:fldChar w:fldCharType="end"/>
        </w:r>
      </w:hyperlink>
    </w:p>
    <w:p w:rsidR="009C5F48" w:rsidRPr="00F64AD5" w:rsidRDefault="008E60CC" w:rsidP="00AF58E1">
      <w:pPr>
        <w:tabs>
          <w:tab w:val="right" w:leader="dot" w:pos="9062"/>
        </w:tabs>
        <w:rPr>
          <w:rFonts w:ascii="Times New Roman" w:hAnsi="Times New Roman"/>
          <w:sz w:val="24"/>
          <w:szCs w:val="24"/>
        </w:rPr>
      </w:pPr>
      <w:r w:rsidRPr="00F64AD5">
        <w:rPr>
          <w:rFonts w:ascii="Times New Roman" w:hAnsi="Times New Roman"/>
          <w:sz w:val="24"/>
          <w:szCs w:val="24"/>
        </w:rPr>
        <w:fldChar w:fldCharType="end"/>
      </w:r>
    </w:p>
    <w:p w:rsidR="009C5F48" w:rsidRPr="00F64AD5" w:rsidRDefault="009C5F48" w:rsidP="00AF58E1">
      <w:pPr>
        <w:autoSpaceDE w:val="0"/>
        <w:rPr>
          <w:rFonts w:ascii="Times New Roman" w:hAnsi="Times New Roman"/>
          <w:b/>
          <w:bCs/>
          <w:sz w:val="24"/>
          <w:szCs w:val="24"/>
        </w:rPr>
      </w:pPr>
    </w:p>
    <w:p w:rsidR="009C5F48" w:rsidRPr="00F64AD5" w:rsidRDefault="009C5F48" w:rsidP="00AF58E1">
      <w:pPr>
        <w:autoSpaceDE w:val="0"/>
        <w:spacing w:line="480" w:lineRule="auto"/>
        <w:rPr>
          <w:rFonts w:ascii="Times New Roman" w:hAnsi="Times New Roman"/>
          <w:b/>
          <w:bCs/>
          <w:sz w:val="24"/>
          <w:szCs w:val="24"/>
        </w:rPr>
      </w:pPr>
    </w:p>
    <w:p w:rsidR="009C5F48" w:rsidRPr="00D97F0C" w:rsidRDefault="009C5F48" w:rsidP="00AF58E1">
      <w:pPr>
        <w:autoSpaceDE w:val="0"/>
        <w:spacing w:line="480" w:lineRule="auto"/>
        <w:rPr>
          <w:rFonts w:ascii="Times New Roman" w:hAnsi="Times New Roman"/>
          <w:b/>
          <w:bCs/>
          <w:sz w:val="24"/>
          <w:szCs w:val="24"/>
        </w:rPr>
      </w:pPr>
    </w:p>
    <w:p w:rsidR="009C5F48" w:rsidRPr="00D97F0C" w:rsidRDefault="009C5F48" w:rsidP="00AF58E1">
      <w:pPr>
        <w:autoSpaceDE w:val="0"/>
        <w:spacing w:line="480" w:lineRule="auto"/>
        <w:rPr>
          <w:rFonts w:ascii="Times New Roman" w:hAnsi="Times New Roman"/>
          <w:b/>
          <w:bCs/>
          <w:sz w:val="24"/>
          <w:szCs w:val="24"/>
        </w:rPr>
      </w:pPr>
    </w:p>
    <w:p w:rsidR="009C5F48" w:rsidRPr="00D97F0C" w:rsidRDefault="009C5F48" w:rsidP="00AF58E1">
      <w:pPr>
        <w:autoSpaceDE w:val="0"/>
        <w:spacing w:line="480" w:lineRule="auto"/>
        <w:rPr>
          <w:rFonts w:ascii="Times New Roman" w:hAnsi="Times New Roman"/>
          <w:b/>
          <w:bCs/>
          <w:sz w:val="24"/>
          <w:szCs w:val="24"/>
        </w:rPr>
      </w:pPr>
    </w:p>
    <w:p w:rsidR="00BA684D" w:rsidRPr="00D97F0C" w:rsidRDefault="00BA684D" w:rsidP="00AF58E1">
      <w:pPr>
        <w:autoSpaceDE w:val="0"/>
        <w:spacing w:line="480" w:lineRule="auto"/>
        <w:rPr>
          <w:rFonts w:ascii="Times New Roman" w:hAnsi="Times New Roman"/>
          <w:b/>
          <w:bCs/>
          <w:sz w:val="24"/>
          <w:szCs w:val="24"/>
        </w:rPr>
      </w:pPr>
    </w:p>
    <w:p w:rsidR="009C5F48" w:rsidRPr="00D97F0C" w:rsidRDefault="009C5F48" w:rsidP="00AF58E1">
      <w:pPr>
        <w:autoSpaceDE w:val="0"/>
        <w:spacing w:line="480" w:lineRule="auto"/>
        <w:rPr>
          <w:rFonts w:ascii="Times New Roman" w:hAnsi="Times New Roman"/>
          <w:b/>
          <w:bCs/>
          <w:sz w:val="24"/>
          <w:szCs w:val="24"/>
        </w:rPr>
      </w:pPr>
    </w:p>
    <w:p w:rsidR="008E3843" w:rsidRPr="00D97F0C" w:rsidRDefault="008E3843" w:rsidP="00AF58E1">
      <w:pPr>
        <w:autoSpaceDE w:val="0"/>
        <w:spacing w:line="480" w:lineRule="auto"/>
        <w:rPr>
          <w:rFonts w:ascii="Times New Roman" w:hAnsi="Times New Roman"/>
          <w:b/>
          <w:bCs/>
          <w:sz w:val="24"/>
          <w:szCs w:val="24"/>
        </w:rPr>
      </w:pPr>
    </w:p>
    <w:p w:rsidR="00D97F0C" w:rsidRPr="00D97F0C" w:rsidRDefault="00D97F0C" w:rsidP="00AF58E1">
      <w:pPr>
        <w:autoSpaceDE w:val="0"/>
        <w:spacing w:line="480" w:lineRule="auto"/>
        <w:rPr>
          <w:rFonts w:ascii="Times New Roman" w:hAnsi="Times New Roman"/>
          <w:b/>
          <w:bCs/>
          <w:sz w:val="24"/>
          <w:szCs w:val="24"/>
        </w:rPr>
      </w:pPr>
    </w:p>
    <w:p w:rsidR="00D97F0C" w:rsidRPr="00D97F0C" w:rsidRDefault="00D97F0C" w:rsidP="00AF58E1">
      <w:pPr>
        <w:autoSpaceDE w:val="0"/>
        <w:spacing w:line="480" w:lineRule="auto"/>
        <w:rPr>
          <w:rFonts w:ascii="Times New Roman" w:hAnsi="Times New Roman"/>
          <w:b/>
          <w:bCs/>
          <w:sz w:val="24"/>
          <w:szCs w:val="24"/>
        </w:rPr>
      </w:pPr>
    </w:p>
    <w:p w:rsidR="00D97F0C" w:rsidRPr="00D97F0C" w:rsidRDefault="00D97F0C" w:rsidP="00AF58E1">
      <w:pPr>
        <w:autoSpaceDE w:val="0"/>
        <w:spacing w:line="480" w:lineRule="auto"/>
        <w:rPr>
          <w:rFonts w:ascii="Times New Roman" w:hAnsi="Times New Roman"/>
          <w:b/>
          <w:bCs/>
          <w:sz w:val="24"/>
          <w:szCs w:val="24"/>
        </w:rPr>
      </w:pPr>
    </w:p>
    <w:p w:rsidR="00D97F0C" w:rsidRPr="00D97F0C" w:rsidRDefault="00D97F0C" w:rsidP="00AF58E1">
      <w:pPr>
        <w:autoSpaceDE w:val="0"/>
        <w:spacing w:line="480" w:lineRule="auto"/>
        <w:rPr>
          <w:rFonts w:ascii="Times New Roman" w:hAnsi="Times New Roman"/>
          <w:b/>
          <w:bCs/>
          <w:sz w:val="24"/>
          <w:szCs w:val="24"/>
        </w:rPr>
      </w:pPr>
    </w:p>
    <w:p w:rsidR="00D97F0C" w:rsidRPr="00D97F0C" w:rsidRDefault="00D97F0C" w:rsidP="00AF58E1">
      <w:pPr>
        <w:autoSpaceDE w:val="0"/>
        <w:spacing w:line="480" w:lineRule="auto"/>
        <w:rPr>
          <w:rFonts w:ascii="Times New Roman" w:hAnsi="Times New Roman"/>
          <w:b/>
          <w:bCs/>
          <w:sz w:val="24"/>
          <w:szCs w:val="24"/>
        </w:rPr>
      </w:pPr>
    </w:p>
    <w:p w:rsidR="00D97F0C" w:rsidRPr="00D97F0C" w:rsidRDefault="00D97F0C" w:rsidP="00AF58E1">
      <w:pPr>
        <w:autoSpaceDE w:val="0"/>
        <w:spacing w:line="480" w:lineRule="auto"/>
        <w:rPr>
          <w:rFonts w:ascii="Times New Roman" w:hAnsi="Times New Roman"/>
          <w:b/>
          <w:bCs/>
          <w:sz w:val="24"/>
          <w:szCs w:val="24"/>
        </w:rPr>
      </w:pPr>
    </w:p>
    <w:p w:rsidR="00D97F0C" w:rsidRPr="00D97F0C" w:rsidRDefault="00D97F0C" w:rsidP="00AF58E1">
      <w:pPr>
        <w:autoSpaceDE w:val="0"/>
        <w:spacing w:line="480" w:lineRule="auto"/>
        <w:rPr>
          <w:rFonts w:ascii="Times New Roman" w:hAnsi="Times New Roman"/>
          <w:b/>
          <w:bCs/>
          <w:sz w:val="24"/>
          <w:szCs w:val="24"/>
        </w:rPr>
      </w:pPr>
    </w:p>
    <w:p w:rsidR="00D97F0C" w:rsidRPr="00D97F0C" w:rsidRDefault="00D97F0C" w:rsidP="00AF58E1">
      <w:pPr>
        <w:autoSpaceDE w:val="0"/>
        <w:spacing w:line="480" w:lineRule="auto"/>
        <w:rPr>
          <w:rFonts w:ascii="Times New Roman" w:hAnsi="Times New Roman"/>
          <w:b/>
          <w:bCs/>
          <w:sz w:val="24"/>
          <w:szCs w:val="24"/>
        </w:rPr>
      </w:pPr>
    </w:p>
    <w:p w:rsidR="0030477D" w:rsidRDefault="0030477D" w:rsidP="00AF58E1">
      <w:pPr>
        <w:autoSpaceDE w:val="0"/>
        <w:spacing w:line="480" w:lineRule="auto"/>
        <w:rPr>
          <w:rFonts w:ascii="Times New Roman" w:hAnsi="Times New Roman"/>
          <w:b/>
          <w:bCs/>
          <w:sz w:val="24"/>
          <w:szCs w:val="24"/>
        </w:rPr>
      </w:pPr>
    </w:p>
    <w:p w:rsidR="00D621C5" w:rsidRDefault="00D621C5" w:rsidP="00AF58E1">
      <w:pPr>
        <w:autoSpaceDE w:val="0"/>
        <w:spacing w:line="480" w:lineRule="auto"/>
        <w:rPr>
          <w:rFonts w:ascii="Times New Roman" w:hAnsi="Times New Roman"/>
          <w:b/>
          <w:bCs/>
          <w:sz w:val="24"/>
          <w:szCs w:val="24"/>
        </w:rPr>
      </w:pPr>
    </w:p>
    <w:p w:rsidR="00D97F0C" w:rsidRDefault="00D97F0C" w:rsidP="00AF58E1">
      <w:pPr>
        <w:autoSpaceDE w:val="0"/>
        <w:spacing w:line="480" w:lineRule="auto"/>
        <w:rPr>
          <w:rFonts w:ascii="Times New Roman" w:hAnsi="Times New Roman"/>
          <w:b/>
          <w:bCs/>
          <w:sz w:val="24"/>
          <w:szCs w:val="24"/>
        </w:rPr>
      </w:pPr>
    </w:p>
    <w:p w:rsidR="00D97F0C" w:rsidRPr="00D97F0C" w:rsidRDefault="00D97F0C" w:rsidP="00AF58E1">
      <w:pPr>
        <w:autoSpaceDE w:val="0"/>
        <w:spacing w:line="480" w:lineRule="auto"/>
        <w:rPr>
          <w:rFonts w:ascii="Times New Roman" w:hAnsi="Times New Roman"/>
          <w:b/>
          <w:bCs/>
          <w:sz w:val="24"/>
          <w:szCs w:val="24"/>
        </w:rPr>
      </w:pPr>
    </w:p>
    <w:p w:rsidR="00D621C5" w:rsidRDefault="00D621C5" w:rsidP="00AF58E1">
      <w:pPr>
        <w:autoSpaceDE w:val="0"/>
        <w:spacing w:line="480" w:lineRule="auto"/>
        <w:rPr>
          <w:rFonts w:ascii="Times New Roman" w:hAnsi="Times New Roman"/>
          <w:b/>
          <w:bCs/>
          <w:sz w:val="24"/>
          <w:szCs w:val="24"/>
        </w:rPr>
      </w:pPr>
    </w:p>
    <w:p w:rsidR="001F29BB" w:rsidRDefault="001F29BB" w:rsidP="00AF58E1">
      <w:pPr>
        <w:autoSpaceDE w:val="0"/>
        <w:spacing w:line="480" w:lineRule="auto"/>
        <w:rPr>
          <w:rFonts w:ascii="Times New Roman" w:hAnsi="Times New Roman"/>
          <w:b/>
          <w:bCs/>
          <w:sz w:val="24"/>
          <w:szCs w:val="24"/>
        </w:rPr>
      </w:pPr>
    </w:p>
    <w:p w:rsidR="001F29BB" w:rsidRDefault="001F29BB" w:rsidP="00AF58E1">
      <w:pPr>
        <w:autoSpaceDE w:val="0"/>
        <w:spacing w:line="480" w:lineRule="auto"/>
        <w:rPr>
          <w:rFonts w:ascii="Times New Roman" w:hAnsi="Times New Roman"/>
          <w:b/>
          <w:bCs/>
          <w:sz w:val="24"/>
          <w:szCs w:val="24"/>
        </w:rPr>
      </w:pPr>
    </w:p>
    <w:p w:rsidR="001F29BB" w:rsidRPr="00D97F0C" w:rsidRDefault="001F29BB" w:rsidP="00AF58E1">
      <w:pPr>
        <w:autoSpaceDE w:val="0"/>
        <w:spacing w:line="480" w:lineRule="auto"/>
        <w:rPr>
          <w:rFonts w:ascii="Times New Roman" w:hAnsi="Times New Roman"/>
          <w:b/>
          <w:bCs/>
          <w:sz w:val="24"/>
          <w:szCs w:val="24"/>
        </w:rPr>
      </w:pPr>
    </w:p>
    <w:p w:rsidR="009C5F48" w:rsidRPr="00D97F0C" w:rsidRDefault="009C5F48" w:rsidP="00AF58E1">
      <w:pPr>
        <w:pStyle w:val="Nagwek1"/>
        <w:rPr>
          <w:rFonts w:ascii="Times New Roman" w:hAnsi="Times New Roman" w:cs="Times New Roman"/>
          <w:szCs w:val="24"/>
        </w:rPr>
      </w:pPr>
      <w:bookmarkStart w:id="6" w:name="_Toc448749678"/>
      <w:bookmarkStart w:id="7" w:name="_Toc451321798"/>
      <w:r w:rsidRPr="00D97F0C">
        <w:rPr>
          <w:rFonts w:ascii="Times New Roman" w:hAnsi="Times New Roman" w:cs="Times New Roman"/>
          <w:szCs w:val="24"/>
        </w:rPr>
        <w:lastRenderedPageBreak/>
        <w:t>1. Postanowienia ogólne</w:t>
      </w:r>
      <w:bookmarkEnd w:id="6"/>
      <w:bookmarkEnd w:id="7"/>
    </w:p>
    <w:p w:rsidR="009C5F48" w:rsidRPr="00D97F0C" w:rsidRDefault="009C5F48" w:rsidP="00AF58E1">
      <w:pPr>
        <w:rPr>
          <w:rFonts w:ascii="Times New Roman" w:hAnsi="Times New Roman"/>
          <w:sz w:val="24"/>
          <w:szCs w:val="24"/>
        </w:rPr>
      </w:pPr>
    </w:p>
    <w:p w:rsidR="009C5F48" w:rsidRPr="00D97F0C" w:rsidRDefault="001158ED" w:rsidP="00AF58E1">
      <w:pPr>
        <w:pStyle w:val="Nagwek2"/>
        <w:jc w:val="both"/>
        <w:rPr>
          <w:rFonts w:ascii="Times New Roman" w:hAnsi="Times New Roman" w:cs="Times New Roman"/>
        </w:rPr>
      </w:pPr>
      <w:bookmarkStart w:id="8" w:name="_Toc448749679"/>
      <w:bookmarkStart w:id="9" w:name="_Toc451321799"/>
      <w:r w:rsidRPr="00D97F0C">
        <w:rPr>
          <w:rFonts w:ascii="Times New Roman" w:hAnsi="Times New Roman" w:cs="Times New Roman"/>
        </w:rPr>
        <w:t>1.1. Przedmiot</w:t>
      </w:r>
      <w:r w:rsidR="009C5F48" w:rsidRPr="00D97F0C">
        <w:rPr>
          <w:rFonts w:ascii="Times New Roman" w:hAnsi="Times New Roman" w:cs="Times New Roman"/>
        </w:rPr>
        <w:t xml:space="preserve"> </w:t>
      </w:r>
      <w:r w:rsidR="008B6E62" w:rsidRPr="00D97F0C">
        <w:rPr>
          <w:rFonts w:ascii="Times New Roman" w:hAnsi="Times New Roman" w:cs="Times New Roman"/>
        </w:rPr>
        <w:t>i zakres opracowania</w:t>
      </w:r>
      <w:bookmarkEnd w:id="8"/>
      <w:bookmarkEnd w:id="9"/>
    </w:p>
    <w:p w:rsidR="001158ED" w:rsidRPr="00D97F0C" w:rsidRDefault="001158ED" w:rsidP="00AF58E1">
      <w:pPr>
        <w:rPr>
          <w:rFonts w:ascii="Times New Roman" w:hAnsi="Times New Roman"/>
          <w:sz w:val="24"/>
          <w:szCs w:val="24"/>
        </w:rPr>
      </w:pPr>
    </w:p>
    <w:p w:rsidR="001158ED" w:rsidRPr="00D97F0C" w:rsidRDefault="001158ED" w:rsidP="00AF58E1">
      <w:pPr>
        <w:rPr>
          <w:rFonts w:ascii="Times New Roman" w:hAnsi="Times New Roman"/>
          <w:sz w:val="24"/>
          <w:szCs w:val="24"/>
        </w:rPr>
      </w:pPr>
      <w:r w:rsidRPr="00D97F0C">
        <w:rPr>
          <w:rFonts w:ascii="Times New Roman" w:hAnsi="Times New Roman"/>
          <w:sz w:val="24"/>
          <w:szCs w:val="24"/>
        </w:rPr>
        <w:t xml:space="preserve">Przedmiotem niniejszego opracowania  Instrukcji jest określenie szczegółowych wymagań zabezpieczenia przeciwpożarowego dla </w:t>
      </w:r>
      <w:r w:rsidR="007C460C">
        <w:rPr>
          <w:rFonts w:ascii="Times New Roman" w:hAnsi="Times New Roman"/>
          <w:b/>
          <w:color w:val="000000"/>
        </w:rPr>
        <w:t>budynk</w:t>
      </w:r>
      <w:r w:rsidR="001F29BB">
        <w:rPr>
          <w:rFonts w:ascii="Times New Roman" w:hAnsi="Times New Roman"/>
          <w:b/>
          <w:color w:val="000000"/>
        </w:rPr>
        <w:t xml:space="preserve">u w dyspozycji </w:t>
      </w:r>
      <w:bookmarkStart w:id="10" w:name="_Hlk141048681"/>
      <w:r w:rsidR="001F29BB">
        <w:rPr>
          <w:rFonts w:ascii="Times New Roman" w:hAnsi="Times New Roman"/>
          <w:b/>
          <w:color w:val="000000"/>
        </w:rPr>
        <w:t xml:space="preserve">Wydziału </w:t>
      </w:r>
      <w:r w:rsidR="00BC7F2B">
        <w:rPr>
          <w:rFonts w:ascii="Times New Roman" w:hAnsi="Times New Roman"/>
          <w:b/>
          <w:color w:val="000000"/>
        </w:rPr>
        <w:t xml:space="preserve">Nauk Medycznych i Nauk o Zdrowiu </w:t>
      </w:r>
      <w:r w:rsidR="005D1387">
        <w:rPr>
          <w:rFonts w:ascii="Times New Roman" w:hAnsi="Times New Roman"/>
          <w:b/>
          <w:color w:val="000000"/>
        </w:rPr>
        <w:t xml:space="preserve">Uniwersytetu Technologiczno- Humanistycznego w </w:t>
      </w:r>
      <w:r w:rsidR="005D1387" w:rsidRPr="00907995">
        <w:rPr>
          <w:rFonts w:ascii="Times New Roman" w:hAnsi="Times New Roman"/>
          <w:b/>
          <w:color w:val="000000"/>
        </w:rPr>
        <w:t xml:space="preserve">Radomiu przy </w:t>
      </w:r>
      <w:bookmarkEnd w:id="10"/>
      <w:r w:rsidR="005D1387" w:rsidRPr="00907995">
        <w:rPr>
          <w:rFonts w:ascii="Times New Roman" w:hAnsi="Times New Roman"/>
          <w:b/>
          <w:color w:val="000000"/>
        </w:rPr>
        <w:t>ul.</w:t>
      </w:r>
      <w:r w:rsidR="005D1387">
        <w:rPr>
          <w:rFonts w:ascii="Times New Roman" w:hAnsi="Times New Roman"/>
          <w:b/>
          <w:color w:val="000000"/>
        </w:rPr>
        <w:t xml:space="preserve"> </w:t>
      </w:r>
      <w:r w:rsidR="008E536C">
        <w:rPr>
          <w:rFonts w:ascii="Times New Roman" w:hAnsi="Times New Roman"/>
          <w:b/>
          <w:color w:val="000000"/>
        </w:rPr>
        <w:t>Pułaskiego</w:t>
      </w:r>
      <w:r w:rsidR="00EC09B1">
        <w:rPr>
          <w:rFonts w:ascii="Times New Roman" w:hAnsi="Times New Roman"/>
          <w:b/>
          <w:color w:val="000000"/>
        </w:rPr>
        <w:t xml:space="preserve"> 9</w:t>
      </w:r>
      <w:r w:rsidRPr="00D97F0C">
        <w:rPr>
          <w:rFonts w:ascii="Times New Roman" w:hAnsi="Times New Roman"/>
          <w:sz w:val="24"/>
          <w:szCs w:val="24"/>
        </w:rPr>
        <w:t>. Instrukcja została opracowana na podstawie § 6 rozporządzenia MSWiA z dnia 7 czerwca 2010 r. (Dz. U. Nr 109, poz.719) w oparciu o obowiązujące przepisy i Polskie Normy, dokumentację obiektu oraz informacje uzyskane od zarządcy obiektu.</w:t>
      </w:r>
    </w:p>
    <w:p w:rsidR="001158ED" w:rsidRPr="00D97F0C" w:rsidRDefault="001158ED" w:rsidP="00AF58E1">
      <w:pPr>
        <w:rPr>
          <w:rFonts w:ascii="Times New Roman" w:hAnsi="Times New Roman"/>
          <w:sz w:val="24"/>
          <w:szCs w:val="24"/>
        </w:rPr>
      </w:pPr>
    </w:p>
    <w:p w:rsidR="001158ED" w:rsidRPr="00D97F0C" w:rsidRDefault="001158ED" w:rsidP="00AF58E1">
      <w:pPr>
        <w:rPr>
          <w:rFonts w:ascii="Times New Roman" w:hAnsi="Times New Roman"/>
          <w:sz w:val="24"/>
          <w:szCs w:val="24"/>
        </w:rPr>
      </w:pPr>
      <w:r w:rsidRPr="00D97F0C">
        <w:rPr>
          <w:rFonts w:ascii="Times New Roman" w:hAnsi="Times New Roman"/>
          <w:sz w:val="24"/>
          <w:szCs w:val="24"/>
        </w:rPr>
        <w:t>Celem opracowania jest ustalenie warunków ochrony przeciwpożarowej oraz ewakuacji budynku biurowego oraz określenie wymagań w zakresie organizacyjnym, technicznym, porządkowym itp., jakie należy uwzględnić w czasie jego eksploatacji.</w:t>
      </w:r>
    </w:p>
    <w:p w:rsidR="001158ED" w:rsidRPr="00D97F0C" w:rsidRDefault="001158ED" w:rsidP="00AF58E1">
      <w:pPr>
        <w:rPr>
          <w:rFonts w:ascii="Times New Roman" w:hAnsi="Times New Roman"/>
          <w:sz w:val="24"/>
          <w:szCs w:val="24"/>
        </w:rPr>
      </w:pPr>
    </w:p>
    <w:p w:rsidR="001158ED" w:rsidRPr="00D97F0C" w:rsidRDefault="001158ED" w:rsidP="00AF58E1">
      <w:pPr>
        <w:rPr>
          <w:rFonts w:ascii="Times New Roman" w:hAnsi="Times New Roman"/>
          <w:sz w:val="24"/>
          <w:szCs w:val="24"/>
        </w:rPr>
      </w:pPr>
      <w:r w:rsidRPr="00D97F0C">
        <w:rPr>
          <w:rFonts w:ascii="Times New Roman" w:hAnsi="Times New Roman"/>
          <w:sz w:val="24"/>
          <w:szCs w:val="24"/>
        </w:rPr>
        <w:t xml:space="preserve">Zgodnie z art. 4 ustawy z dnia 24 sierpnia 1991 r. o ochronie przeciwpożarowej </w:t>
      </w:r>
      <w:r w:rsidR="00854665" w:rsidRPr="00BA684D">
        <w:rPr>
          <w:rFonts w:ascii="Times New Roman" w:hAnsi="Times New Roman"/>
        </w:rPr>
        <w:t xml:space="preserve">(tekst </w:t>
      </w:r>
      <w:r w:rsidR="00854665">
        <w:rPr>
          <w:rFonts w:ascii="Times New Roman" w:hAnsi="Times New Roman"/>
        </w:rPr>
        <w:t>jednolity Dz. U. 2016,  poz. 191, Dz. U. 2016, poz. 298</w:t>
      </w:r>
      <w:r w:rsidR="00854665" w:rsidRPr="00BA684D">
        <w:rPr>
          <w:rFonts w:ascii="Times New Roman" w:hAnsi="Times New Roman"/>
        </w:rPr>
        <w:t>)</w:t>
      </w:r>
      <w:r w:rsidRPr="00D97F0C">
        <w:rPr>
          <w:rFonts w:ascii="Times New Roman" w:hAnsi="Times New Roman"/>
          <w:sz w:val="24"/>
          <w:szCs w:val="24"/>
        </w:rPr>
        <w:t xml:space="preserve">, właściciel, zarządca lub użytkownik budynku </w:t>
      </w:r>
      <w:r w:rsidR="00854665">
        <w:rPr>
          <w:rFonts w:ascii="Times New Roman" w:hAnsi="Times New Roman"/>
          <w:sz w:val="24"/>
          <w:szCs w:val="24"/>
        </w:rPr>
        <w:t xml:space="preserve">           </w:t>
      </w:r>
      <w:r w:rsidRPr="00D97F0C">
        <w:rPr>
          <w:rFonts w:ascii="Times New Roman" w:hAnsi="Times New Roman"/>
          <w:sz w:val="24"/>
          <w:szCs w:val="24"/>
        </w:rPr>
        <w:t>(w zależności od ustanowionej umowy cywilnoprawnej) zapewniając ochronę przeciwpożarową obiektu, zobowiązany jest w szczególności:</w:t>
      </w:r>
    </w:p>
    <w:p w:rsidR="001158ED" w:rsidRPr="00D97F0C" w:rsidRDefault="001158ED" w:rsidP="00AF58E1">
      <w:pPr>
        <w:rPr>
          <w:rFonts w:ascii="Times New Roman" w:hAnsi="Times New Roman"/>
          <w:sz w:val="24"/>
          <w:szCs w:val="24"/>
        </w:rPr>
      </w:pPr>
    </w:p>
    <w:p w:rsidR="001158ED" w:rsidRPr="00D97F0C" w:rsidRDefault="001158ED" w:rsidP="00E43821">
      <w:pPr>
        <w:numPr>
          <w:ilvl w:val="0"/>
          <w:numId w:val="35"/>
        </w:numPr>
        <w:rPr>
          <w:rFonts w:ascii="Times New Roman" w:hAnsi="Times New Roman"/>
          <w:sz w:val="24"/>
          <w:szCs w:val="24"/>
        </w:rPr>
      </w:pPr>
      <w:r w:rsidRPr="00D97F0C">
        <w:rPr>
          <w:rFonts w:ascii="Times New Roman" w:hAnsi="Times New Roman"/>
          <w:sz w:val="24"/>
          <w:szCs w:val="24"/>
        </w:rPr>
        <w:t xml:space="preserve"> przestrzegać przeciwpożarowych wymagań budowlanych i instalacyjnych,</w:t>
      </w:r>
    </w:p>
    <w:p w:rsidR="001158ED" w:rsidRPr="00D97F0C" w:rsidRDefault="001158ED" w:rsidP="00E43821">
      <w:pPr>
        <w:numPr>
          <w:ilvl w:val="0"/>
          <w:numId w:val="35"/>
        </w:numPr>
        <w:rPr>
          <w:rFonts w:ascii="Times New Roman" w:hAnsi="Times New Roman"/>
          <w:sz w:val="24"/>
          <w:szCs w:val="24"/>
        </w:rPr>
      </w:pPr>
      <w:r w:rsidRPr="00D97F0C">
        <w:rPr>
          <w:rFonts w:ascii="Times New Roman" w:hAnsi="Times New Roman"/>
          <w:sz w:val="24"/>
          <w:szCs w:val="24"/>
        </w:rPr>
        <w:t xml:space="preserve"> wyposażyć obiekt w sprzęt pożarniczy i ratowniczy oraz środki gaśnicze zgodnie </w:t>
      </w:r>
      <w:r w:rsidR="00B9775F">
        <w:rPr>
          <w:rFonts w:ascii="Times New Roman" w:hAnsi="Times New Roman"/>
          <w:sz w:val="24"/>
          <w:szCs w:val="24"/>
        </w:rPr>
        <w:t xml:space="preserve">             </w:t>
      </w:r>
      <w:r w:rsidRPr="00D97F0C">
        <w:rPr>
          <w:rFonts w:ascii="Times New Roman" w:hAnsi="Times New Roman"/>
          <w:sz w:val="24"/>
          <w:szCs w:val="24"/>
        </w:rPr>
        <w:t>z obowiązującymi przepisami,</w:t>
      </w:r>
    </w:p>
    <w:p w:rsidR="001158ED" w:rsidRPr="00D97F0C" w:rsidRDefault="001158ED" w:rsidP="00E43821">
      <w:pPr>
        <w:numPr>
          <w:ilvl w:val="0"/>
          <w:numId w:val="35"/>
        </w:numPr>
        <w:rPr>
          <w:rFonts w:ascii="Times New Roman" w:hAnsi="Times New Roman"/>
          <w:sz w:val="24"/>
          <w:szCs w:val="24"/>
        </w:rPr>
      </w:pPr>
      <w:r w:rsidRPr="00D97F0C">
        <w:rPr>
          <w:rFonts w:ascii="Times New Roman" w:hAnsi="Times New Roman"/>
          <w:sz w:val="24"/>
          <w:szCs w:val="24"/>
        </w:rPr>
        <w:t xml:space="preserve"> zapewnić osobom przebywającym w obiekcie i na terenie bezpieczeństwo </w:t>
      </w:r>
      <w:r w:rsidR="001F29BB">
        <w:rPr>
          <w:rFonts w:ascii="Times New Roman" w:hAnsi="Times New Roman"/>
          <w:sz w:val="24"/>
          <w:szCs w:val="24"/>
        </w:rPr>
        <w:t xml:space="preserve">                        </w:t>
      </w:r>
      <w:r w:rsidRPr="00D97F0C">
        <w:rPr>
          <w:rFonts w:ascii="Times New Roman" w:hAnsi="Times New Roman"/>
          <w:sz w:val="24"/>
          <w:szCs w:val="24"/>
        </w:rPr>
        <w:t>i możliwość ewakuacji,</w:t>
      </w:r>
    </w:p>
    <w:p w:rsidR="001158ED" w:rsidRPr="00D97F0C" w:rsidRDefault="001158ED" w:rsidP="00E43821">
      <w:pPr>
        <w:numPr>
          <w:ilvl w:val="0"/>
          <w:numId w:val="35"/>
        </w:numPr>
        <w:rPr>
          <w:rFonts w:ascii="Times New Roman" w:hAnsi="Times New Roman"/>
          <w:sz w:val="24"/>
          <w:szCs w:val="24"/>
        </w:rPr>
      </w:pPr>
      <w:r w:rsidRPr="00D97F0C">
        <w:rPr>
          <w:rFonts w:ascii="Times New Roman" w:hAnsi="Times New Roman"/>
          <w:sz w:val="24"/>
          <w:szCs w:val="24"/>
        </w:rPr>
        <w:t xml:space="preserve"> przygotować obiekt do prowadzenia akcji ratowniczej,</w:t>
      </w:r>
    </w:p>
    <w:p w:rsidR="001158ED" w:rsidRPr="00D97F0C" w:rsidRDefault="001158ED" w:rsidP="00E43821">
      <w:pPr>
        <w:numPr>
          <w:ilvl w:val="0"/>
          <w:numId w:val="35"/>
        </w:numPr>
        <w:rPr>
          <w:rFonts w:ascii="Times New Roman" w:hAnsi="Times New Roman"/>
          <w:sz w:val="24"/>
          <w:szCs w:val="24"/>
        </w:rPr>
      </w:pPr>
      <w:r w:rsidRPr="00D97F0C">
        <w:rPr>
          <w:rFonts w:ascii="Times New Roman" w:hAnsi="Times New Roman"/>
          <w:sz w:val="24"/>
          <w:szCs w:val="24"/>
        </w:rPr>
        <w:t xml:space="preserve"> ustalić sposoby postępowania na wypadek pożaru, klęski żywiołowej lub innego miejscowego zagrożenia,</w:t>
      </w:r>
    </w:p>
    <w:p w:rsidR="001158ED" w:rsidRPr="00D97F0C" w:rsidRDefault="001158ED" w:rsidP="00E43821">
      <w:pPr>
        <w:numPr>
          <w:ilvl w:val="0"/>
          <w:numId w:val="35"/>
        </w:numPr>
        <w:rPr>
          <w:rFonts w:ascii="Times New Roman" w:hAnsi="Times New Roman"/>
          <w:sz w:val="24"/>
          <w:szCs w:val="24"/>
        </w:rPr>
      </w:pPr>
      <w:r w:rsidRPr="00D97F0C">
        <w:rPr>
          <w:rFonts w:ascii="Times New Roman" w:hAnsi="Times New Roman"/>
          <w:sz w:val="24"/>
          <w:szCs w:val="24"/>
        </w:rPr>
        <w:t xml:space="preserve"> zaznajomić pracowników z przepisami przeciwpożarowymi.</w:t>
      </w:r>
    </w:p>
    <w:p w:rsidR="009C5F48" w:rsidRPr="00D97F0C" w:rsidRDefault="009C5F48" w:rsidP="00AF58E1">
      <w:pPr>
        <w:autoSpaceDE w:val="0"/>
        <w:rPr>
          <w:rFonts w:ascii="Times New Roman" w:hAnsi="Times New Roman"/>
          <w:color w:val="000000"/>
          <w:sz w:val="24"/>
          <w:szCs w:val="24"/>
        </w:rPr>
      </w:pPr>
    </w:p>
    <w:p w:rsidR="009C5F48" w:rsidRPr="00D97F0C" w:rsidRDefault="001158ED" w:rsidP="00AF58E1">
      <w:pPr>
        <w:autoSpaceDE w:val="0"/>
        <w:rPr>
          <w:rFonts w:ascii="Times New Roman" w:hAnsi="Times New Roman"/>
          <w:color w:val="000000"/>
          <w:sz w:val="24"/>
          <w:szCs w:val="24"/>
        </w:rPr>
      </w:pPr>
      <w:r w:rsidRPr="00D97F0C">
        <w:rPr>
          <w:rFonts w:ascii="Times New Roman" w:hAnsi="Times New Roman"/>
          <w:color w:val="000000"/>
          <w:sz w:val="24"/>
          <w:szCs w:val="24"/>
        </w:rPr>
        <w:t>Niniejsza instrukcja zawiera podstawowe wiadomości dotyczące przyczyn powstawania pożaru</w:t>
      </w:r>
      <w:r w:rsidR="008B6E62" w:rsidRPr="00D97F0C">
        <w:rPr>
          <w:rFonts w:ascii="Times New Roman" w:hAnsi="Times New Roman"/>
          <w:sz w:val="24"/>
          <w:szCs w:val="24"/>
        </w:rPr>
        <w:t xml:space="preserve"> lub innego miejscowego zagrożenia,</w:t>
      </w:r>
      <w:r w:rsidRPr="00D97F0C">
        <w:rPr>
          <w:rFonts w:ascii="Times New Roman" w:hAnsi="Times New Roman"/>
          <w:color w:val="000000"/>
          <w:sz w:val="24"/>
          <w:szCs w:val="24"/>
        </w:rPr>
        <w:t xml:space="preserve">, a także zasad zapobiegania tym zjawiskom oraz przedsięwzięć organizacyjnych i technicznych w tym zakresie. </w:t>
      </w:r>
    </w:p>
    <w:p w:rsidR="008B6E62" w:rsidRPr="00D97F0C" w:rsidRDefault="008B6E62" w:rsidP="00AF58E1">
      <w:pPr>
        <w:autoSpaceDE w:val="0"/>
        <w:rPr>
          <w:rFonts w:ascii="Times New Roman" w:hAnsi="Times New Roman"/>
          <w:color w:val="000000"/>
          <w:sz w:val="24"/>
          <w:szCs w:val="24"/>
        </w:rPr>
      </w:pPr>
    </w:p>
    <w:p w:rsidR="001158ED" w:rsidRPr="00D97F0C" w:rsidRDefault="001158ED" w:rsidP="00AF58E1">
      <w:pPr>
        <w:autoSpaceDE w:val="0"/>
        <w:rPr>
          <w:rFonts w:ascii="Times New Roman" w:hAnsi="Times New Roman"/>
          <w:color w:val="000000"/>
          <w:sz w:val="24"/>
          <w:szCs w:val="24"/>
        </w:rPr>
      </w:pPr>
      <w:r w:rsidRPr="00D97F0C">
        <w:rPr>
          <w:rFonts w:ascii="Times New Roman" w:hAnsi="Times New Roman"/>
          <w:color w:val="000000"/>
          <w:sz w:val="24"/>
          <w:szCs w:val="24"/>
        </w:rPr>
        <w:t>Zakres tematyczny instrukcji uwzględnia:</w:t>
      </w:r>
    </w:p>
    <w:p w:rsidR="008B6E62" w:rsidRPr="00D97F0C" w:rsidRDefault="008B6E62" w:rsidP="00AF58E1">
      <w:pPr>
        <w:autoSpaceDE w:val="0"/>
        <w:rPr>
          <w:rFonts w:ascii="Times New Roman" w:hAnsi="Times New Roman"/>
          <w:color w:val="000000"/>
          <w:sz w:val="24"/>
          <w:szCs w:val="24"/>
        </w:rPr>
      </w:pPr>
    </w:p>
    <w:p w:rsidR="008B6E62" w:rsidRPr="00D97F0C" w:rsidRDefault="008B6E62" w:rsidP="00AF58E1">
      <w:pPr>
        <w:ind w:left="567"/>
        <w:rPr>
          <w:rFonts w:ascii="Times New Roman" w:hAnsi="Times New Roman"/>
          <w:sz w:val="24"/>
          <w:szCs w:val="24"/>
        </w:rPr>
      </w:pPr>
      <w:r w:rsidRPr="00D97F0C">
        <w:rPr>
          <w:rFonts w:ascii="Times New Roman" w:hAnsi="Times New Roman"/>
          <w:sz w:val="24"/>
          <w:szCs w:val="24"/>
        </w:rPr>
        <w:t>A. warunki ochrony przeciwpożarowej, wynikające z przeznaczenia obiektu, sposobu użytkowania i warunków technicznych,</w:t>
      </w:r>
    </w:p>
    <w:p w:rsidR="008B6E62" w:rsidRPr="00D97F0C" w:rsidRDefault="008B6E62" w:rsidP="00AF58E1">
      <w:pPr>
        <w:ind w:left="567"/>
        <w:rPr>
          <w:rFonts w:ascii="Times New Roman" w:hAnsi="Times New Roman"/>
          <w:sz w:val="24"/>
          <w:szCs w:val="24"/>
        </w:rPr>
      </w:pPr>
      <w:r w:rsidRPr="00D97F0C">
        <w:rPr>
          <w:rFonts w:ascii="Times New Roman" w:hAnsi="Times New Roman"/>
          <w:sz w:val="24"/>
          <w:szCs w:val="24"/>
        </w:rPr>
        <w:t>B. sposoby wyposażenia w wymagane urządzenia przeciwpożarowe i gaśnice oraz sposoby poddawania ich przeglądom technicznym i czynnościom konserwacyjnym,</w:t>
      </w:r>
    </w:p>
    <w:p w:rsidR="008B6E62" w:rsidRPr="00D97F0C" w:rsidRDefault="008B6E62" w:rsidP="00AF58E1">
      <w:pPr>
        <w:ind w:left="567"/>
        <w:rPr>
          <w:rFonts w:ascii="Times New Roman" w:hAnsi="Times New Roman"/>
          <w:sz w:val="24"/>
          <w:szCs w:val="24"/>
        </w:rPr>
      </w:pPr>
      <w:r w:rsidRPr="00D97F0C">
        <w:rPr>
          <w:rFonts w:ascii="Times New Roman" w:hAnsi="Times New Roman"/>
          <w:sz w:val="24"/>
          <w:szCs w:val="24"/>
        </w:rPr>
        <w:t>C. sposoby postępowania na wypadek pożaru i innego zagrożenia,</w:t>
      </w:r>
    </w:p>
    <w:p w:rsidR="008B6E62" w:rsidRPr="00D97F0C" w:rsidRDefault="008B6E62" w:rsidP="00AF58E1">
      <w:pPr>
        <w:ind w:left="567"/>
        <w:rPr>
          <w:rFonts w:ascii="Times New Roman" w:hAnsi="Times New Roman"/>
          <w:sz w:val="24"/>
          <w:szCs w:val="24"/>
        </w:rPr>
      </w:pPr>
      <w:r w:rsidRPr="00D97F0C">
        <w:rPr>
          <w:rFonts w:ascii="Times New Roman" w:hAnsi="Times New Roman"/>
          <w:sz w:val="24"/>
          <w:szCs w:val="24"/>
        </w:rPr>
        <w:t>D. sposoby zabezpieczenia prac niebezpiecznych pod względem pożarowym,</w:t>
      </w:r>
    </w:p>
    <w:p w:rsidR="008B6E62" w:rsidRPr="00D97F0C" w:rsidRDefault="008B6E62" w:rsidP="00AF58E1">
      <w:pPr>
        <w:ind w:left="567"/>
        <w:rPr>
          <w:rFonts w:ascii="Times New Roman" w:hAnsi="Times New Roman"/>
          <w:sz w:val="24"/>
          <w:szCs w:val="24"/>
        </w:rPr>
      </w:pPr>
      <w:r w:rsidRPr="00D97F0C">
        <w:rPr>
          <w:rFonts w:ascii="Times New Roman" w:hAnsi="Times New Roman"/>
          <w:sz w:val="24"/>
          <w:szCs w:val="24"/>
        </w:rPr>
        <w:t>E. warunki i organizację ewakuacji ludzi oraz praktyczne sposoby ich sprawdzania,</w:t>
      </w:r>
    </w:p>
    <w:p w:rsidR="008B6E62" w:rsidRPr="00D97F0C" w:rsidRDefault="008B6E62" w:rsidP="00AF58E1">
      <w:pPr>
        <w:ind w:left="567"/>
        <w:rPr>
          <w:rFonts w:ascii="Times New Roman" w:hAnsi="Times New Roman"/>
          <w:sz w:val="24"/>
          <w:szCs w:val="24"/>
        </w:rPr>
      </w:pPr>
      <w:r w:rsidRPr="00D97F0C">
        <w:rPr>
          <w:rFonts w:ascii="Times New Roman" w:hAnsi="Times New Roman"/>
          <w:sz w:val="24"/>
          <w:szCs w:val="24"/>
        </w:rPr>
        <w:t xml:space="preserve">F. sposoby zapoznania użytkowników obiektu, w tym zatrudnionych pracowników, </w:t>
      </w:r>
      <w:r w:rsidR="001F29BB">
        <w:rPr>
          <w:rFonts w:ascii="Times New Roman" w:hAnsi="Times New Roman"/>
          <w:sz w:val="24"/>
          <w:szCs w:val="24"/>
        </w:rPr>
        <w:t xml:space="preserve">            </w:t>
      </w:r>
      <w:r w:rsidRPr="00D97F0C">
        <w:rPr>
          <w:rFonts w:ascii="Times New Roman" w:hAnsi="Times New Roman"/>
          <w:sz w:val="24"/>
          <w:szCs w:val="24"/>
        </w:rPr>
        <w:t>z przepisami przeciwpożarowymi oraz treścią przedmiotowej instrukcji,</w:t>
      </w:r>
    </w:p>
    <w:p w:rsidR="008B6E62" w:rsidRPr="00D97F0C" w:rsidRDefault="008B6E62" w:rsidP="00AF58E1">
      <w:pPr>
        <w:ind w:left="567"/>
        <w:rPr>
          <w:rFonts w:ascii="Times New Roman" w:hAnsi="Times New Roman"/>
          <w:sz w:val="24"/>
          <w:szCs w:val="24"/>
        </w:rPr>
      </w:pPr>
      <w:r w:rsidRPr="00D97F0C">
        <w:rPr>
          <w:rFonts w:ascii="Times New Roman" w:hAnsi="Times New Roman"/>
          <w:sz w:val="24"/>
          <w:szCs w:val="24"/>
        </w:rPr>
        <w:t>G. zadania i obowiązki w zakresie ochrony przeciwpożarowej dla osób będących ich stałymi użytkownikami,</w:t>
      </w:r>
    </w:p>
    <w:p w:rsidR="008B6E62" w:rsidRPr="00D97F0C" w:rsidRDefault="008B6E62" w:rsidP="00AF58E1">
      <w:pPr>
        <w:ind w:left="567"/>
        <w:rPr>
          <w:rFonts w:ascii="Times New Roman" w:hAnsi="Times New Roman"/>
          <w:sz w:val="24"/>
          <w:szCs w:val="24"/>
        </w:rPr>
      </w:pPr>
      <w:r w:rsidRPr="00D97F0C">
        <w:rPr>
          <w:rFonts w:ascii="Times New Roman" w:hAnsi="Times New Roman"/>
          <w:sz w:val="24"/>
          <w:szCs w:val="24"/>
        </w:rPr>
        <w:t xml:space="preserve">H. plany obiektu, obejmujące także jego usytuowanie, oraz terenu przyległego </w:t>
      </w:r>
      <w:r w:rsidR="001F29BB">
        <w:rPr>
          <w:rFonts w:ascii="Times New Roman" w:hAnsi="Times New Roman"/>
          <w:sz w:val="24"/>
          <w:szCs w:val="24"/>
        </w:rPr>
        <w:t xml:space="preserve">                    </w:t>
      </w:r>
      <w:r w:rsidRPr="00D97F0C">
        <w:rPr>
          <w:rFonts w:ascii="Times New Roman" w:hAnsi="Times New Roman"/>
          <w:sz w:val="24"/>
          <w:szCs w:val="24"/>
        </w:rPr>
        <w:t>z uwzględnieniem graficznych danych dotyczących charakterystyki pożarowej obiektu oraz warunków ochrony przeciwpożarowej.</w:t>
      </w:r>
    </w:p>
    <w:p w:rsidR="001158ED" w:rsidRPr="00D97F0C" w:rsidRDefault="001158ED" w:rsidP="00AF58E1">
      <w:pPr>
        <w:autoSpaceDE w:val="0"/>
        <w:rPr>
          <w:rFonts w:ascii="Times New Roman" w:hAnsi="Times New Roman"/>
          <w:color w:val="000000"/>
          <w:sz w:val="24"/>
          <w:szCs w:val="24"/>
        </w:rPr>
      </w:pPr>
    </w:p>
    <w:p w:rsidR="001158ED" w:rsidRPr="00D97F0C" w:rsidRDefault="001158ED" w:rsidP="00AF58E1">
      <w:pPr>
        <w:autoSpaceDE w:val="0"/>
        <w:rPr>
          <w:rFonts w:ascii="Times New Roman" w:hAnsi="Times New Roman"/>
          <w:color w:val="000000"/>
          <w:sz w:val="24"/>
          <w:szCs w:val="24"/>
        </w:rPr>
      </w:pPr>
    </w:p>
    <w:p w:rsidR="00EE5A0C" w:rsidRPr="00D97F0C" w:rsidRDefault="009C5F48" w:rsidP="00AF58E1">
      <w:pPr>
        <w:autoSpaceDE w:val="0"/>
        <w:rPr>
          <w:rFonts w:ascii="Times New Roman" w:hAnsi="Times New Roman"/>
          <w:color w:val="000000"/>
          <w:sz w:val="24"/>
          <w:szCs w:val="24"/>
        </w:rPr>
      </w:pPr>
      <w:r w:rsidRPr="00D97F0C">
        <w:rPr>
          <w:rFonts w:ascii="Times New Roman" w:hAnsi="Times New Roman"/>
          <w:color w:val="000000"/>
          <w:sz w:val="24"/>
          <w:szCs w:val="24"/>
        </w:rPr>
        <w:lastRenderedPageBreak/>
        <w:tab/>
        <w:t xml:space="preserve">Instrukcja bezpieczeństwa pożarowego powinna być poddawana okresowej aktualizacji, co najmniej raz na 2 lata lub częściej, jeśli wynika to ze zmian sposobu użytkowania budynku, zmian układu zagospodarowania pomieszczeń i innych zmian wpływających na warunki ochrony przeciwpożarowej. </w:t>
      </w:r>
    </w:p>
    <w:p w:rsidR="009C5F48" w:rsidRPr="00D97F0C" w:rsidRDefault="009C5F48" w:rsidP="00AF58E1">
      <w:pPr>
        <w:autoSpaceDE w:val="0"/>
        <w:rPr>
          <w:rFonts w:ascii="Times New Roman" w:hAnsi="Times New Roman"/>
          <w:b/>
          <w:bCs/>
          <w:color w:val="0000FF"/>
          <w:sz w:val="24"/>
          <w:szCs w:val="24"/>
        </w:rPr>
      </w:pPr>
    </w:p>
    <w:p w:rsidR="009C5F48" w:rsidRPr="00D97F0C" w:rsidRDefault="009C5F48" w:rsidP="00AF58E1">
      <w:pPr>
        <w:autoSpaceDE w:val="0"/>
        <w:rPr>
          <w:rFonts w:ascii="Times New Roman" w:hAnsi="Times New Roman"/>
          <w:sz w:val="24"/>
          <w:szCs w:val="24"/>
        </w:rPr>
      </w:pPr>
    </w:p>
    <w:p w:rsidR="009C5F48" w:rsidRPr="00D97F0C" w:rsidRDefault="00F20454" w:rsidP="00AF58E1">
      <w:pPr>
        <w:pStyle w:val="Nagwek2"/>
        <w:jc w:val="both"/>
        <w:rPr>
          <w:rFonts w:ascii="Times New Roman" w:hAnsi="Times New Roman" w:cs="Times New Roman"/>
        </w:rPr>
      </w:pPr>
      <w:bookmarkStart w:id="11" w:name="_Toc448749680"/>
      <w:bookmarkStart w:id="12" w:name="_Toc451321800"/>
      <w:r w:rsidRPr="00D97F0C">
        <w:rPr>
          <w:rFonts w:ascii="Times New Roman" w:hAnsi="Times New Roman" w:cs="Times New Roman"/>
        </w:rPr>
        <w:t>1.2</w:t>
      </w:r>
      <w:r w:rsidR="009C5F48" w:rsidRPr="00D97F0C">
        <w:rPr>
          <w:rFonts w:ascii="Times New Roman" w:hAnsi="Times New Roman" w:cs="Times New Roman"/>
        </w:rPr>
        <w:t>. Zakres stosowania instrukcji</w:t>
      </w:r>
      <w:bookmarkEnd w:id="11"/>
      <w:bookmarkEnd w:id="12"/>
    </w:p>
    <w:p w:rsidR="009C5F48" w:rsidRPr="00D97F0C" w:rsidRDefault="009C5F48" w:rsidP="00AF58E1">
      <w:pPr>
        <w:autoSpaceDE w:val="0"/>
        <w:rPr>
          <w:rFonts w:ascii="Times New Roman" w:hAnsi="Times New Roman"/>
          <w:sz w:val="24"/>
          <w:szCs w:val="24"/>
        </w:rPr>
      </w:pPr>
    </w:p>
    <w:p w:rsidR="008B6E62" w:rsidRPr="00D97F0C" w:rsidRDefault="008B6E62" w:rsidP="00AF58E1">
      <w:pPr>
        <w:rPr>
          <w:rFonts w:ascii="Times New Roman" w:hAnsi="Times New Roman"/>
          <w:sz w:val="24"/>
          <w:szCs w:val="24"/>
        </w:rPr>
      </w:pPr>
      <w:r w:rsidRPr="00D97F0C">
        <w:rPr>
          <w:rFonts w:ascii="Times New Roman" w:hAnsi="Times New Roman"/>
          <w:sz w:val="24"/>
          <w:szCs w:val="24"/>
        </w:rPr>
        <w:t>Zasady wprowadzania Instrukcji:</w:t>
      </w:r>
    </w:p>
    <w:p w:rsidR="008B6E62" w:rsidRPr="00D97F0C" w:rsidRDefault="008B6E62" w:rsidP="00AF58E1">
      <w:pPr>
        <w:rPr>
          <w:rFonts w:ascii="Times New Roman" w:hAnsi="Times New Roman"/>
          <w:sz w:val="24"/>
          <w:szCs w:val="24"/>
        </w:rPr>
      </w:pPr>
    </w:p>
    <w:p w:rsidR="008B6E62" w:rsidRPr="00D97F0C" w:rsidRDefault="008B6E62" w:rsidP="00E43821">
      <w:pPr>
        <w:numPr>
          <w:ilvl w:val="0"/>
          <w:numId w:val="36"/>
        </w:numPr>
        <w:rPr>
          <w:rFonts w:ascii="Times New Roman" w:hAnsi="Times New Roman"/>
          <w:sz w:val="24"/>
          <w:szCs w:val="24"/>
        </w:rPr>
      </w:pPr>
      <w:r w:rsidRPr="00D97F0C">
        <w:rPr>
          <w:rFonts w:ascii="Times New Roman" w:hAnsi="Times New Roman"/>
          <w:sz w:val="24"/>
          <w:szCs w:val="24"/>
        </w:rPr>
        <w:t>Instrukcja wchodzi w życie z dniem podpisa</w:t>
      </w:r>
      <w:r w:rsidR="00854665">
        <w:rPr>
          <w:rFonts w:ascii="Times New Roman" w:hAnsi="Times New Roman"/>
          <w:sz w:val="24"/>
          <w:szCs w:val="24"/>
        </w:rPr>
        <w:t>nia przez Pracodawcę</w:t>
      </w:r>
      <w:r w:rsidRPr="00D97F0C">
        <w:rPr>
          <w:rFonts w:ascii="Times New Roman" w:hAnsi="Times New Roman"/>
          <w:sz w:val="24"/>
          <w:szCs w:val="24"/>
        </w:rPr>
        <w:t>.</w:t>
      </w:r>
    </w:p>
    <w:p w:rsidR="00F20454" w:rsidRPr="00D97F0C" w:rsidRDefault="00F20454" w:rsidP="00AF58E1">
      <w:pPr>
        <w:rPr>
          <w:rFonts w:ascii="Times New Roman" w:hAnsi="Times New Roman"/>
          <w:sz w:val="24"/>
          <w:szCs w:val="24"/>
        </w:rPr>
      </w:pPr>
    </w:p>
    <w:p w:rsidR="008B6E62" w:rsidRPr="00D97F0C" w:rsidRDefault="008B6E62" w:rsidP="00E43821">
      <w:pPr>
        <w:numPr>
          <w:ilvl w:val="0"/>
          <w:numId w:val="36"/>
        </w:numPr>
        <w:rPr>
          <w:rFonts w:ascii="Times New Roman" w:hAnsi="Times New Roman"/>
          <w:b/>
          <w:bCs/>
          <w:color w:val="000000"/>
          <w:sz w:val="24"/>
          <w:szCs w:val="24"/>
        </w:rPr>
      </w:pPr>
      <w:r w:rsidRPr="00D97F0C">
        <w:rPr>
          <w:rFonts w:ascii="Times New Roman" w:hAnsi="Times New Roman"/>
          <w:b/>
          <w:sz w:val="24"/>
          <w:szCs w:val="24"/>
        </w:rPr>
        <w:t xml:space="preserve">Do zapoznania się z Instrukcją i przestrzegania jej ustaleń zobowiązani są </w:t>
      </w:r>
      <w:r w:rsidR="005D1387">
        <w:rPr>
          <w:rFonts w:ascii="Times New Roman" w:hAnsi="Times New Roman"/>
          <w:b/>
          <w:sz w:val="24"/>
          <w:szCs w:val="24"/>
        </w:rPr>
        <w:t xml:space="preserve">wszyscy pracownicy </w:t>
      </w:r>
      <w:r w:rsidR="00464CA1">
        <w:rPr>
          <w:rFonts w:ascii="Times New Roman" w:hAnsi="Times New Roman"/>
          <w:b/>
          <w:sz w:val="24"/>
          <w:szCs w:val="24"/>
        </w:rPr>
        <w:t xml:space="preserve">i studenci </w:t>
      </w:r>
      <w:r w:rsidR="007C460C">
        <w:rPr>
          <w:rFonts w:ascii="Times New Roman" w:hAnsi="Times New Roman"/>
          <w:b/>
          <w:sz w:val="24"/>
          <w:szCs w:val="24"/>
        </w:rPr>
        <w:t>budynk</w:t>
      </w:r>
      <w:r w:rsidR="00336A0B">
        <w:rPr>
          <w:rFonts w:ascii="Times New Roman" w:hAnsi="Times New Roman"/>
          <w:b/>
          <w:sz w:val="24"/>
          <w:szCs w:val="24"/>
        </w:rPr>
        <w:t>u</w:t>
      </w:r>
      <w:r w:rsidR="00B9775F">
        <w:rPr>
          <w:rFonts w:ascii="Times New Roman" w:hAnsi="Times New Roman"/>
          <w:b/>
          <w:sz w:val="24"/>
          <w:szCs w:val="24"/>
        </w:rPr>
        <w:t xml:space="preserve"> w dyspozycji </w:t>
      </w:r>
      <w:r w:rsidR="00BC7F2B">
        <w:rPr>
          <w:rFonts w:ascii="Times New Roman" w:hAnsi="Times New Roman"/>
          <w:b/>
          <w:color w:val="000000"/>
        </w:rPr>
        <w:t xml:space="preserve">Wydziału Nauk Medycznych i Nauk o Zdrowiu Uniwersytetu Technologiczno- Humanistycznego w </w:t>
      </w:r>
      <w:r w:rsidR="00BC7F2B" w:rsidRPr="00907995">
        <w:rPr>
          <w:rFonts w:ascii="Times New Roman" w:hAnsi="Times New Roman"/>
          <w:b/>
          <w:color w:val="000000"/>
        </w:rPr>
        <w:t xml:space="preserve">Radomiu przy </w:t>
      </w:r>
      <w:r w:rsidR="00336A0B">
        <w:rPr>
          <w:rFonts w:ascii="Times New Roman" w:hAnsi="Times New Roman"/>
          <w:b/>
          <w:sz w:val="24"/>
          <w:szCs w:val="24"/>
        </w:rPr>
        <w:t>przy</w:t>
      </w:r>
      <w:r w:rsidR="00B9775F">
        <w:rPr>
          <w:rFonts w:ascii="Times New Roman" w:hAnsi="Times New Roman"/>
          <w:b/>
          <w:sz w:val="24"/>
          <w:szCs w:val="24"/>
        </w:rPr>
        <w:t xml:space="preserve"> </w:t>
      </w:r>
      <w:r w:rsidR="008E536C">
        <w:rPr>
          <w:rFonts w:ascii="Times New Roman" w:hAnsi="Times New Roman"/>
          <w:b/>
          <w:sz w:val="24"/>
          <w:szCs w:val="24"/>
        </w:rPr>
        <w:t>ul. Pułaskiego</w:t>
      </w:r>
      <w:r w:rsidR="00336A0B">
        <w:rPr>
          <w:rFonts w:ascii="Times New Roman" w:hAnsi="Times New Roman"/>
          <w:b/>
          <w:sz w:val="24"/>
          <w:szCs w:val="24"/>
        </w:rPr>
        <w:t xml:space="preserve"> 9</w:t>
      </w:r>
      <w:r w:rsidR="00464CA1">
        <w:rPr>
          <w:rFonts w:ascii="Times New Roman" w:hAnsi="Times New Roman"/>
          <w:b/>
          <w:sz w:val="24"/>
          <w:szCs w:val="24"/>
        </w:rPr>
        <w:t xml:space="preserve"> </w:t>
      </w:r>
      <w:r w:rsidR="005D1387">
        <w:rPr>
          <w:rFonts w:ascii="Times New Roman" w:hAnsi="Times New Roman"/>
          <w:b/>
          <w:sz w:val="24"/>
          <w:szCs w:val="24"/>
        </w:rPr>
        <w:t>w Radomiu</w:t>
      </w:r>
      <w:r w:rsidRPr="00D97F0C">
        <w:rPr>
          <w:rFonts w:ascii="Times New Roman" w:hAnsi="Times New Roman"/>
          <w:b/>
          <w:sz w:val="24"/>
          <w:szCs w:val="24"/>
        </w:rPr>
        <w:t xml:space="preserve"> bez wzg</w:t>
      </w:r>
      <w:r w:rsidR="00336A0B">
        <w:rPr>
          <w:rFonts w:ascii="Times New Roman" w:hAnsi="Times New Roman"/>
          <w:b/>
          <w:sz w:val="24"/>
          <w:szCs w:val="24"/>
        </w:rPr>
        <w:t>lędu na rodzaj wykon</w:t>
      </w:r>
      <w:r w:rsidR="00B9775F">
        <w:rPr>
          <w:rFonts w:ascii="Times New Roman" w:hAnsi="Times New Roman"/>
          <w:b/>
          <w:sz w:val="24"/>
          <w:szCs w:val="24"/>
        </w:rPr>
        <w:t>ywanej pracy</w:t>
      </w:r>
      <w:r w:rsidRPr="00D97F0C">
        <w:rPr>
          <w:rFonts w:ascii="Times New Roman" w:hAnsi="Times New Roman"/>
          <w:b/>
          <w:sz w:val="24"/>
          <w:szCs w:val="24"/>
        </w:rPr>
        <w:t xml:space="preserve"> i</w:t>
      </w:r>
      <w:r w:rsidR="00464CA1">
        <w:rPr>
          <w:rFonts w:ascii="Times New Roman" w:hAnsi="Times New Roman"/>
          <w:b/>
          <w:sz w:val="24"/>
          <w:szCs w:val="24"/>
        </w:rPr>
        <w:t xml:space="preserve"> zajmowane stanowisko, </w:t>
      </w:r>
      <w:r w:rsidRPr="00D97F0C">
        <w:rPr>
          <w:rFonts w:ascii="Times New Roman" w:hAnsi="Times New Roman"/>
          <w:b/>
          <w:sz w:val="24"/>
          <w:szCs w:val="24"/>
        </w:rPr>
        <w:t xml:space="preserve"> pracownicy firm zewnętrznych wykonujący czynności na terenie budynku</w:t>
      </w:r>
      <w:r w:rsidRPr="00D97F0C">
        <w:rPr>
          <w:rFonts w:ascii="Times New Roman" w:hAnsi="Times New Roman"/>
          <w:b/>
          <w:bCs/>
          <w:color w:val="000000"/>
          <w:sz w:val="24"/>
          <w:szCs w:val="24"/>
        </w:rPr>
        <w:t>, a także inne osoby czasowo przebywaj</w:t>
      </w:r>
      <w:r w:rsidRPr="00D97F0C">
        <w:rPr>
          <w:rFonts w:ascii="Times New Roman" w:eastAsia="Arial" w:hAnsi="Times New Roman"/>
          <w:b/>
          <w:bCs/>
          <w:color w:val="000000"/>
          <w:sz w:val="24"/>
          <w:szCs w:val="24"/>
        </w:rPr>
        <w:t>ą</w:t>
      </w:r>
      <w:r w:rsidRPr="00D97F0C">
        <w:rPr>
          <w:rFonts w:ascii="Times New Roman" w:hAnsi="Times New Roman"/>
          <w:b/>
          <w:bCs/>
          <w:color w:val="000000"/>
          <w:sz w:val="24"/>
          <w:szCs w:val="24"/>
        </w:rPr>
        <w:t>ce na jego terenie.</w:t>
      </w:r>
    </w:p>
    <w:p w:rsidR="00F20454" w:rsidRPr="00D97F0C" w:rsidRDefault="00F20454" w:rsidP="00AF58E1">
      <w:pPr>
        <w:rPr>
          <w:rFonts w:ascii="Times New Roman" w:hAnsi="Times New Roman"/>
          <w:sz w:val="24"/>
          <w:szCs w:val="24"/>
        </w:rPr>
      </w:pPr>
    </w:p>
    <w:p w:rsidR="008B6E62" w:rsidRPr="00D97F0C" w:rsidRDefault="008B6E62" w:rsidP="00E43821">
      <w:pPr>
        <w:numPr>
          <w:ilvl w:val="0"/>
          <w:numId w:val="36"/>
        </w:numPr>
        <w:rPr>
          <w:rFonts w:ascii="Times New Roman" w:hAnsi="Times New Roman"/>
          <w:sz w:val="24"/>
          <w:szCs w:val="24"/>
        </w:rPr>
      </w:pPr>
      <w:r w:rsidRPr="00D97F0C">
        <w:rPr>
          <w:rFonts w:ascii="Times New Roman" w:hAnsi="Times New Roman"/>
          <w:sz w:val="24"/>
          <w:szCs w:val="24"/>
        </w:rPr>
        <w:t>Przyjęcie do wiadomości postanowień Instrukcji pracownicy potwierdzają własnoręcznym podpisem.</w:t>
      </w:r>
    </w:p>
    <w:p w:rsidR="00F20454" w:rsidRPr="00D97F0C" w:rsidRDefault="00F20454" w:rsidP="00AF58E1">
      <w:pPr>
        <w:rPr>
          <w:rFonts w:ascii="Times New Roman" w:hAnsi="Times New Roman"/>
          <w:sz w:val="24"/>
          <w:szCs w:val="24"/>
        </w:rPr>
      </w:pPr>
    </w:p>
    <w:p w:rsidR="008B6E62" w:rsidRPr="00D97F0C" w:rsidRDefault="008B6E62" w:rsidP="00E43821">
      <w:pPr>
        <w:numPr>
          <w:ilvl w:val="0"/>
          <w:numId w:val="36"/>
        </w:numPr>
        <w:autoSpaceDE w:val="0"/>
        <w:rPr>
          <w:rFonts w:ascii="Times New Roman" w:hAnsi="Times New Roman"/>
          <w:color w:val="000000"/>
          <w:sz w:val="24"/>
          <w:szCs w:val="24"/>
        </w:rPr>
      </w:pPr>
      <w:r w:rsidRPr="00D97F0C">
        <w:rPr>
          <w:rFonts w:ascii="Times New Roman" w:hAnsi="Times New Roman"/>
          <w:sz w:val="24"/>
          <w:szCs w:val="24"/>
        </w:rPr>
        <w:t>Wzór oświadczenia o zapoznaniu się z treś</w:t>
      </w:r>
      <w:r w:rsidR="00D52CED">
        <w:rPr>
          <w:rFonts w:ascii="Times New Roman" w:hAnsi="Times New Roman"/>
          <w:sz w:val="24"/>
          <w:szCs w:val="24"/>
        </w:rPr>
        <w:t>cią Instrukcji stanowi wzór dokumentu</w:t>
      </w:r>
      <w:r w:rsidRPr="00D97F0C">
        <w:rPr>
          <w:rFonts w:ascii="Times New Roman" w:hAnsi="Times New Roman"/>
          <w:sz w:val="24"/>
          <w:szCs w:val="24"/>
        </w:rPr>
        <w:t xml:space="preserve"> nr 1 do Instrukcji.</w:t>
      </w:r>
      <w:r w:rsidR="00D52CED">
        <w:rPr>
          <w:rFonts w:ascii="Times New Roman" w:hAnsi="Times New Roman"/>
          <w:sz w:val="24"/>
          <w:szCs w:val="24"/>
        </w:rPr>
        <w:t xml:space="preserve"> </w:t>
      </w:r>
      <w:r w:rsidRPr="00D97F0C">
        <w:rPr>
          <w:rFonts w:ascii="Times New Roman" w:hAnsi="Times New Roman"/>
          <w:color w:val="000000"/>
          <w:sz w:val="24"/>
          <w:szCs w:val="24"/>
        </w:rPr>
        <w:t>Oświadczenie powinno być przechowywane  w aktach osobowych pracownika.</w:t>
      </w:r>
    </w:p>
    <w:p w:rsidR="008B6E62" w:rsidRPr="00D97F0C" w:rsidRDefault="008B6E62" w:rsidP="00E43821">
      <w:pPr>
        <w:numPr>
          <w:ilvl w:val="0"/>
          <w:numId w:val="36"/>
        </w:numPr>
        <w:rPr>
          <w:rFonts w:ascii="Times New Roman" w:hAnsi="Times New Roman"/>
          <w:sz w:val="24"/>
          <w:szCs w:val="24"/>
        </w:rPr>
      </w:pPr>
      <w:r w:rsidRPr="00D97F0C">
        <w:rPr>
          <w:rFonts w:ascii="Times New Roman" w:hAnsi="Times New Roman"/>
          <w:sz w:val="24"/>
          <w:szCs w:val="24"/>
        </w:rPr>
        <w:t>należy włączyć do akt osobowych pracownika.</w:t>
      </w:r>
    </w:p>
    <w:p w:rsidR="00F20454" w:rsidRPr="00D97F0C" w:rsidRDefault="00F20454" w:rsidP="00AF58E1">
      <w:pPr>
        <w:rPr>
          <w:rFonts w:ascii="Times New Roman" w:hAnsi="Times New Roman"/>
          <w:sz w:val="24"/>
          <w:szCs w:val="24"/>
        </w:rPr>
      </w:pPr>
    </w:p>
    <w:p w:rsidR="008B6E62" w:rsidRPr="00D97F0C" w:rsidRDefault="008B6E62" w:rsidP="00E43821">
      <w:pPr>
        <w:numPr>
          <w:ilvl w:val="0"/>
          <w:numId w:val="36"/>
        </w:numPr>
        <w:rPr>
          <w:rFonts w:ascii="Times New Roman" w:hAnsi="Times New Roman"/>
          <w:sz w:val="24"/>
          <w:szCs w:val="24"/>
        </w:rPr>
      </w:pPr>
      <w:r w:rsidRPr="00D97F0C">
        <w:rPr>
          <w:rFonts w:ascii="Times New Roman" w:hAnsi="Times New Roman"/>
          <w:sz w:val="24"/>
          <w:szCs w:val="24"/>
        </w:rPr>
        <w:t>Firmy zewnętrzne wykonujące prace np. remontowo-budowlane na terenie budynku</w:t>
      </w:r>
      <w:r w:rsidR="00854665">
        <w:rPr>
          <w:rFonts w:ascii="Times New Roman" w:hAnsi="Times New Roman"/>
          <w:sz w:val="24"/>
          <w:szCs w:val="24"/>
        </w:rPr>
        <w:t xml:space="preserve">        </w:t>
      </w:r>
      <w:r w:rsidRPr="00D97F0C">
        <w:rPr>
          <w:rFonts w:ascii="Times New Roman" w:hAnsi="Times New Roman"/>
          <w:sz w:val="24"/>
          <w:szCs w:val="24"/>
        </w:rPr>
        <w:t xml:space="preserve"> i w jego najbliższym obrębie związane z pracami pożarowo-niebezpiecznymi (praca z ogniem otwartym) powinny wypełnić formularz zabezpieczenia prac poż</w:t>
      </w:r>
      <w:r w:rsidR="00D52CED">
        <w:rPr>
          <w:rFonts w:ascii="Times New Roman" w:hAnsi="Times New Roman"/>
          <w:sz w:val="24"/>
          <w:szCs w:val="24"/>
        </w:rPr>
        <w:t>arowo-niebezpiecznych (wzór dokumentu</w:t>
      </w:r>
      <w:r w:rsidRPr="00D97F0C">
        <w:rPr>
          <w:rFonts w:ascii="Times New Roman" w:hAnsi="Times New Roman"/>
          <w:sz w:val="24"/>
          <w:szCs w:val="24"/>
        </w:rPr>
        <w:t xml:space="preserve"> nr 2), a odpowiedni przedstawiciel zarządcy obiektu powinien na podstawie </w:t>
      </w:r>
      <w:r w:rsidR="00D52CED">
        <w:rPr>
          <w:rFonts w:ascii="Times New Roman" w:hAnsi="Times New Roman"/>
          <w:sz w:val="24"/>
          <w:szCs w:val="24"/>
        </w:rPr>
        <w:t>tego wydać zezwolenie (wzór dokumentu</w:t>
      </w:r>
      <w:r w:rsidRPr="00D97F0C">
        <w:rPr>
          <w:rFonts w:ascii="Times New Roman" w:hAnsi="Times New Roman"/>
          <w:sz w:val="24"/>
          <w:szCs w:val="24"/>
        </w:rPr>
        <w:t xml:space="preserve"> nr 3).</w:t>
      </w:r>
    </w:p>
    <w:p w:rsidR="00F20454" w:rsidRPr="00D97F0C" w:rsidRDefault="00F20454" w:rsidP="00E43821">
      <w:pPr>
        <w:numPr>
          <w:ilvl w:val="0"/>
          <w:numId w:val="36"/>
        </w:numPr>
        <w:autoSpaceDE w:val="0"/>
        <w:rPr>
          <w:rFonts w:ascii="Times New Roman" w:hAnsi="Times New Roman"/>
          <w:color w:val="000000"/>
          <w:sz w:val="24"/>
          <w:szCs w:val="24"/>
        </w:rPr>
      </w:pPr>
      <w:r w:rsidRPr="00D97F0C">
        <w:rPr>
          <w:rFonts w:ascii="Times New Roman" w:hAnsi="Times New Roman"/>
          <w:color w:val="000000"/>
          <w:sz w:val="24"/>
          <w:szCs w:val="24"/>
        </w:rPr>
        <w:t xml:space="preserve">Instrukcja bezpieczeństwa pożarowego powinna być poddawana okresowej aktualizacji, co najmniej raz na 2 lata lub częściej, jeśli wynika to ze zmian sposobu użytkowania budynku, zmian układu zagospodarowania pomieszczeń i innych zmian wpływających na warunki ochrony przeciwpożarowej. </w:t>
      </w:r>
    </w:p>
    <w:p w:rsidR="00F20454" w:rsidRPr="00D97F0C" w:rsidRDefault="00F20454" w:rsidP="00AF58E1">
      <w:pPr>
        <w:rPr>
          <w:rFonts w:ascii="Times New Roman" w:hAnsi="Times New Roman"/>
          <w:sz w:val="24"/>
          <w:szCs w:val="24"/>
        </w:rPr>
      </w:pPr>
    </w:p>
    <w:p w:rsidR="00F20454" w:rsidRPr="00D97F0C" w:rsidRDefault="00F20454" w:rsidP="00AF58E1">
      <w:pPr>
        <w:rPr>
          <w:rFonts w:ascii="Times New Roman" w:hAnsi="Times New Roman"/>
          <w:sz w:val="24"/>
          <w:szCs w:val="24"/>
        </w:rPr>
      </w:pPr>
    </w:p>
    <w:p w:rsidR="008B6E62" w:rsidRPr="00D97F0C" w:rsidRDefault="008B6E62" w:rsidP="00AF58E1">
      <w:pPr>
        <w:rPr>
          <w:rFonts w:ascii="Times New Roman" w:hAnsi="Times New Roman"/>
          <w:b/>
          <w:sz w:val="24"/>
          <w:szCs w:val="24"/>
        </w:rPr>
      </w:pPr>
      <w:r w:rsidRPr="00D97F0C">
        <w:rPr>
          <w:rFonts w:ascii="Times New Roman" w:hAnsi="Times New Roman"/>
          <w:b/>
          <w:sz w:val="24"/>
          <w:szCs w:val="24"/>
        </w:rPr>
        <w:t>Instrukcja bezpieczeństwa pożarowego, a w szczególności zawarte w niej plany obiektu muszą w razie pożaru lub innego zagrożenia, być dostępne na potrzeby działań ratowniczych. Zaleca się, aby jeden egzemplarz Instrukcji umieszczony był w pomieszczeniu ochrony obiektu.</w:t>
      </w:r>
    </w:p>
    <w:p w:rsidR="008B6E62" w:rsidRPr="00D97F0C" w:rsidRDefault="008B6E62" w:rsidP="00AF58E1">
      <w:pPr>
        <w:autoSpaceDE w:val="0"/>
        <w:ind w:left="576"/>
        <w:rPr>
          <w:rFonts w:ascii="Times New Roman" w:hAnsi="Times New Roman"/>
          <w:sz w:val="24"/>
          <w:szCs w:val="24"/>
        </w:rPr>
      </w:pPr>
    </w:p>
    <w:p w:rsidR="009C5F48" w:rsidRPr="00D97F0C" w:rsidRDefault="009C5F48" w:rsidP="00AF58E1">
      <w:pPr>
        <w:autoSpaceDE w:val="0"/>
        <w:rPr>
          <w:rFonts w:ascii="Times New Roman" w:hAnsi="Times New Roman"/>
          <w:color w:val="000000"/>
          <w:sz w:val="24"/>
          <w:szCs w:val="24"/>
        </w:rPr>
      </w:pPr>
    </w:p>
    <w:p w:rsidR="009C5F48" w:rsidRPr="00D97F0C" w:rsidRDefault="009C5F48" w:rsidP="00AF58E1">
      <w:pPr>
        <w:pStyle w:val="Nagwek2"/>
        <w:jc w:val="both"/>
        <w:rPr>
          <w:rFonts w:ascii="Times New Roman" w:eastAsia="Arial" w:hAnsi="Times New Roman" w:cs="Times New Roman"/>
          <w:b/>
          <w:bCs/>
          <w:color w:val="000000"/>
        </w:rPr>
      </w:pPr>
      <w:bookmarkStart w:id="13" w:name="_Toc448749681"/>
      <w:bookmarkStart w:id="14" w:name="_Toc451321801"/>
      <w:r w:rsidRPr="00D97F0C">
        <w:rPr>
          <w:rFonts w:ascii="Times New Roman" w:hAnsi="Times New Roman" w:cs="Times New Roman"/>
          <w:color w:val="000000"/>
        </w:rPr>
        <w:t>1.</w:t>
      </w:r>
      <w:r w:rsidR="00F20454" w:rsidRPr="00D97F0C">
        <w:rPr>
          <w:rFonts w:ascii="Times New Roman" w:hAnsi="Times New Roman" w:cs="Times New Roman"/>
          <w:color w:val="000000"/>
        </w:rPr>
        <w:t>3</w:t>
      </w:r>
      <w:r w:rsidRPr="00D97F0C">
        <w:rPr>
          <w:rFonts w:ascii="Times New Roman" w:hAnsi="Times New Roman" w:cs="Times New Roman"/>
        </w:rPr>
        <w:t>. Odpowiedzialno</w:t>
      </w:r>
      <w:r w:rsidRPr="00D97F0C">
        <w:rPr>
          <w:rFonts w:ascii="Times New Roman" w:eastAsia="Arial" w:hAnsi="Times New Roman" w:cs="Times New Roman"/>
        </w:rPr>
        <w:t>ść</w:t>
      </w:r>
      <w:bookmarkEnd w:id="13"/>
      <w:bookmarkEnd w:id="14"/>
    </w:p>
    <w:p w:rsidR="009C5F48" w:rsidRPr="00D97F0C" w:rsidRDefault="009C5F48" w:rsidP="00AF58E1">
      <w:pPr>
        <w:autoSpaceDE w:val="0"/>
        <w:rPr>
          <w:rFonts w:ascii="Times New Roman" w:eastAsia="Arial" w:hAnsi="Times New Roman"/>
          <w:b/>
          <w:bCs/>
          <w:color w:val="000000"/>
          <w:sz w:val="24"/>
          <w:szCs w:val="24"/>
        </w:rPr>
      </w:pPr>
    </w:p>
    <w:p w:rsidR="009C5F48" w:rsidRDefault="009C5F48" w:rsidP="00AF58E1">
      <w:pPr>
        <w:autoSpaceDE w:val="0"/>
        <w:rPr>
          <w:rFonts w:ascii="Times New Roman" w:hAnsi="Times New Roman"/>
          <w:b/>
          <w:bCs/>
          <w:color w:val="000000"/>
          <w:sz w:val="24"/>
          <w:szCs w:val="24"/>
        </w:rPr>
      </w:pPr>
      <w:r w:rsidRPr="00D97F0C">
        <w:rPr>
          <w:rFonts w:ascii="Times New Roman" w:hAnsi="Times New Roman"/>
          <w:b/>
          <w:bCs/>
          <w:color w:val="000000"/>
          <w:sz w:val="24"/>
          <w:szCs w:val="24"/>
        </w:rPr>
        <w:tab/>
        <w:t>Za realizacj</w:t>
      </w:r>
      <w:r w:rsidRPr="00D97F0C">
        <w:rPr>
          <w:rFonts w:ascii="Times New Roman" w:eastAsia="Arial" w:hAnsi="Times New Roman"/>
          <w:b/>
          <w:bCs/>
          <w:color w:val="000000"/>
          <w:sz w:val="24"/>
          <w:szCs w:val="24"/>
        </w:rPr>
        <w:t xml:space="preserve">ę </w:t>
      </w:r>
      <w:r w:rsidRPr="00D97F0C">
        <w:rPr>
          <w:rFonts w:ascii="Times New Roman" w:hAnsi="Times New Roman"/>
          <w:b/>
          <w:bCs/>
          <w:color w:val="000000"/>
          <w:sz w:val="24"/>
          <w:szCs w:val="24"/>
        </w:rPr>
        <w:t>zada</w:t>
      </w:r>
      <w:r w:rsidRPr="00D97F0C">
        <w:rPr>
          <w:rFonts w:ascii="Times New Roman" w:eastAsia="Arial" w:hAnsi="Times New Roman"/>
          <w:b/>
          <w:bCs/>
          <w:color w:val="000000"/>
          <w:sz w:val="24"/>
          <w:szCs w:val="24"/>
        </w:rPr>
        <w:t xml:space="preserve">ń </w:t>
      </w:r>
      <w:r w:rsidRPr="00D97F0C">
        <w:rPr>
          <w:rFonts w:ascii="Times New Roman" w:hAnsi="Times New Roman"/>
          <w:b/>
          <w:bCs/>
          <w:color w:val="000000"/>
          <w:sz w:val="24"/>
          <w:szCs w:val="24"/>
        </w:rPr>
        <w:t>okre</w:t>
      </w:r>
      <w:r w:rsidRPr="00D97F0C">
        <w:rPr>
          <w:rFonts w:ascii="Times New Roman" w:eastAsia="Arial" w:hAnsi="Times New Roman"/>
          <w:b/>
          <w:bCs/>
          <w:color w:val="000000"/>
          <w:sz w:val="24"/>
          <w:szCs w:val="24"/>
        </w:rPr>
        <w:t>ś</w:t>
      </w:r>
      <w:r w:rsidRPr="00D97F0C">
        <w:rPr>
          <w:rFonts w:ascii="Times New Roman" w:hAnsi="Times New Roman"/>
          <w:b/>
          <w:bCs/>
          <w:color w:val="000000"/>
          <w:sz w:val="24"/>
          <w:szCs w:val="24"/>
        </w:rPr>
        <w:t>lonych w niniejszej instrukcji oraz za przestrzeganie podanych w niej zasad post</w:t>
      </w:r>
      <w:r w:rsidRPr="00D97F0C">
        <w:rPr>
          <w:rFonts w:ascii="Times New Roman" w:eastAsia="Arial" w:hAnsi="Times New Roman"/>
          <w:b/>
          <w:bCs/>
          <w:color w:val="000000"/>
          <w:sz w:val="24"/>
          <w:szCs w:val="24"/>
        </w:rPr>
        <w:t>ę</w:t>
      </w:r>
      <w:r w:rsidRPr="00D97F0C">
        <w:rPr>
          <w:rFonts w:ascii="Times New Roman" w:hAnsi="Times New Roman"/>
          <w:b/>
          <w:bCs/>
          <w:color w:val="000000"/>
          <w:sz w:val="24"/>
          <w:szCs w:val="24"/>
        </w:rPr>
        <w:t>powania odpowiedzialni s</w:t>
      </w:r>
      <w:r w:rsidRPr="00D97F0C">
        <w:rPr>
          <w:rFonts w:ascii="Times New Roman" w:eastAsia="Arial" w:hAnsi="Times New Roman"/>
          <w:b/>
          <w:bCs/>
          <w:color w:val="000000"/>
          <w:sz w:val="24"/>
          <w:szCs w:val="24"/>
        </w:rPr>
        <w:t xml:space="preserve">ą </w:t>
      </w:r>
      <w:r w:rsidRPr="00D97F0C">
        <w:rPr>
          <w:rFonts w:ascii="Times New Roman" w:hAnsi="Times New Roman"/>
          <w:b/>
          <w:bCs/>
          <w:color w:val="000000"/>
          <w:sz w:val="24"/>
          <w:szCs w:val="24"/>
        </w:rPr>
        <w:t>wszyscy u</w:t>
      </w:r>
      <w:r w:rsidRPr="00D97F0C">
        <w:rPr>
          <w:rFonts w:ascii="Times New Roman" w:eastAsia="Arial" w:hAnsi="Times New Roman"/>
          <w:b/>
          <w:bCs/>
          <w:color w:val="000000"/>
          <w:sz w:val="24"/>
          <w:szCs w:val="24"/>
        </w:rPr>
        <w:t>ż</w:t>
      </w:r>
      <w:r w:rsidRPr="00D97F0C">
        <w:rPr>
          <w:rFonts w:ascii="Times New Roman" w:hAnsi="Times New Roman"/>
          <w:b/>
          <w:bCs/>
          <w:color w:val="000000"/>
          <w:sz w:val="24"/>
          <w:szCs w:val="24"/>
        </w:rPr>
        <w:t xml:space="preserve">ytkownicy </w:t>
      </w:r>
      <w:r w:rsidR="00854665">
        <w:rPr>
          <w:rFonts w:ascii="Times New Roman" w:hAnsi="Times New Roman"/>
          <w:b/>
          <w:bCs/>
          <w:color w:val="000000"/>
          <w:sz w:val="24"/>
          <w:szCs w:val="24"/>
        </w:rPr>
        <w:t xml:space="preserve">                        </w:t>
      </w:r>
      <w:r w:rsidRPr="00D97F0C">
        <w:rPr>
          <w:rFonts w:ascii="Times New Roman" w:hAnsi="Times New Roman"/>
          <w:b/>
          <w:bCs/>
          <w:color w:val="000000"/>
          <w:sz w:val="24"/>
          <w:szCs w:val="24"/>
        </w:rPr>
        <w:t>i pracownicy w zakresie zgodnym z zawartymi w instrukcji postanowieniami.</w:t>
      </w:r>
    </w:p>
    <w:p w:rsidR="00926171" w:rsidRDefault="00926171" w:rsidP="00AF58E1">
      <w:pPr>
        <w:autoSpaceDE w:val="0"/>
        <w:rPr>
          <w:rFonts w:ascii="Times New Roman" w:hAnsi="Times New Roman"/>
          <w:b/>
          <w:bCs/>
          <w:color w:val="000000"/>
          <w:sz w:val="24"/>
          <w:szCs w:val="24"/>
        </w:rPr>
      </w:pPr>
    </w:p>
    <w:p w:rsidR="00926171" w:rsidRPr="00D97F0C" w:rsidRDefault="00926171" w:rsidP="00AF58E1">
      <w:pPr>
        <w:autoSpaceDE w:val="0"/>
        <w:rPr>
          <w:rFonts w:ascii="Times New Roman" w:hAnsi="Times New Roman"/>
          <w:b/>
          <w:bCs/>
          <w:color w:val="000000"/>
          <w:sz w:val="24"/>
          <w:szCs w:val="24"/>
        </w:rPr>
      </w:pPr>
    </w:p>
    <w:p w:rsidR="009C5F48" w:rsidRPr="00D97F0C" w:rsidRDefault="009C5F48" w:rsidP="00AF58E1">
      <w:pPr>
        <w:pStyle w:val="Nagwek1"/>
        <w:rPr>
          <w:rFonts w:ascii="Times New Roman" w:hAnsi="Times New Roman" w:cs="Times New Roman"/>
          <w:szCs w:val="24"/>
        </w:rPr>
      </w:pPr>
      <w:bookmarkStart w:id="15" w:name="_Toc448749682"/>
      <w:bookmarkStart w:id="16" w:name="_Toc451321802"/>
      <w:r w:rsidRPr="00D97F0C">
        <w:rPr>
          <w:rFonts w:ascii="Times New Roman" w:hAnsi="Times New Roman" w:cs="Times New Roman"/>
          <w:szCs w:val="24"/>
        </w:rPr>
        <w:lastRenderedPageBreak/>
        <w:t>2.</w:t>
      </w:r>
      <w:r w:rsidR="006B5336" w:rsidRPr="00D97F0C">
        <w:rPr>
          <w:rFonts w:ascii="Times New Roman" w:hAnsi="Times New Roman" w:cs="Times New Roman"/>
          <w:szCs w:val="24"/>
        </w:rPr>
        <w:t xml:space="preserve"> </w:t>
      </w:r>
      <w:r w:rsidRPr="00D97F0C">
        <w:rPr>
          <w:rFonts w:ascii="Times New Roman" w:hAnsi="Times New Roman" w:cs="Times New Roman"/>
          <w:szCs w:val="24"/>
        </w:rPr>
        <w:t>Charakterystyka ogólna obiektu</w:t>
      </w:r>
      <w:bookmarkEnd w:id="15"/>
      <w:bookmarkEnd w:id="16"/>
    </w:p>
    <w:p w:rsidR="009C5F48" w:rsidRPr="00D97F0C" w:rsidRDefault="009C5F48" w:rsidP="00AF58E1">
      <w:pPr>
        <w:rPr>
          <w:rFonts w:ascii="Times New Roman" w:hAnsi="Times New Roman"/>
          <w:sz w:val="24"/>
          <w:szCs w:val="24"/>
        </w:rPr>
      </w:pPr>
    </w:p>
    <w:p w:rsidR="009C5F48" w:rsidRPr="00D97F0C" w:rsidRDefault="009C5F48" w:rsidP="00AF58E1">
      <w:pPr>
        <w:pStyle w:val="Nagwek2"/>
        <w:jc w:val="both"/>
        <w:rPr>
          <w:rFonts w:ascii="Times New Roman" w:hAnsi="Times New Roman" w:cs="Times New Roman"/>
          <w:b/>
        </w:rPr>
      </w:pPr>
      <w:bookmarkStart w:id="17" w:name="_Toc448749683"/>
      <w:bookmarkStart w:id="18" w:name="_Toc451321803"/>
      <w:r w:rsidRPr="00D97F0C">
        <w:rPr>
          <w:rFonts w:ascii="Times New Roman" w:hAnsi="Times New Roman" w:cs="Times New Roman"/>
        </w:rPr>
        <w:t>2.1. Dane obiektu</w:t>
      </w:r>
      <w:bookmarkEnd w:id="17"/>
      <w:bookmarkEnd w:id="18"/>
    </w:p>
    <w:p w:rsidR="009C5F48" w:rsidRPr="00D97F0C" w:rsidRDefault="009C5F48" w:rsidP="00AF58E1">
      <w:pPr>
        <w:rPr>
          <w:rFonts w:ascii="Times New Roman" w:hAnsi="Times New Roman"/>
          <w:b/>
          <w:sz w:val="24"/>
          <w:szCs w:val="24"/>
        </w:rPr>
      </w:pPr>
    </w:p>
    <w:p w:rsidR="00464CA1" w:rsidRPr="00272AD8" w:rsidRDefault="00464CA1" w:rsidP="00AF58E1">
      <w:pPr>
        <w:ind w:left="1410" w:right="-108" w:hanging="1410"/>
        <w:rPr>
          <w:rFonts w:ascii="Times New Roman" w:hAnsi="Times New Roman"/>
        </w:rPr>
      </w:pPr>
      <w:r w:rsidRPr="00272AD8">
        <w:rPr>
          <w:rFonts w:ascii="Times New Roman" w:hAnsi="Times New Roman"/>
          <w:u w:val="single"/>
        </w:rPr>
        <w:t>Obiekt:</w:t>
      </w:r>
      <w:r w:rsidRPr="00272AD8">
        <w:rPr>
          <w:rFonts w:ascii="Times New Roman" w:hAnsi="Times New Roman"/>
        </w:rPr>
        <w:t xml:space="preserve"> </w:t>
      </w:r>
      <w:r w:rsidRPr="00272AD8">
        <w:rPr>
          <w:rFonts w:ascii="Times New Roman" w:hAnsi="Times New Roman"/>
        </w:rPr>
        <w:tab/>
        <w:t>Bu</w:t>
      </w:r>
      <w:r w:rsidR="00B26AFE">
        <w:rPr>
          <w:rFonts w:ascii="Times New Roman" w:hAnsi="Times New Roman"/>
        </w:rPr>
        <w:t>dyn</w:t>
      </w:r>
      <w:r w:rsidR="00C55830">
        <w:rPr>
          <w:rFonts w:ascii="Times New Roman" w:hAnsi="Times New Roman"/>
        </w:rPr>
        <w:t xml:space="preserve">ek w dyspozycji </w:t>
      </w:r>
      <w:bookmarkStart w:id="19" w:name="_Hlk141048765"/>
      <w:r w:rsidR="00BC7F2B" w:rsidRPr="00BC7F2B">
        <w:rPr>
          <w:rFonts w:ascii="Times New Roman" w:hAnsi="Times New Roman"/>
        </w:rPr>
        <w:t xml:space="preserve">Wydziału Nauk Medycznych i Nauk o Zdrowiu </w:t>
      </w:r>
      <w:bookmarkEnd w:id="19"/>
      <w:r w:rsidR="00BC7F2B" w:rsidRPr="00BC7F2B">
        <w:rPr>
          <w:rFonts w:ascii="Times New Roman" w:hAnsi="Times New Roman"/>
        </w:rPr>
        <w:t xml:space="preserve">Uniwersytetu </w:t>
      </w:r>
      <w:r w:rsidR="00D32154">
        <w:rPr>
          <w:rFonts w:ascii="Times New Roman" w:hAnsi="Times New Roman"/>
        </w:rPr>
        <w:t>Radomskiego</w:t>
      </w:r>
      <w:r w:rsidR="008E536C">
        <w:rPr>
          <w:rFonts w:ascii="Times New Roman" w:hAnsi="Times New Roman"/>
        </w:rPr>
        <w:t xml:space="preserve"> ul. Pułaskiego</w:t>
      </w:r>
      <w:r w:rsidR="00EC09B1">
        <w:rPr>
          <w:rFonts w:ascii="Times New Roman" w:hAnsi="Times New Roman"/>
        </w:rPr>
        <w:t xml:space="preserve"> 9</w:t>
      </w:r>
      <w:r w:rsidRPr="00272AD8">
        <w:rPr>
          <w:rFonts w:ascii="Times New Roman" w:hAnsi="Times New Roman"/>
        </w:rPr>
        <w:t>,</w:t>
      </w:r>
    </w:p>
    <w:p w:rsidR="00464CA1" w:rsidRPr="00272AD8" w:rsidRDefault="00464CA1" w:rsidP="00AF58E1">
      <w:pPr>
        <w:ind w:left="1191"/>
        <w:rPr>
          <w:rFonts w:ascii="Times New Roman" w:hAnsi="Times New Roman"/>
        </w:rPr>
      </w:pPr>
    </w:p>
    <w:p w:rsidR="00464CA1" w:rsidRPr="00272AD8" w:rsidRDefault="00464CA1" w:rsidP="00AF58E1">
      <w:pPr>
        <w:rPr>
          <w:rStyle w:val="Uwydatnienie"/>
          <w:rFonts w:ascii="Times New Roman" w:hAnsi="Times New Roman"/>
          <w:b w:val="0"/>
        </w:rPr>
      </w:pPr>
      <w:r w:rsidRPr="00272AD8">
        <w:rPr>
          <w:rFonts w:ascii="Times New Roman" w:hAnsi="Times New Roman"/>
          <w:u w:val="single"/>
        </w:rPr>
        <w:t>Właściciel:</w:t>
      </w:r>
      <w:r w:rsidRPr="00272AD8">
        <w:rPr>
          <w:rFonts w:ascii="Times New Roman" w:hAnsi="Times New Roman"/>
        </w:rPr>
        <w:t xml:space="preserve"> </w:t>
      </w:r>
      <w:r w:rsidRPr="00272AD8">
        <w:rPr>
          <w:rFonts w:ascii="Times New Roman" w:hAnsi="Times New Roman"/>
        </w:rPr>
        <w:tab/>
      </w:r>
      <w:r w:rsidRPr="00272AD8">
        <w:rPr>
          <w:rStyle w:val="Uwydatnienie"/>
          <w:rFonts w:ascii="Times New Roman" w:hAnsi="Times New Roman"/>
          <w:b w:val="0"/>
        </w:rPr>
        <w:t xml:space="preserve">Uniwersytet </w:t>
      </w:r>
      <w:r w:rsidR="00D32154">
        <w:rPr>
          <w:rStyle w:val="Uwydatnienie"/>
          <w:rFonts w:ascii="Times New Roman" w:hAnsi="Times New Roman"/>
          <w:b w:val="0"/>
        </w:rPr>
        <w:t>Radomski</w:t>
      </w:r>
      <w:r w:rsidRPr="00272AD8">
        <w:rPr>
          <w:rStyle w:val="Uwydatnienie"/>
          <w:rFonts w:ascii="Times New Roman" w:hAnsi="Times New Roman"/>
          <w:b w:val="0"/>
        </w:rPr>
        <w:t xml:space="preserve"> im. Kazimierza Pułaskiego w Radomiu</w:t>
      </w:r>
      <w:r>
        <w:rPr>
          <w:rStyle w:val="Uwydatnienie"/>
          <w:rFonts w:ascii="Times New Roman" w:hAnsi="Times New Roman"/>
          <w:b w:val="0"/>
        </w:rPr>
        <w:t>,</w:t>
      </w:r>
      <w:r w:rsidRPr="00272AD8">
        <w:rPr>
          <w:rStyle w:val="Uwydatnienie"/>
          <w:rFonts w:ascii="Times New Roman" w:hAnsi="Times New Roman"/>
          <w:b w:val="0"/>
        </w:rPr>
        <w:t xml:space="preserve"> </w:t>
      </w:r>
    </w:p>
    <w:p w:rsidR="00464CA1" w:rsidRPr="00272AD8" w:rsidRDefault="00464CA1" w:rsidP="00AF58E1">
      <w:pPr>
        <w:ind w:left="708" w:firstLine="708"/>
        <w:rPr>
          <w:rStyle w:val="Uwydatnienie"/>
          <w:rFonts w:ascii="Times New Roman" w:hAnsi="Times New Roman"/>
          <w:b w:val="0"/>
        </w:rPr>
      </w:pPr>
      <w:r w:rsidRPr="00272AD8">
        <w:rPr>
          <w:rStyle w:val="Uwydatnienie"/>
          <w:rFonts w:ascii="Times New Roman" w:hAnsi="Times New Roman"/>
          <w:b w:val="0"/>
        </w:rPr>
        <w:t>ul. Malczewskiego 29, 26-600 Radom ,</w:t>
      </w:r>
    </w:p>
    <w:p w:rsidR="00464CA1" w:rsidRPr="00272AD8" w:rsidRDefault="00464CA1" w:rsidP="00AF58E1">
      <w:pPr>
        <w:rPr>
          <w:rFonts w:ascii="Times New Roman" w:hAnsi="Times New Roman"/>
          <w:u w:val="single"/>
        </w:rPr>
      </w:pPr>
    </w:p>
    <w:p w:rsidR="00464CA1" w:rsidRPr="00272AD8" w:rsidRDefault="00464CA1" w:rsidP="00AF58E1">
      <w:pPr>
        <w:ind w:left="1410" w:right="-108" w:hanging="1410"/>
        <w:rPr>
          <w:rFonts w:ascii="Times New Roman" w:hAnsi="Times New Roman"/>
        </w:rPr>
      </w:pPr>
      <w:r w:rsidRPr="00272AD8">
        <w:rPr>
          <w:rFonts w:ascii="Times New Roman" w:hAnsi="Times New Roman"/>
          <w:u w:val="single"/>
        </w:rPr>
        <w:t>Użytkownik:</w:t>
      </w:r>
      <w:r w:rsidRPr="00272AD8">
        <w:rPr>
          <w:rFonts w:ascii="Times New Roman" w:hAnsi="Times New Roman"/>
        </w:rPr>
        <w:t xml:space="preserve"> </w:t>
      </w:r>
      <w:r w:rsidRPr="00272AD8">
        <w:rPr>
          <w:rFonts w:ascii="Times New Roman" w:hAnsi="Times New Roman"/>
        </w:rPr>
        <w:tab/>
      </w:r>
      <w:r w:rsidR="00BC7F2B" w:rsidRPr="00BC7F2B">
        <w:rPr>
          <w:rFonts w:ascii="Times New Roman" w:hAnsi="Times New Roman"/>
        </w:rPr>
        <w:t xml:space="preserve">Wydziału Nauk Medycznych i Nauk o Zdrowiu </w:t>
      </w:r>
      <w:r w:rsidRPr="00272AD8">
        <w:rPr>
          <w:rFonts w:ascii="Times New Roman" w:hAnsi="Times New Roman"/>
        </w:rPr>
        <w:t xml:space="preserve">Uniwersytetu </w:t>
      </w:r>
      <w:r w:rsidR="00D32154">
        <w:rPr>
          <w:rFonts w:ascii="Times New Roman" w:hAnsi="Times New Roman"/>
        </w:rPr>
        <w:t>Radomskiego</w:t>
      </w:r>
      <w:r w:rsidR="00D32154">
        <w:rPr>
          <w:rFonts w:ascii="Times New Roman" w:hAnsi="Times New Roman"/>
        </w:rPr>
        <w:br/>
      </w:r>
      <w:r w:rsidR="00C55830">
        <w:rPr>
          <w:rFonts w:ascii="Times New Roman" w:hAnsi="Times New Roman"/>
        </w:rPr>
        <w:t xml:space="preserve"> ul. Malczewskiego 20A</w:t>
      </w:r>
      <w:r w:rsidRPr="00272AD8">
        <w:rPr>
          <w:rFonts w:ascii="Times New Roman" w:hAnsi="Times New Roman"/>
        </w:rPr>
        <w:t>.</w:t>
      </w:r>
    </w:p>
    <w:p w:rsidR="009C5F48" w:rsidRPr="00D97F0C" w:rsidRDefault="009C5F48" w:rsidP="00AF58E1">
      <w:pPr>
        <w:rPr>
          <w:rFonts w:ascii="Times New Roman" w:hAnsi="Times New Roman"/>
          <w:b/>
          <w:sz w:val="24"/>
          <w:szCs w:val="24"/>
        </w:rPr>
      </w:pPr>
    </w:p>
    <w:p w:rsidR="00AD41A8" w:rsidRPr="00D97F0C" w:rsidRDefault="00AD41A8" w:rsidP="00AF58E1">
      <w:pPr>
        <w:pStyle w:val="Nagwek2"/>
        <w:jc w:val="both"/>
        <w:rPr>
          <w:rFonts w:ascii="Times New Roman" w:hAnsi="Times New Roman" w:cs="Times New Roman"/>
          <w:b/>
        </w:rPr>
      </w:pPr>
      <w:bookmarkStart w:id="20" w:name="_Toc448749684"/>
      <w:bookmarkStart w:id="21" w:name="_Toc451321804"/>
      <w:r w:rsidRPr="00D97F0C">
        <w:rPr>
          <w:rFonts w:ascii="Times New Roman" w:hAnsi="Times New Roman" w:cs="Times New Roman"/>
        </w:rPr>
        <w:t>2.2. Charakterystyka obiektu</w:t>
      </w:r>
      <w:bookmarkEnd w:id="20"/>
      <w:bookmarkEnd w:id="21"/>
    </w:p>
    <w:p w:rsidR="006B5336" w:rsidRPr="00D97F0C" w:rsidRDefault="006B5336" w:rsidP="00AF58E1">
      <w:pPr>
        <w:rPr>
          <w:rFonts w:ascii="Times New Roman" w:hAnsi="Times New Roman"/>
          <w:b/>
          <w:sz w:val="24"/>
          <w:szCs w:val="24"/>
        </w:rPr>
      </w:pPr>
    </w:p>
    <w:p w:rsidR="007C460C" w:rsidRDefault="006B5336" w:rsidP="00AF58E1">
      <w:pPr>
        <w:rPr>
          <w:rFonts w:ascii="Times New Roman" w:hAnsi="Times New Roman"/>
          <w:sz w:val="24"/>
          <w:szCs w:val="24"/>
        </w:rPr>
      </w:pPr>
      <w:r w:rsidRPr="00D97F0C">
        <w:rPr>
          <w:rFonts w:ascii="Times New Roman" w:hAnsi="Times New Roman"/>
          <w:sz w:val="24"/>
          <w:szCs w:val="24"/>
        </w:rPr>
        <w:t>O</w:t>
      </w:r>
      <w:r w:rsidR="00B730CA" w:rsidRPr="00D97F0C">
        <w:rPr>
          <w:rFonts w:ascii="Times New Roman" w:hAnsi="Times New Roman"/>
          <w:sz w:val="24"/>
          <w:szCs w:val="24"/>
        </w:rPr>
        <w:t xml:space="preserve">pisywany </w:t>
      </w:r>
      <w:r w:rsidR="00464CA1">
        <w:rPr>
          <w:rFonts w:ascii="Times New Roman" w:hAnsi="Times New Roman"/>
          <w:sz w:val="24"/>
          <w:szCs w:val="24"/>
        </w:rPr>
        <w:t>obiekt zlokaliz</w:t>
      </w:r>
      <w:r w:rsidR="007C460C">
        <w:rPr>
          <w:rFonts w:ascii="Times New Roman" w:hAnsi="Times New Roman"/>
          <w:sz w:val="24"/>
          <w:szCs w:val="24"/>
        </w:rPr>
        <w:t>owany jest przy ul</w:t>
      </w:r>
      <w:r w:rsidR="008E536C">
        <w:rPr>
          <w:rFonts w:ascii="Times New Roman" w:hAnsi="Times New Roman"/>
          <w:sz w:val="24"/>
          <w:szCs w:val="24"/>
        </w:rPr>
        <w:t xml:space="preserve"> Pułaskiego</w:t>
      </w:r>
      <w:r w:rsidR="00336A0B">
        <w:rPr>
          <w:rFonts w:ascii="Times New Roman" w:hAnsi="Times New Roman"/>
          <w:sz w:val="24"/>
          <w:szCs w:val="24"/>
        </w:rPr>
        <w:t xml:space="preserve"> 9</w:t>
      </w:r>
      <w:r w:rsidR="007C460C">
        <w:rPr>
          <w:rFonts w:ascii="Times New Roman" w:hAnsi="Times New Roman"/>
          <w:sz w:val="24"/>
          <w:szCs w:val="24"/>
        </w:rPr>
        <w:t>, jest to</w:t>
      </w:r>
      <w:r w:rsidR="00336A0B">
        <w:rPr>
          <w:rFonts w:ascii="Times New Roman" w:hAnsi="Times New Roman"/>
          <w:sz w:val="24"/>
          <w:szCs w:val="24"/>
        </w:rPr>
        <w:t xml:space="preserve"> wydzielona część obiektu trzykondygnacyjnego, wolnostojącego</w:t>
      </w:r>
      <w:r w:rsidR="007C460C">
        <w:rPr>
          <w:rFonts w:ascii="Times New Roman" w:hAnsi="Times New Roman"/>
          <w:sz w:val="24"/>
          <w:szCs w:val="24"/>
        </w:rPr>
        <w:t>, nie</w:t>
      </w:r>
      <w:r w:rsidR="00464CA1">
        <w:rPr>
          <w:rFonts w:ascii="Times New Roman" w:hAnsi="Times New Roman"/>
          <w:b/>
          <w:sz w:val="24"/>
          <w:szCs w:val="24"/>
        </w:rPr>
        <w:t xml:space="preserve"> </w:t>
      </w:r>
      <w:r w:rsidR="00336A0B">
        <w:rPr>
          <w:rFonts w:ascii="Times New Roman" w:hAnsi="Times New Roman"/>
          <w:sz w:val="24"/>
          <w:szCs w:val="24"/>
        </w:rPr>
        <w:t>podpiwniczonego, wykonanego</w:t>
      </w:r>
      <w:r w:rsidR="007C460C">
        <w:rPr>
          <w:rFonts w:ascii="Times New Roman" w:hAnsi="Times New Roman"/>
          <w:sz w:val="24"/>
          <w:szCs w:val="24"/>
        </w:rPr>
        <w:t xml:space="preserve"> w technologii tradycyjnej.</w:t>
      </w:r>
      <w:r w:rsidR="009775F2" w:rsidRPr="00D97F0C">
        <w:rPr>
          <w:rFonts w:ascii="Times New Roman" w:hAnsi="Times New Roman"/>
          <w:sz w:val="24"/>
          <w:szCs w:val="24"/>
        </w:rPr>
        <w:t xml:space="preserve"> </w:t>
      </w:r>
    </w:p>
    <w:p w:rsidR="007C460C" w:rsidRDefault="007C460C" w:rsidP="00AF58E1">
      <w:pPr>
        <w:rPr>
          <w:rFonts w:ascii="Times New Roman" w:hAnsi="Times New Roman"/>
          <w:sz w:val="24"/>
          <w:szCs w:val="24"/>
        </w:rPr>
      </w:pPr>
      <w:r>
        <w:rPr>
          <w:rFonts w:ascii="Times New Roman" w:hAnsi="Times New Roman"/>
          <w:sz w:val="24"/>
          <w:szCs w:val="24"/>
        </w:rPr>
        <w:t>Główne wejście do budynku z</w:t>
      </w:r>
      <w:r w:rsidR="00336A0B">
        <w:rPr>
          <w:rFonts w:ascii="Times New Roman" w:hAnsi="Times New Roman"/>
          <w:sz w:val="24"/>
          <w:szCs w:val="24"/>
        </w:rPr>
        <w:t>najduje się od strony północnej</w:t>
      </w:r>
      <w:r>
        <w:rPr>
          <w:rFonts w:ascii="Times New Roman" w:hAnsi="Times New Roman"/>
          <w:sz w:val="24"/>
          <w:szCs w:val="24"/>
        </w:rPr>
        <w:t>.</w:t>
      </w:r>
    </w:p>
    <w:p w:rsidR="007C460C" w:rsidRDefault="007C460C" w:rsidP="00AF58E1">
      <w:pPr>
        <w:rPr>
          <w:rFonts w:ascii="Times New Roman" w:hAnsi="Times New Roman"/>
          <w:sz w:val="24"/>
          <w:szCs w:val="24"/>
        </w:rPr>
      </w:pPr>
    </w:p>
    <w:p w:rsidR="007C460C" w:rsidRDefault="007C460C" w:rsidP="00AF58E1">
      <w:pPr>
        <w:pStyle w:val="Tekstpodstawowywcity32"/>
        <w:ind w:left="0"/>
        <w:jc w:val="both"/>
        <w:rPr>
          <w:sz w:val="22"/>
          <w:szCs w:val="22"/>
        </w:rPr>
      </w:pPr>
      <w:r w:rsidRPr="00BA684D">
        <w:rPr>
          <w:sz w:val="22"/>
          <w:szCs w:val="22"/>
        </w:rPr>
        <w:t>Konstrukcja wykonania budynku:</w:t>
      </w:r>
    </w:p>
    <w:p w:rsidR="007C460C" w:rsidRDefault="007C460C" w:rsidP="00AF58E1">
      <w:pPr>
        <w:pStyle w:val="Tekstpodstawowywcity32"/>
        <w:ind w:left="0"/>
        <w:jc w:val="both"/>
        <w:rPr>
          <w:sz w:val="22"/>
          <w:szCs w:val="22"/>
        </w:rPr>
      </w:pPr>
    </w:p>
    <w:p w:rsidR="007C460C" w:rsidRDefault="007C460C" w:rsidP="00AF58E1">
      <w:pPr>
        <w:pStyle w:val="Tekstpodstawowywcity32"/>
        <w:ind w:left="0"/>
        <w:jc w:val="both"/>
        <w:rPr>
          <w:sz w:val="22"/>
          <w:szCs w:val="22"/>
        </w:rPr>
      </w:pPr>
      <w:r>
        <w:rPr>
          <w:sz w:val="22"/>
          <w:szCs w:val="22"/>
        </w:rPr>
        <w:t>Ławy fundamentowe są wylewane żelbetowe. Mur fundamentowy wymurowany jest z bloczków betonowych. Ściany nadziemia zewnętrzne murowane są</w:t>
      </w:r>
      <w:r w:rsidR="00F04D5B">
        <w:rPr>
          <w:sz w:val="22"/>
          <w:szCs w:val="22"/>
        </w:rPr>
        <w:t xml:space="preserve"> z </w:t>
      </w:r>
      <w:r w:rsidR="00336A0B">
        <w:rPr>
          <w:sz w:val="22"/>
          <w:szCs w:val="22"/>
        </w:rPr>
        <w:t>bloczków gazobetonowych</w:t>
      </w:r>
      <w:r w:rsidR="00F04D5B">
        <w:rPr>
          <w:sz w:val="22"/>
          <w:szCs w:val="22"/>
        </w:rPr>
        <w:t xml:space="preserve"> grubości </w:t>
      </w:r>
      <w:r w:rsidR="00025A58">
        <w:rPr>
          <w:sz w:val="22"/>
          <w:szCs w:val="22"/>
        </w:rPr>
        <w:t xml:space="preserve">       </w:t>
      </w:r>
      <w:r w:rsidR="00336A0B">
        <w:rPr>
          <w:sz w:val="22"/>
          <w:szCs w:val="22"/>
        </w:rPr>
        <w:t>24</w:t>
      </w:r>
      <w:r>
        <w:rPr>
          <w:sz w:val="22"/>
          <w:szCs w:val="22"/>
        </w:rPr>
        <w:t xml:space="preserve"> cm</w:t>
      </w:r>
      <w:r w:rsidR="00336A0B">
        <w:rPr>
          <w:sz w:val="22"/>
          <w:szCs w:val="22"/>
        </w:rPr>
        <w:t>. Ściany wewnętrzne murowane są z cegły wapienno-piaskowej kl. 100 o grubości 25 cm,</w:t>
      </w:r>
      <w:r w:rsidR="00F04D5B">
        <w:rPr>
          <w:sz w:val="22"/>
          <w:szCs w:val="22"/>
        </w:rPr>
        <w:t xml:space="preserve"> </w:t>
      </w:r>
      <w:r w:rsidR="00854665">
        <w:rPr>
          <w:sz w:val="22"/>
          <w:szCs w:val="22"/>
        </w:rPr>
        <w:t xml:space="preserve">               </w:t>
      </w:r>
      <w:r w:rsidR="00F04D5B">
        <w:rPr>
          <w:sz w:val="22"/>
          <w:szCs w:val="22"/>
        </w:rPr>
        <w:t>a ścianki działowe</w:t>
      </w:r>
      <w:r w:rsidR="00336A0B">
        <w:rPr>
          <w:sz w:val="22"/>
          <w:szCs w:val="22"/>
        </w:rPr>
        <w:t xml:space="preserve"> też z </w:t>
      </w:r>
      <w:r w:rsidR="00F04D5B">
        <w:rPr>
          <w:sz w:val="22"/>
          <w:szCs w:val="22"/>
        </w:rPr>
        <w:t xml:space="preserve"> cegły</w:t>
      </w:r>
      <w:r w:rsidR="00336A0B">
        <w:rPr>
          <w:sz w:val="22"/>
          <w:szCs w:val="22"/>
        </w:rPr>
        <w:t xml:space="preserve"> wapienno-piaskowej</w:t>
      </w:r>
      <w:r w:rsidR="00F04D5B">
        <w:rPr>
          <w:sz w:val="22"/>
          <w:szCs w:val="22"/>
        </w:rPr>
        <w:t xml:space="preserve"> </w:t>
      </w:r>
      <w:r>
        <w:rPr>
          <w:sz w:val="22"/>
          <w:szCs w:val="22"/>
        </w:rPr>
        <w:t xml:space="preserve"> o grubości 12 cm.</w:t>
      </w:r>
      <w:r w:rsidR="00336A0B">
        <w:rPr>
          <w:sz w:val="22"/>
          <w:szCs w:val="22"/>
        </w:rPr>
        <w:t xml:space="preserve"> </w:t>
      </w:r>
      <w:r w:rsidR="00025A58">
        <w:rPr>
          <w:sz w:val="22"/>
          <w:szCs w:val="22"/>
        </w:rPr>
        <w:t xml:space="preserve">Stropy wykonano </w:t>
      </w:r>
      <w:r w:rsidR="008F5244">
        <w:rPr>
          <w:sz w:val="22"/>
          <w:szCs w:val="22"/>
        </w:rPr>
        <w:t xml:space="preserve">                        </w:t>
      </w:r>
      <w:r w:rsidR="00025A58">
        <w:rPr>
          <w:sz w:val="22"/>
          <w:szCs w:val="22"/>
        </w:rPr>
        <w:t>z prefabrykowanych płyt żelbetowych</w:t>
      </w:r>
      <w:r w:rsidR="00F04D5B">
        <w:rPr>
          <w:sz w:val="22"/>
          <w:szCs w:val="22"/>
        </w:rPr>
        <w:t>.</w:t>
      </w:r>
      <w:r>
        <w:rPr>
          <w:sz w:val="22"/>
          <w:szCs w:val="22"/>
        </w:rPr>
        <w:t xml:space="preserve"> Stropodach wykonany</w:t>
      </w:r>
      <w:r w:rsidR="00F04D5B">
        <w:rPr>
          <w:sz w:val="22"/>
          <w:szCs w:val="22"/>
        </w:rPr>
        <w:t xml:space="preserve"> jest z płyt prefabrykowanych </w:t>
      </w:r>
      <w:r w:rsidR="00025A58">
        <w:rPr>
          <w:sz w:val="22"/>
          <w:szCs w:val="22"/>
        </w:rPr>
        <w:t>wielootworowych typu Żerań</w:t>
      </w:r>
      <w:r>
        <w:rPr>
          <w:sz w:val="22"/>
          <w:szCs w:val="22"/>
        </w:rPr>
        <w:t>. Pokrycie dachu to 2x papa na lepiku.</w:t>
      </w:r>
      <w:r w:rsidR="00F04D5B">
        <w:rPr>
          <w:sz w:val="22"/>
          <w:szCs w:val="22"/>
        </w:rPr>
        <w:t xml:space="preserve"> </w:t>
      </w:r>
      <w:r>
        <w:rPr>
          <w:sz w:val="22"/>
          <w:szCs w:val="22"/>
        </w:rPr>
        <w:t xml:space="preserve"> Posadzki betonowe pokryte są terako</w:t>
      </w:r>
      <w:r w:rsidR="00F04D5B">
        <w:rPr>
          <w:sz w:val="22"/>
          <w:szCs w:val="22"/>
        </w:rPr>
        <w:t>tą</w:t>
      </w:r>
      <w:r>
        <w:rPr>
          <w:sz w:val="22"/>
          <w:szCs w:val="22"/>
        </w:rPr>
        <w:t>.</w:t>
      </w:r>
      <w:r w:rsidR="00025A58">
        <w:rPr>
          <w:sz w:val="22"/>
          <w:szCs w:val="22"/>
        </w:rPr>
        <w:t xml:space="preserve"> Klatka schodowa wylewana żelbetowa.</w:t>
      </w:r>
    </w:p>
    <w:p w:rsidR="007C460C" w:rsidRPr="00D7038C" w:rsidRDefault="007C460C" w:rsidP="00AF58E1">
      <w:pPr>
        <w:pStyle w:val="Tekstpodstawowywcity32"/>
        <w:ind w:left="0"/>
        <w:jc w:val="both"/>
      </w:pPr>
      <w:r>
        <w:t>Wszystkie powyższe elementy są NRO ( nie rozprzestrzeniają ognia ).</w:t>
      </w:r>
    </w:p>
    <w:p w:rsidR="007C460C" w:rsidRDefault="007C460C" w:rsidP="00AF58E1">
      <w:pPr>
        <w:rPr>
          <w:rFonts w:ascii="Times New Roman" w:hAnsi="Times New Roman"/>
          <w:sz w:val="24"/>
          <w:szCs w:val="24"/>
        </w:rPr>
      </w:pPr>
    </w:p>
    <w:p w:rsidR="00F04D5B" w:rsidRDefault="00F04D5B" w:rsidP="00AF58E1">
      <w:pPr>
        <w:rPr>
          <w:rFonts w:ascii="Times New Roman" w:hAnsi="Times New Roman"/>
        </w:rPr>
      </w:pPr>
      <w:r w:rsidRPr="00BA684D">
        <w:rPr>
          <w:rFonts w:ascii="Times New Roman" w:hAnsi="Times New Roman"/>
        </w:rPr>
        <w:t>Budynek za</w:t>
      </w:r>
      <w:r>
        <w:rPr>
          <w:rFonts w:ascii="Times New Roman" w:hAnsi="Times New Roman"/>
        </w:rPr>
        <w:t>wiera pomieszczenia  dydak</w:t>
      </w:r>
      <w:r w:rsidR="003534DF">
        <w:rPr>
          <w:rFonts w:ascii="Times New Roman" w:hAnsi="Times New Roman"/>
        </w:rPr>
        <w:t>tyczne, sanitarne,</w:t>
      </w:r>
      <w:r>
        <w:rPr>
          <w:rFonts w:ascii="Times New Roman" w:hAnsi="Times New Roman"/>
        </w:rPr>
        <w:t xml:space="preserve"> techniczne i powierzchnie komunikacyjne</w:t>
      </w:r>
      <w:r w:rsidRPr="00940CC3">
        <w:rPr>
          <w:rFonts w:ascii="Times New Roman" w:hAnsi="Times New Roman"/>
        </w:rPr>
        <w:t>.</w:t>
      </w:r>
    </w:p>
    <w:p w:rsidR="00F04D5B" w:rsidRDefault="00F04D5B" w:rsidP="00AF58E1">
      <w:pPr>
        <w:rPr>
          <w:rFonts w:ascii="Times New Roman" w:hAnsi="Times New Roman"/>
        </w:rPr>
      </w:pPr>
    </w:p>
    <w:p w:rsidR="00F04D5B" w:rsidRDefault="00F04D5B" w:rsidP="00AF58E1">
      <w:pPr>
        <w:rPr>
          <w:rFonts w:ascii="Times New Roman" w:hAnsi="Times New Roman"/>
        </w:rPr>
      </w:pPr>
      <w:r>
        <w:rPr>
          <w:rFonts w:ascii="Times New Roman" w:hAnsi="Times New Roman"/>
        </w:rPr>
        <w:t>W skład  budynku wchodzą:</w:t>
      </w:r>
    </w:p>
    <w:p w:rsidR="00F04D5B" w:rsidRPr="00BA684D" w:rsidRDefault="00F04D5B" w:rsidP="00AF58E1">
      <w:pPr>
        <w:rPr>
          <w:rFonts w:ascii="Times New Roman" w:hAnsi="Times New Roman"/>
        </w:rPr>
      </w:pPr>
    </w:p>
    <w:p w:rsidR="00F04D5B" w:rsidRDefault="003534DF" w:rsidP="00E43821">
      <w:pPr>
        <w:numPr>
          <w:ilvl w:val="0"/>
          <w:numId w:val="44"/>
        </w:numPr>
        <w:suppressAutoHyphens w:val="0"/>
        <w:rPr>
          <w:rFonts w:ascii="Times New Roman" w:hAnsi="Times New Roman"/>
        </w:rPr>
      </w:pPr>
      <w:r>
        <w:rPr>
          <w:rFonts w:ascii="Times New Roman" w:hAnsi="Times New Roman"/>
        </w:rPr>
        <w:t>sale wykładowe</w:t>
      </w:r>
      <w:r w:rsidR="00557555">
        <w:rPr>
          <w:rFonts w:ascii="Times New Roman" w:hAnsi="Times New Roman"/>
        </w:rPr>
        <w:t>,</w:t>
      </w:r>
    </w:p>
    <w:p w:rsidR="00F04D5B" w:rsidRDefault="003534DF" w:rsidP="00E43821">
      <w:pPr>
        <w:numPr>
          <w:ilvl w:val="0"/>
          <w:numId w:val="44"/>
        </w:numPr>
        <w:suppressAutoHyphens w:val="0"/>
        <w:rPr>
          <w:rFonts w:ascii="Times New Roman" w:hAnsi="Times New Roman"/>
        </w:rPr>
      </w:pPr>
      <w:r>
        <w:rPr>
          <w:rFonts w:ascii="Times New Roman" w:hAnsi="Times New Roman"/>
        </w:rPr>
        <w:t>sale ćwiczeń z komputerami</w:t>
      </w:r>
      <w:r w:rsidR="00F04D5B">
        <w:rPr>
          <w:rFonts w:ascii="Times New Roman" w:hAnsi="Times New Roman"/>
        </w:rPr>
        <w:t>,</w:t>
      </w:r>
    </w:p>
    <w:p w:rsidR="00F04D5B" w:rsidRDefault="003534DF" w:rsidP="00E43821">
      <w:pPr>
        <w:numPr>
          <w:ilvl w:val="0"/>
          <w:numId w:val="44"/>
        </w:numPr>
        <w:suppressAutoHyphens w:val="0"/>
        <w:rPr>
          <w:rFonts w:ascii="Times New Roman" w:hAnsi="Times New Roman"/>
        </w:rPr>
      </w:pPr>
      <w:r>
        <w:rPr>
          <w:rFonts w:ascii="Times New Roman" w:hAnsi="Times New Roman"/>
        </w:rPr>
        <w:t>pomieszczenie serwera</w:t>
      </w:r>
      <w:r w:rsidR="00F04D5B">
        <w:rPr>
          <w:rFonts w:ascii="Times New Roman" w:hAnsi="Times New Roman"/>
        </w:rPr>
        <w:t>,</w:t>
      </w:r>
    </w:p>
    <w:p w:rsidR="00F04D5B" w:rsidRDefault="003534DF" w:rsidP="00E43821">
      <w:pPr>
        <w:numPr>
          <w:ilvl w:val="0"/>
          <w:numId w:val="44"/>
        </w:numPr>
        <w:suppressAutoHyphens w:val="0"/>
        <w:rPr>
          <w:rFonts w:ascii="Times New Roman" w:hAnsi="Times New Roman"/>
        </w:rPr>
      </w:pPr>
      <w:r>
        <w:rPr>
          <w:rFonts w:ascii="Times New Roman" w:hAnsi="Times New Roman"/>
        </w:rPr>
        <w:t>pokój nauczycielski</w:t>
      </w:r>
      <w:r w:rsidR="00F04D5B">
        <w:rPr>
          <w:rFonts w:ascii="Times New Roman" w:hAnsi="Times New Roman"/>
        </w:rPr>
        <w:t>,</w:t>
      </w:r>
    </w:p>
    <w:p w:rsidR="00F04D5B" w:rsidRDefault="003534DF" w:rsidP="00E43821">
      <w:pPr>
        <w:numPr>
          <w:ilvl w:val="0"/>
          <w:numId w:val="44"/>
        </w:numPr>
        <w:suppressAutoHyphens w:val="0"/>
        <w:rPr>
          <w:rFonts w:ascii="Times New Roman" w:hAnsi="Times New Roman"/>
        </w:rPr>
      </w:pPr>
      <w:r>
        <w:rPr>
          <w:rFonts w:ascii="Times New Roman" w:hAnsi="Times New Roman"/>
        </w:rPr>
        <w:t>szatnia</w:t>
      </w:r>
      <w:r w:rsidR="00F04D5B">
        <w:rPr>
          <w:rFonts w:ascii="Times New Roman" w:hAnsi="Times New Roman"/>
        </w:rPr>
        <w:t>,</w:t>
      </w:r>
    </w:p>
    <w:p w:rsidR="00F04D5B" w:rsidRPr="00BA684D" w:rsidRDefault="00F04D5B" w:rsidP="00E43821">
      <w:pPr>
        <w:numPr>
          <w:ilvl w:val="0"/>
          <w:numId w:val="44"/>
        </w:numPr>
        <w:suppressAutoHyphens w:val="0"/>
        <w:rPr>
          <w:rFonts w:ascii="Times New Roman" w:hAnsi="Times New Roman"/>
        </w:rPr>
      </w:pPr>
      <w:r>
        <w:rPr>
          <w:rFonts w:ascii="Times New Roman" w:hAnsi="Times New Roman"/>
        </w:rPr>
        <w:t>sanitariaty.</w:t>
      </w:r>
    </w:p>
    <w:p w:rsidR="007C460C" w:rsidRDefault="007C460C" w:rsidP="00AF58E1">
      <w:pPr>
        <w:rPr>
          <w:rFonts w:ascii="Times New Roman" w:hAnsi="Times New Roman"/>
          <w:sz w:val="24"/>
          <w:szCs w:val="24"/>
        </w:rPr>
      </w:pPr>
    </w:p>
    <w:p w:rsidR="00C12D55" w:rsidRPr="00D97F0C" w:rsidRDefault="00AD41A8" w:rsidP="00AF58E1">
      <w:pPr>
        <w:rPr>
          <w:rFonts w:ascii="Times New Roman" w:hAnsi="Times New Roman"/>
          <w:sz w:val="24"/>
          <w:szCs w:val="24"/>
        </w:rPr>
      </w:pPr>
      <w:r>
        <w:rPr>
          <w:rFonts w:ascii="Times New Roman" w:hAnsi="Times New Roman"/>
          <w:sz w:val="24"/>
          <w:szCs w:val="24"/>
        </w:rPr>
        <w:t>Obiekt pełni funkcj</w:t>
      </w:r>
      <w:r w:rsidR="003534DF">
        <w:rPr>
          <w:rFonts w:ascii="Times New Roman" w:hAnsi="Times New Roman"/>
          <w:sz w:val="24"/>
          <w:szCs w:val="24"/>
        </w:rPr>
        <w:t>ę dydaktyczną</w:t>
      </w:r>
      <w:r>
        <w:rPr>
          <w:rFonts w:ascii="Times New Roman" w:hAnsi="Times New Roman"/>
          <w:sz w:val="24"/>
          <w:szCs w:val="24"/>
        </w:rPr>
        <w:t>.</w:t>
      </w:r>
    </w:p>
    <w:p w:rsidR="00CD5109" w:rsidRDefault="00CD5109" w:rsidP="00AF58E1">
      <w:pPr>
        <w:rPr>
          <w:rFonts w:ascii="Times New Roman" w:hAnsi="Times New Roman"/>
          <w:b/>
          <w:sz w:val="24"/>
          <w:szCs w:val="24"/>
        </w:rPr>
      </w:pPr>
    </w:p>
    <w:p w:rsidR="00212C01" w:rsidRPr="00D97F0C" w:rsidRDefault="00212C01" w:rsidP="00AF58E1">
      <w:pPr>
        <w:rPr>
          <w:rFonts w:ascii="Times New Roman" w:hAnsi="Times New Roman"/>
          <w:b/>
          <w:sz w:val="24"/>
          <w:szCs w:val="24"/>
        </w:rPr>
      </w:pPr>
      <w:r w:rsidRPr="00D97F0C">
        <w:rPr>
          <w:rFonts w:ascii="Times New Roman" w:hAnsi="Times New Roman"/>
          <w:b/>
          <w:sz w:val="24"/>
          <w:szCs w:val="24"/>
        </w:rPr>
        <w:t xml:space="preserve">Po </w:t>
      </w:r>
      <w:r w:rsidR="001F313B" w:rsidRPr="00D97F0C">
        <w:rPr>
          <w:rFonts w:ascii="Times New Roman" w:hAnsi="Times New Roman"/>
          <w:b/>
          <w:sz w:val="24"/>
          <w:szCs w:val="24"/>
        </w:rPr>
        <w:t>analizie działalności w użytkowanym obiekcie</w:t>
      </w:r>
      <w:r w:rsidRPr="00D97F0C">
        <w:rPr>
          <w:rFonts w:ascii="Times New Roman" w:hAnsi="Times New Roman"/>
          <w:b/>
          <w:sz w:val="24"/>
          <w:szCs w:val="24"/>
        </w:rPr>
        <w:t xml:space="preserve"> nie stwierdza się zwiększonego zagrożenia pożarowego.</w:t>
      </w:r>
    </w:p>
    <w:p w:rsidR="007E6AF2" w:rsidRPr="00D97F0C" w:rsidRDefault="007E6AF2" w:rsidP="00AF58E1">
      <w:pPr>
        <w:rPr>
          <w:rFonts w:ascii="Times New Roman" w:hAnsi="Times New Roman"/>
          <w:sz w:val="24"/>
          <w:szCs w:val="24"/>
        </w:rPr>
      </w:pPr>
    </w:p>
    <w:p w:rsidR="009C5F48" w:rsidRPr="00D97F0C" w:rsidRDefault="008819B5" w:rsidP="00AF58E1">
      <w:pPr>
        <w:pStyle w:val="Nagwek2"/>
        <w:jc w:val="both"/>
        <w:rPr>
          <w:rFonts w:ascii="Times New Roman" w:hAnsi="Times New Roman" w:cs="Times New Roman"/>
          <w:b/>
          <w:bCs/>
        </w:rPr>
      </w:pPr>
      <w:bookmarkStart w:id="22" w:name="_Toc448749685"/>
      <w:bookmarkStart w:id="23" w:name="_Toc451321805"/>
      <w:r>
        <w:rPr>
          <w:rFonts w:ascii="Times New Roman" w:hAnsi="Times New Roman" w:cs="Times New Roman"/>
        </w:rPr>
        <w:t>2.3</w:t>
      </w:r>
      <w:r w:rsidR="009C5F48" w:rsidRPr="00D97F0C">
        <w:rPr>
          <w:rFonts w:ascii="Times New Roman" w:hAnsi="Times New Roman" w:cs="Times New Roman"/>
        </w:rPr>
        <w:t>. Instalacje i urządzenia techniczne.</w:t>
      </w:r>
      <w:bookmarkEnd w:id="22"/>
      <w:bookmarkEnd w:id="23"/>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sz w:val="24"/>
          <w:szCs w:val="24"/>
        </w:rPr>
      </w:pPr>
      <w:r w:rsidRPr="00D97F0C">
        <w:rPr>
          <w:rFonts w:ascii="Times New Roman" w:hAnsi="Times New Roman"/>
          <w:sz w:val="24"/>
          <w:szCs w:val="24"/>
        </w:rPr>
        <w:t>W budynku występują następujące instalacje:</w:t>
      </w:r>
    </w:p>
    <w:p w:rsidR="007F006A" w:rsidRPr="00D97F0C" w:rsidRDefault="007F006A" w:rsidP="00AF58E1">
      <w:pPr>
        <w:autoSpaceDE w:val="0"/>
        <w:rPr>
          <w:rFonts w:ascii="Times New Roman" w:hAnsi="Times New Roman"/>
          <w:sz w:val="24"/>
          <w:szCs w:val="24"/>
        </w:rPr>
      </w:pPr>
    </w:p>
    <w:p w:rsidR="007F006A" w:rsidRPr="00D97F0C" w:rsidRDefault="007F006A" w:rsidP="00E43821">
      <w:pPr>
        <w:numPr>
          <w:ilvl w:val="0"/>
          <w:numId w:val="37"/>
        </w:numPr>
        <w:rPr>
          <w:rFonts w:ascii="Times New Roman" w:hAnsi="Times New Roman"/>
          <w:sz w:val="24"/>
          <w:szCs w:val="24"/>
        </w:rPr>
      </w:pPr>
      <w:r w:rsidRPr="00D97F0C">
        <w:rPr>
          <w:rFonts w:ascii="Times New Roman" w:hAnsi="Times New Roman"/>
          <w:sz w:val="24"/>
          <w:szCs w:val="24"/>
        </w:rPr>
        <w:t>instalacja elektryczna – 230 V, 400 V, zasilana z sieci miejskiej</w:t>
      </w:r>
    </w:p>
    <w:p w:rsidR="007F006A" w:rsidRPr="00D97F0C" w:rsidRDefault="007F006A" w:rsidP="00E43821">
      <w:pPr>
        <w:numPr>
          <w:ilvl w:val="0"/>
          <w:numId w:val="37"/>
        </w:numPr>
        <w:rPr>
          <w:rFonts w:ascii="Times New Roman" w:hAnsi="Times New Roman"/>
          <w:sz w:val="24"/>
          <w:szCs w:val="24"/>
        </w:rPr>
      </w:pPr>
      <w:r w:rsidRPr="00D97F0C">
        <w:rPr>
          <w:rFonts w:ascii="Times New Roman" w:hAnsi="Times New Roman"/>
          <w:sz w:val="24"/>
          <w:szCs w:val="24"/>
        </w:rPr>
        <w:t>instalacja wodociągowo-kanalizacyjna – z sieci miejskiej,</w:t>
      </w:r>
    </w:p>
    <w:p w:rsidR="007F006A" w:rsidRPr="00D97F0C" w:rsidRDefault="007F006A" w:rsidP="00E43821">
      <w:pPr>
        <w:numPr>
          <w:ilvl w:val="0"/>
          <w:numId w:val="37"/>
        </w:numPr>
        <w:rPr>
          <w:rFonts w:ascii="Times New Roman" w:hAnsi="Times New Roman"/>
          <w:sz w:val="24"/>
          <w:szCs w:val="24"/>
        </w:rPr>
      </w:pPr>
      <w:r w:rsidRPr="00D97F0C">
        <w:rPr>
          <w:rFonts w:ascii="Times New Roman" w:hAnsi="Times New Roman"/>
          <w:sz w:val="24"/>
          <w:szCs w:val="24"/>
        </w:rPr>
        <w:t>instalacja centralnego ogrzewania – z sieci miejskiej poprzez węzeł CO,</w:t>
      </w:r>
    </w:p>
    <w:p w:rsidR="007F006A" w:rsidRPr="00D97F0C" w:rsidRDefault="007F006A" w:rsidP="00E43821">
      <w:pPr>
        <w:numPr>
          <w:ilvl w:val="0"/>
          <w:numId w:val="37"/>
        </w:numPr>
        <w:rPr>
          <w:rFonts w:ascii="Times New Roman" w:hAnsi="Times New Roman"/>
          <w:sz w:val="24"/>
          <w:szCs w:val="24"/>
        </w:rPr>
      </w:pPr>
      <w:r w:rsidRPr="00D97F0C">
        <w:rPr>
          <w:rFonts w:ascii="Times New Roman" w:hAnsi="Times New Roman"/>
          <w:sz w:val="24"/>
          <w:szCs w:val="24"/>
        </w:rPr>
        <w:lastRenderedPageBreak/>
        <w:t>instalacja odgromowa,</w:t>
      </w:r>
    </w:p>
    <w:p w:rsidR="007F006A" w:rsidRPr="00D97F0C" w:rsidRDefault="007F006A" w:rsidP="00E43821">
      <w:pPr>
        <w:numPr>
          <w:ilvl w:val="0"/>
          <w:numId w:val="37"/>
        </w:numPr>
        <w:rPr>
          <w:rFonts w:ascii="Times New Roman" w:hAnsi="Times New Roman"/>
          <w:sz w:val="24"/>
          <w:szCs w:val="24"/>
        </w:rPr>
      </w:pPr>
      <w:r w:rsidRPr="00D97F0C">
        <w:rPr>
          <w:rFonts w:ascii="Times New Roman" w:hAnsi="Times New Roman"/>
          <w:sz w:val="24"/>
          <w:szCs w:val="24"/>
        </w:rPr>
        <w:t>instalacja wentylacji grawitacyjnej i mechanicznej,</w:t>
      </w:r>
    </w:p>
    <w:p w:rsidR="007F006A" w:rsidRDefault="007F006A" w:rsidP="00E43821">
      <w:pPr>
        <w:numPr>
          <w:ilvl w:val="0"/>
          <w:numId w:val="37"/>
        </w:numPr>
        <w:rPr>
          <w:rFonts w:ascii="Times New Roman" w:hAnsi="Times New Roman"/>
          <w:sz w:val="24"/>
          <w:szCs w:val="24"/>
        </w:rPr>
      </w:pPr>
      <w:r w:rsidRPr="00D97F0C">
        <w:rPr>
          <w:rFonts w:ascii="Times New Roman" w:hAnsi="Times New Roman"/>
          <w:sz w:val="24"/>
          <w:szCs w:val="24"/>
        </w:rPr>
        <w:t>instalacja wodociągowa przeciwpożarowa,</w:t>
      </w:r>
    </w:p>
    <w:p w:rsidR="009C5F48" w:rsidRPr="00D97F0C" w:rsidRDefault="003534DF" w:rsidP="00E43821">
      <w:pPr>
        <w:numPr>
          <w:ilvl w:val="0"/>
          <w:numId w:val="37"/>
        </w:numPr>
        <w:rPr>
          <w:rFonts w:ascii="Times New Roman" w:hAnsi="Times New Roman"/>
          <w:sz w:val="24"/>
          <w:szCs w:val="24"/>
        </w:rPr>
      </w:pPr>
      <w:r>
        <w:rPr>
          <w:rFonts w:ascii="Times New Roman" w:hAnsi="Times New Roman"/>
          <w:sz w:val="24"/>
          <w:szCs w:val="24"/>
        </w:rPr>
        <w:t>instalacja słaboprądowa.</w:t>
      </w:r>
    </w:p>
    <w:p w:rsidR="009C5F48" w:rsidRPr="00D97F0C" w:rsidRDefault="009C5F48" w:rsidP="00AF58E1">
      <w:pPr>
        <w:pStyle w:val="Nagwek1"/>
        <w:rPr>
          <w:rFonts w:ascii="Times New Roman" w:hAnsi="Times New Roman" w:cs="Times New Roman"/>
          <w:color w:val="FF0000"/>
          <w:szCs w:val="24"/>
        </w:rPr>
      </w:pPr>
      <w:bookmarkStart w:id="24" w:name="_Toc448749686"/>
      <w:bookmarkStart w:id="25" w:name="_Toc451321806"/>
      <w:r w:rsidRPr="00D97F0C">
        <w:rPr>
          <w:rFonts w:ascii="Times New Roman" w:hAnsi="Times New Roman" w:cs="Times New Roman"/>
          <w:szCs w:val="24"/>
        </w:rPr>
        <w:t>3. Warunki ochrony przeciwpożarowej wynikające z przeznaczenia</w:t>
      </w:r>
      <w:r w:rsidR="00D97F0C">
        <w:rPr>
          <w:rFonts w:ascii="Times New Roman" w:hAnsi="Times New Roman" w:cs="Times New Roman"/>
          <w:szCs w:val="24"/>
        </w:rPr>
        <w:t xml:space="preserve"> </w:t>
      </w:r>
      <w:r w:rsidRPr="00D97F0C">
        <w:rPr>
          <w:rFonts w:ascii="Times New Roman" w:hAnsi="Times New Roman" w:cs="Times New Roman"/>
          <w:szCs w:val="24"/>
        </w:rPr>
        <w:t>i sposobu</w:t>
      </w:r>
      <w:r w:rsidR="00D97F0C">
        <w:rPr>
          <w:rFonts w:ascii="Times New Roman" w:hAnsi="Times New Roman" w:cs="Times New Roman"/>
          <w:szCs w:val="24"/>
        </w:rPr>
        <w:t xml:space="preserve"> </w:t>
      </w:r>
      <w:r w:rsidRPr="00D97F0C">
        <w:rPr>
          <w:rFonts w:ascii="Times New Roman" w:hAnsi="Times New Roman" w:cs="Times New Roman"/>
          <w:szCs w:val="24"/>
        </w:rPr>
        <w:t>użytkowania</w:t>
      </w:r>
      <w:bookmarkEnd w:id="24"/>
      <w:bookmarkEnd w:id="25"/>
    </w:p>
    <w:p w:rsidR="009C5F48" w:rsidRPr="00D97F0C" w:rsidRDefault="009C5F48" w:rsidP="00AF58E1">
      <w:pPr>
        <w:autoSpaceDE w:val="0"/>
        <w:rPr>
          <w:rFonts w:ascii="Times New Roman" w:hAnsi="Times New Roman"/>
          <w:b/>
          <w:bCs/>
          <w:color w:val="FF0000"/>
          <w:sz w:val="24"/>
          <w:szCs w:val="24"/>
        </w:rPr>
      </w:pPr>
    </w:p>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UWAGA : Warunki ochrony przeciwpo</w:t>
      </w:r>
      <w:r w:rsidRPr="00D97F0C">
        <w:rPr>
          <w:rFonts w:ascii="Times New Roman" w:eastAsia="Arial" w:hAnsi="Times New Roman"/>
          <w:b/>
          <w:bCs/>
          <w:sz w:val="24"/>
          <w:szCs w:val="24"/>
        </w:rPr>
        <w:t>ż</w:t>
      </w:r>
      <w:r w:rsidRPr="00D97F0C">
        <w:rPr>
          <w:rFonts w:ascii="Times New Roman" w:hAnsi="Times New Roman"/>
          <w:b/>
          <w:bCs/>
          <w:sz w:val="24"/>
          <w:szCs w:val="24"/>
        </w:rPr>
        <w:t>arowej opra</w:t>
      </w:r>
      <w:r w:rsidR="005E545A" w:rsidRPr="00D97F0C">
        <w:rPr>
          <w:rFonts w:ascii="Times New Roman" w:hAnsi="Times New Roman"/>
          <w:b/>
          <w:bCs/>
          <w:sz w:val="24"/>
          <w:szCs w:val="24"/>
        </w:rPr>
        <w:t>cowane zostały na podstawie dostępnej dokumentacji budowlane</w:t>
      </w:r>
      <w:r w:rsidR="008B4F6C" w:rsidRPr="00D97F0C">
        <w:rPr>
          <w:rFonts w:ascii="Times New Roman" w:hAnsi="Times New Roman"/>
          <w:b/>
          <w:bCs/>
          <w:sz w:val="24"/>
          <w:szCs w:val="24"/>
        </w:rPr>
        <w:t>j</w:t>
      </w:r>
      <w:r w:rsidR="00DD5147" w:rsidRPr="00D97F0C">
        <w:rPr>
          <w:rFonts w:ascii="Times New Roman" w:hAnsi="Times New Roman"/>
          <w:b/>
          <w:bCs/>
          <w:sz w:val="24"/>
          <w:szCs w:val="24"/>
        </w:rPr>
        <w:t xml:space="preserve"> oraz </w:t>
      </w:r>
      <w:r w:rsidRPr="00D97F0C">
        <w:rPr>
          <w:rFonts w:ascii="Times New Roman" w:hAnsi="Times New Roman"/>
          <w:b/>
          <w:bCs/>
          <w:sz w:val="24"/>
          <w:szCs w:val="24"/>
        </w:rPr>
        <w:t xml:space="preserve">przepisów techniczno budowlanych </w:t>
      </w:r>
      <w:r w:rsidR="008F5244">
        <w:rPr>
          <w:rFonts w:ascii="Times New Roman" w:hAnsi="Times New Roman"/>
          <w:b/>
          <w:bCs/>
          <w:sz w:val="24"/>
          <w:szCs w:val="24"/>
        </w:rPr>
        <w:t xml:space="preserve">                  </w:t>
      </w:r>
      <w:r w:rsidRPr="00D97F0C">
        <w:rPr>
          <w:rFonts w:ascii="Times New Roman" w:hAnsi="Times New Roman"/>
          <w:b/>
          <w:bCs/>
          <w:sz w:val="24"/>
          <w:szCs w:val="24"/>
        </w:rPr>
        <w:t>i przeciwpo</w:t>
      </w:r>
      <w:r w:rsidRPr="00D97F0C">
        <w:rPr>
          <w:rFonts w:ascii="Times New Roman" w:eastAsia="Arial" w:hAnsi="Times New Roman"/>
          <w:b/>
          <w:bCs/>
          <w:sz w:val="24"/>
          <w:szCs w:val="24"/>
        </w:rPr>
        <w:t>ż</w:t>
      </w:r>
      <w:r w:rsidRPr="00D97F0C">
        <w:rPr>
          <w:rFonts w:ascii="Times New Roman" w:hAnsi="Times New Roman"/>
          <w:b/>
          <w:bCs/>
          <w:sz w:val="24"/>
          <w:szCs w:val="24"/>
        </w:rPr>
        <w:t>arowych.</w:t>
      </w:r>
    </w:p>
    <w:p w:rsidR="009C5F48" w:rsidRPr="00D97F0C" w:rsidRDefault="009C5F48" w:rsidP="00AF58E1">
      <w:pPr>
        <w:autoSpaceDE w:val="0"/>
        <w:rPr>
          <w:rFonts w:ascii="Times New Roman" w:hAnsi="Times New Roman"/>
          <w:b/>
          <w:bCs/>
          <w:sz w:val="24"/>
          <w:szCs w:val="24"/>
        </w:rPr>
      </w:pPr>
    </w:p>
    <w:p w:rsidR="009D4315" w:rsidRPr="00D97F0C" w:rsidRDefault="009D4315" w:rsidP="00AF58E1">
      <w:pPr>
        <w:pStyle w:val="Nagwek2"/>
        <w:jc w:val="both"/>
        <w:rPr>
          <w:rFonts w:ascii="Times New Roman" w:hAnsi="Times New Roman" w:cs="Times New Roman"/>
        </w:rPr>
      </w:pPr>
      <w:bookmarkStart w:id="26" w:name="_Toc448749687"/>
      <w:bookmarkStart w:id="27" w:name="_Toc451321807"/>
      <w:r w:rsidRPr="00D97F0C">
        <w:rPr>
          <w:rFonts w:ascii="Times New Roman" w:hAnsi="Times New Roman" w:cs="Times New Roman"/>
        </w:rPr>
        <w:t>3.1. Parametry użytkowe budynk</w:t>
      </w:r>
      <w:bookmarkEnd w:id="26"/>
      <w:r w:rsidR="00E42BF3">
        <w:rPr>
          <w:rFonts w:ascii="Times New Roman" w:hAnsi="Times New Roman" w:cs="Times New Roman"/>
        </w:rPr>
        <w:t>u</w:t>
      </w:r>
      <w:bookmarkEnd w:id="27"/>
    </w:p>
    <w:p w:rsidR="009C5F48" w:rsidRPr="00D97F0C" w:rsidRDefault="009C5F48" w:rsidP="00AF58E1">
      <w:pPr>
        <w:rPr>
          <w:rFonts w:ascii="Times New Roman" w:hAnsi="Times New Roman"/>
          <w:sz w:val="24"/>
          <w:szCs w:val="24"/>
        </w:rPr>
      </w:pPr>
    </w:p>
    <w:p w:rsidR="00E42BF3" w:rsidRPr="00BA684D" w:rsidRDefault="00E42BF3" w:rsidP="00AF58E1">
      <w:pPr>
        <w:rPr>
          <w:rFonts w:ascii="Times New Roman" w:hAnsi="Times New Roman"/>
        </w:rPr>
      </w:pPr>
      <w:r>
        <w:rPr>
          <w:rFonts w:ascii="Times New Roman" w:hAnsi="Times New Roman"/>
        </w:rPr>
        <w:t>Parametry</w:t>
      </w:r>
      <w:r w:rsidRPr="00BA684D">
        <w:rPr>
          <w:rFonts w:ascii="Times New Roman" w:hAnsi="Times New Roman"/>
        </w:rPr>
        <w:t xml:space="preserve">  budynku  wynoszą odpowiednio:</w:t>
      </w:r>
    </w:p>
    <w:p w:rsidR="009C5F48" w:rsidRPr="00D97F0C" w:rsidRDefault="009C5F48" w:rsidP="00AF58E1">
      <w:pPr>
        <w:rPr>
          <w:rFonts w:ascii="Times New Roman" w:hAnsi="Times New Roman"/>
          <w:sz w:val="24"/>
          <w:szCs w:val="24"/>
        </w:rPr>
      </w:pPr>
    </w:p>
    <w:p w:rsidR="009C5F48" w:rsidRPr="00D97F0C" w:rsidRDefault="00BF666B" w:rsidP="00AF58E1">
      <w:pPr>
        <w:numPr>
          <w:ilvl w:val="0"/>
          <w:numId w:val="11"/>
        </w:numPr>
        <w:rPr>
          <w:rFonts w:ascii="Times New Roman" w:hAnsi="Times New Roman"/>
          <w:sz w:val="24"/>
          <w:szCs w:val="24"/>
        </w:rPr>
      </w:pPr>
      <w:r w:rsidRPr="00D97F0C">
        <w:rPr>
          <w:rFonts w:ascii="Times New Roman" w:hAnsi="Times New Roman"/>
          <w:sz w:val="24"/>
          <w:szCs w:val="24"/>
        </w:rPr>
        <w:t>powierzchnia zabudowy</w:t>
      </w: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r>
      <w:r w:rsidR="00485FA1">
        <w:rPr>
          <w:rFonts w:ascii="Times New Roman" w:hAnsi="Times New Roman"/>
          <w:sz w:val="24"/>
          <w:szCs w:val="24"/>
        </w:rPr>
        <w:t xml:space="preserve">   306,0</w:t>
      </w:r>
      <w:r w:rsidRPr="00D97F0C">
        <w:rPr>
          <w:rFonts w:ascii="Times New Roman" w:hAnsi="Times New Roman"/>
          <w:sz w:val="24"/>
          <w:szCs w:val="24"/>
        </w:rPr>
        <w:t xml:space="preserve"> m</w:t>
      </w:r>
      <w:r w:rsidRPr="00D97F0C">
        <w:rPr>
          <w:rFonts w:ascii="Times New Roman" w:hAnsi="Times New Roman"/>
          <w:sz w:val="24"/>
          <w:szCs w:val="24"/>
          <w:vertAlign w:val="superscript"/>
        </w:rPr>
        <w:t>2</w:t>
      </w:r>
    </w:p>
    <w:p w:rsidR="0037124D" w:rsidRPr="00D97F0C" w:rsidRDefault="009D4315" w:rsidP="00AF58E1">
      <w:pPr>
        <w:numPr>
          <w:ilvl w:val="0"/>
          <w:numId w:val="11"/>
        </w:numPr>
        <w:rPr>
          <w:rFonts w:ascii="Times New Roman" w:hAnsi="Times New Roman"/>
          <w:sz w:val="24"/>
          <w:szCs w:val="24"/>
        </w:rPr>
      </w:pPr>
      <w:r w:rsidRPr="00D97F0C">
        <w:rPr>
          <w:rFonts w:ascii="Times New Roman" w:hAnsi="Times New Roman"/>
          <w:sz w:val="24"/>
          <w:szCs w:val="24"/>
        </w:rPr>
        <w:t>powierzchnia użytkowa</w:t>
      </w: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r>
      <w:r w:rsidR="00485FA1">
        <w:rPr>
          <w:rFonts w:ascii="Times New Roman" w:hAnsi="Times New Roman"/>
          <w:sz w:val="24"/>
          <w:szCs w:val="24"/>
        </w:rPr>
        <w:t xml:space="preserve">   834,0</w:t>
      </w:r>
      <w:r w:rsidR="009C5F48" w:rsidRPr="00D97F0C">
        <w:rPr>
          <w:rFonts w:ascii="Times New Roman" w:hAnsi="Times New Roman"/>
          <w:sz w:val="24"/>
          <w:szCs w:val="24"/>
        </w:rPr>
        <w:t xml:space="preserve"> m</w:t>
      </w:r>
      <w:r w:rsidR="009C5F48" w:rsidRPr="00D97F0C">
        <w:rPr>
          <w:rFonts w:ascii="Times New Roman" w:hAnsi="Times New Roman"/>
          <w:sz w:val="24"/>
          <w:szCs w:val="24"/>
          <w:vertAlign w:val="superscript"/>
        </w:rPr>
        <w:t>2</w:t>
      </w:r>
    </w:p>
    <w:p w:rsidR="00BB3A3F" w:rsidRPr="00D97F0C" w:rsidRDefault="00777C57" w:rsidP="00AF58E1">
      <w:pPr>
        <w:numPr>
          <w:ilvl w:val="0"/>
          <w:numId w:val="22"/>
        </w:numPr>
        <w:rPr>
          <w:rFonts w:ascii="Times New Roman" w:hAnsi="Times New Roman"/>
          <w:sz w:val="24"/>
          <w:szCs w:val="24"/>
        </w:rPr>
      </w:pPr>
      <w:r w:rsidRPr="00D97F0C">
        <w:rPr>
          <w:rFonts w:ascii="Times New Roman" w:hAnsi="Times New Roman"/>
          <w:sz w:val="24"/>
          <w:szCs w:val="24"/>
        </w:rPr>
        <w:t>kubatura</w:t>
      </w:r>
      <w:r w:rsidR="009D4315" w:rsidRPr="00D97F0C">
        <w:rPr>
          <w:rFonts w:ascii="Times New Roman" w:hAnsi="Times New Roman"/>
          <w:sz w:val="24"/>
          <w:szCs w:val="24"/>
        </w:rPr>
        <w:tab/>
      </w:r>
      <w:r w:rsidR="009D4315" w:rsidRPr="00D97F0C">
        <w:rPr>
          <w:rFonts w:ascii="Times New Roman" w:hAnsi="Times New Roman"/>
          <w:sz w:val="24"/>
          <w:szCs w:val="24"/>
        </w:rPr>
        <w:tab/>
      </w:r>
      <w:r w:rsidR="009D4315" w:rsidRPr="00D97F0C">
        <w:rPr>
          <w:rFonts w:ascii="Times New Roman" w:hAnsi="Times New Roman"/>
          <w:sz w:val="24"/>
          <w:szCs w:val="24"/>
        </w:rPr>
        <w:tab/>
        <w:t xml:space="preserve">           </w:t>
      </w:r>
      <w:r w:rsidR="00F245B1">
        <w:rPr>
          <w:rFonts w:ascii="Times New Roman" w:hAnsi="Times New Roman"/>
          <w:sz w:val="24"/>
          <w:szCs w:val="24"/>
        </w:rPr>
        <w:tab/>
      </w:r>
      <w:r w:rsidR="00F245B1">
        <w:rPr>
          <w:rFonts w:ascii="Times New Roman" w:hAnsi="Times New Roman"/>
          <w:sz w:val="24"/>
          <w:szCs w:val="24"/>
        </w:rPr>
        <w:tab/>
      </w:r>
      <w:r w:rsidR="00BF666B">
        <w:rPr>
          <w:rFonts w:ascii="Times New Roman" w:hAnsi="Times New Roman"/>
          <w:sz w:val="24"/>
          <w:szCs w:val="24"/>
        </w:rPr>
        <w:t xml:space="preserve"> 2</w:t>
      </w:r>
      <w:r w:rsidR="00485FA1">
        <w:rPr>
          <w:rFonts w:ascii="Times New Roman" w:hAnsi="Times New Roman"/>
          <w:sz w:val="24"/>
          <w:szCs w:val="24"/>
        </w:rPr>
        <w:t> 961,0</w:t>
      </w:r>
      <w:r w:rsidR="005707B5" w:rsidRPr="00D97F0C">
        <w:rPr>
          <w:rFonts w:ascii="Times New Roman" w:hAnsi="Times New Roman"/>
          <w:sz w:val="24"/>
          <w:szCs w:val="24"/>
        </w:rPr>
        <w:t xml:space="preserve"> </w:t>
      </w:r>
      <w:r w:rsidR="00A33FFC" w:rsidRPr="00D97F0C">
        <w:rPr>
          <w:rFonts w:ascii="Times New Roman" w:hAnsi="Times New Roman"/>
          <w:sz w:val="24"/>
          <w:szCs w:val="24"/>
        </w:rPr>
        <w:t xml:space="preserve"> m</w:t>
      </w:r>
      <w:r w:rsidR="00A33FFC" w:rsidRPr="00D97F0C">
        <w:rPr>
          <w:rFonts w:ascii="Times New Roman" w:hAnsi="Times New Roman"/>
          <w:sz w:val="24"/>
          <w:szCs w:val="24"/>
          <w:vertAlign w:val="superscript"/>
        </w:rPr>
        <w:t>3</w:t>
      </w:r>
    </w:p>
    <w:p w:rsidR="009D4315" w:rsidRPr="00D97F0C" w:rsidRDefault="009D4315" w:rsidP="00AF58E1">
      <w:pPr>
        <w:numPr>
          <w:ilvl w:val="0"/>
          <w:numId w:val="11"/>
        </w:numPr>
        <w:rPr>
          <w:rFonts w:ascii="Times New Roman" w:hAnsi="Times New Roman"/>
          <w:sz w:val="24"/>
          <w:szCs w:val="24"/>
        </w:rPr>
      </w:pPr>
      <w:r w:rsidRPr="00D97F0C">
        <w:rPr>
          <w:rFonts w:ascii="Times New Roman" w:hAnsi="Times New Roman"/>
          <w:sz w:val="24"/>
          <w:szCs w:val="24"/>
        </w:rPr>
        <w:t>wysokość</w:t>
      </w: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t xml:space="preserve">      </w:t>
      </w:r>
      <w:r w:rsidR="00F245B1">
        <w:rPr>
          <w:rFonts w:ascii="Times New Roman" w:hAnsi="Times New Roman"/>
          <w:sz w:val="24"/>
          <w:szCs w:val="24"/>
        </w:rPr>
        <w:tab/>
      </w:r>
      <w:r w:rsidR="00AA10A5">
        <w:rPr>
          <w:rFonts w:ascii="Times New Roman" w:hAnsi="Times New Roman"/>
          <w:sz w:val="24"/>
          <w:szCs w:val="24"/>
        </w:rPr>
        <w:t xml:space="preserve">      </w:t>
      </w:r>
      <w:r w:rsidR="00485FA1">
        <w:rPr>
          <w:rFonts w:ascii="Times New Roman" w:hAnsi="Times New Roman"/>
          <w:sz w:val="24"/>
          <w:szCs w:val="24"/>
        </w:rPr>
        <w:t xml:space="preserve"> 10,5</w:t>
      </w:r>
      <w:r w:rsidRPr="00D97F0C">
        <w:rPr>
          <w:rFonts w:ascii="Times New Roman" w:hAnsi="Times New Roman"/>
          <w:sz w:val="24"/>
          <w:szCs w:val="24"/>
        </w:rPr>
        <w:t xml:space="preserve"> m</w:t>
      </w:r>
    </w:p>
    <w:p w:rsidR="009D4315" w:rsidRPr="00D97F0C" w:rsidRDefault="009D4315" w:rsidP="00AF58E1">
      <w:pPr>
        <w:numPr>
          <w:ilvl w:val="0"/>
          <w:numId w:val="11"/>
        </w:numPr>
        <w:rPr>
          <w:rFonts w:ascii="Times New Roman" w:hAnsi="Times New Roman"/>
          <w:sz w:val="24"/>
          <w:szCs w:val="24"/>
        </w:rPr>
      </w:pPr>
      <w:r w:rsidRPr="00D97F0C">
        <w:rPr>
          <w:rFonts w:ascii="Times New Roman" w:hAnsi="Times New Roman"/>
          <w:sz w:val="24"/>
          <w:szCs w:val="24"/>
        </w:rPr>
        <w:t>ilość ko</w:t>
      </w:r>
      <w:r w:rsidR="00BF666B">
        <w:rPr>
          <w:rFonts w:ascii="Times New Roman" w:hAnsi="Times New Roman"/>
          <w:sz w:val="24"/>
          <w:szCs w:val="24"/>
        </w:rPr>
        <w:t>ndygnacji nadziemnych</w:t>
      </w:r>
      <w:r w:rsidR="00BF666B">
        <w:rPr>
          <w:rFonts w:ascii="Times New Roman" w:hAnsi="Times New Roman"/>
          <w:sz w:val="24"/>
          <w:szCs w:val="24"/>
        </w:rPr>
        <w:tab/>
      </w:r>
      <w:r w:rsidR="00BF666B">
        <w:rPr>
          <w:rFonts w:ascii="Times New Roman" w:hAnsi="Times New Roman"/>
          <w:sz w:val="24"/>
          <w:szCs w:val="24"/>
        </w:rPr>
        <w:tab/>
        <w:t xml:space="preserve">        </w:t>
      </w:r>
      <w:r w:rsidR="00485FA1">
        <w:rPr>
          <w:rFonts w:ascii="Times New Roman" w:hAnsi="Times New Roman"/>
          <w:sz w:val="24"/>
          <w:szCs w:val="24"/>
        </w:rPr>
        <w:t>3</w:t>
      </w:r>
    </w:p>
    <w:p w:rsidR="009D4315" w:rsidRPr="00D97F0C" w:rsidRDefault="009D4315" w:rsidP="00AF58E1">
      <w:pPr>
        <w:numPr>
          <w:ilvl w:val="0"/>
          <w:numId w:val="22"/>
        </w:numPr>
        <w:rPr>
          <w:rFonts w:ascii="Times New Roman" w:hAnsi="Times New Roman"/>
          <w:sz w:val="24"/>
          <w:szCs w:val="24"/>
        </w:rPr>
      </w:pPr>
      <w:r w:rsidRPr="00D97F0C">
        <w:rPr>
          <w:rFonts w:ascii="Times New Roman" w:hAnsi="Times New Roman"/>
          <w:sz w:val="24"/>
          <w:szCs w:val="24"/>
        </w:rPr>
        <w:t>ilość ko</w:t>
      </w:r>
      <w:r w:rsidR="00BF666B">
        <w:rPr>
          <w:rFonts w:ascii="Times New Roman" w:hAnsi="Times New Roman"/>
          <w:sz w:val="24"/>
          <w:szCs w:val="24"/>
        </w:rPr>
        <w:t>ndygnacji podziemnych</w:t>
      </w:r>
      <w:r w:rsidR="00BF666B">
        <w:rPr>
          <w:rFonts w:ascii="Times New Roman" w:hAnsi="Times New Roman"/>
          <w:sz w:val="24"/>
          <w:szCs w:val="24"/>
        </w:rPr>
        <w:tab/>
      </w:r>
      <w:r w:rsidR="00BF666B">
        <w:rPr>
          <w:rFonts w:ascii="Times New Roman" w:hAnsi="Times New Roman"/>
          <w:sz w:val="24"/>
          <w:szCs w:val="24"/>
        </w:rPr>
        <w:tab/>
        <w:t xml:space="preserve">        brak</w:t>
      </w:r>
    </w:p>
    <w:p w:rsidR="009D4315" w:rsidRPr="00D97F0C" w:rsidRDefault="009D4315" w:rsidP="00AF58E1">
      <w:pPr>
        <w:numPr>
          <w:ilvl w:val="0"/>
          <w:numId w:val="22"/>
        </w:numPr>
        <w:rPr>
          <w:rFonts w:ascii="Times New Roman" w:hAnsi="Times New Roman"/>
          <w:sz w:val="24"/>
          <w:szCs w:val="24"/>
        </w:rPr>
      </w:pPr>
      <w:r w:rsidRPr="00D97F0C">
        <w:rPr>
          <w:rFonts w:ascii="Times New Roman" w:hAnsi="Times New Roman"/>
          <w:sz w:val="24"/>
          <w:szCs w:val="24"/>
        </w:rPr>
        <w:t xml:space="preserve">grupa wysokości – niski </w:t>
      </w:r>
      <w:r w:rsidRPr="00D97F0C">
        <w:rPr>
          <w:rFonts w:ascii="Times New Roman" w:hAnsi="Times New Roman"/>
          <w:sz w:val="24"/>
          <w:szCs w:val="24"/>
        </w:rPr>
        <w:tab/>
      </w:r>
      <w:r w:rsidRPr="00D97F0C">
        <w:rPr>
          <w:rFonts w:ascii="Times New Roman" w:hAnsi="Times New Roman"/>
          <w:sz w:val="24"/>
          <w:szCs w:val="24"/>
        </w:rPr>
        <w:tab/>
        <w:t xml:space="preserve">        </w:t>
      </w:r>
      <w:r w:rsidR="00F245B1">
        <w:rPr>
          <w:rFonts w:ascii="Times New Roman" w:hAnsi="Times New Roman"/>
          <w:sz w:val="24"/>
          <w:szCs w:val="24"/>
        </w:rPr>
        <w:tab/>
        <w:t xml:space="preserve">        </w:t>
      </w:r>
      <w:r w:rsidRPr="00D97F0C">
        <w:rPr>
          <w:rFonts w:ascii="Times New Roman" w:hAnsi="Times New Roman"/>
          <w:sz w:val="24"/>
          <w:szCs w:val="24"/>
        </w:rPr>
        <w:t>N</w:t>
      </w: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t xml:space="preserve">          </w:t>
      </w:r>
    </w:p>
    <w:p w:rsidR="009C5F48" w:rsidRPr="00D97F0C" w:rsidRDefault="009C5F48" w:rsidP="00AF58E1">
      <w:pPr>
        <w:rPr>
          <w:rFonts w:ascii="Times New Roman" w:hAnsi="Times New Roman"/>
          <w:sz w:val="24"/>
          <w:szCs w:val="24"/>
        </w:rPr>
      </w:pPr>
    </w:p>
    <w:p w:rsidR="009C5F48" w:rsidRPr="00D97F0C" w:rsidRDefault="00B1393B" w:rsidP="00AF58E1">
      <w:pPr>
        <w:pStyle w:val="Nagwek2"/>
        <w:jc w:val="both"/>
        <w:rPr>
          <w:rFonts w:ascii="Times New Roman" w:hAnsi="Times New Roman" w:cs="Times New Roman"/>
        </w:rPr>
      </w:pPr>
      <w:bookmarkStart w:id="28" w:name="_Toc448749688"/>
      <w:bookmarkStart w:id="29" w:name="_Toc451321808"/>
      <w:r w:rsidRPr="00D97F0C">
        <w:rPr>
          <w:rFonts w:ascii="Times New Roman" w:hAnsi="Times New Roman" w:cs="Times New Roman"/>
        </w:rPr>
        <w:t>3.2</w:t>
      </w:r>
      <w:r w:rsidR="009C5F48" w:rsidRPr="00D97F0C">
        <w:rPr>
          <w:rFonts w:ascii="Times New Roman" w:hAnsi="Times New Roman" w:cs="Times New Roman"/>
        </w:rPr>
        <w:t>. Odległość od sąsiednich obiektów</w:t>
      </w:r>
      <w:bookmarkEnd w:id="28"/>
      <w:bookmarkEnd w:id="29"/>
    </w:p>
    <w:p w:rsidR="0050653A" w:rsidRPr="00D97F0C" w:rsidRDefault="0050653A" w:rsidP="00AF58E1">
      <w:pPr>
        <w:rPr>
          <w:rFonts w:ascii="Times New Roman" w:hAnsi="Times New Roman"/>
          <w:sz w:val="24"/>
          <w:szCs w:val="24"/>
        </w:rPr>
      </w:pPr>
    </w:p>
    <w:p w:rsidR="00CD18E2" w:rsidRPr="00D97F0C" w:rsidRDefault="00CD18E2" w:rsidP="00AF58E1">
      <w:pPr>
        <w:rPr>
          <w:rFonts w:ascii="Times New Roman" w:hAnsi="Times New Roman"/>
          <w:sz w:val="24"/>
          <w:szCs w:val="24"/>
        </w:rPr>
      </w:pPr>
      <w:r>
        <w:rPr>
          <w:rFonts w:ascii="Times New Roman" w:hAnsi="Times New Roman"/>
          <w:sz w:val="24"/>
          <w:szCs w:val="24"/>
        </w:rPr>
        <w:t>Odległość budynku</w:t>
      </w:r>
      <w:r w:rsidRPr="00D97F0C">
        <w:rPr>
          <w:rFonts w:ascii="Times New Roman" w:hAnsi="Times New Roman"/>
          <w:sz w:val="24"/>
          <w:szCs w:val="24"/>
        </w:rPr>
        <w:t xml:space="preserve"> od innych obiektów zlokalizowanych na sąsiednich działkach wynosi: </w:t>
      </w:r>
    </w:p>
    <w:p w:rsidR="00CD18E2" w:rsidRPr="00D97F0C" w:rsidRDefault="00CD18E2" w:rsidP="00AF58E1">
      <w:pPr>
        <w:rPr>
          <w:rFonts w:ascii="Times New Roman" w:hAnsi="Times New Roman"/>
          <w:sz w:val="24"/>
          <w:szCs w:val="24"/>
        </w:rPr>
      </w:pPr>
      <w:r w:rsidRPr="00D97F0C">
        <w:rPr>
          <w:rFonts w:ascii="Times New Roman" w:hAnsi="Times New Roman"/>
          <w:sz w:val="24"/>
          <w:szCs w:val="24"/>
        </w:rPr>
        <w:t xml:space="preserve">  </w:t>
      </w:r>
    </w:p>
    <w:p w:rsidR="00CD18E2" w:rsidRDefault="00CD18E2" w:rsidP="00E43821">
      <w:pPr>
        <w:numPr>
          <w:ilvl w:val="0"/>
          <w:numId w:val="32"/>
        </w:numPr>
        <w:rPr>
          <w:rFonts w:ascii="Times New Roman" w:hAnsi="Times New Roman"/>
          <w:sz w:val="24"/>
          <w:szCs w:val="24"/>
        </w:rPr>
      </w:pPr>
      <w:r w:rsidRPr="00D97F0C">
        <w:rPr>
          <w:rFonts w:ascii="Times New Roman" w:hAnsi="Times New Roman"/>
          <w:sz w:val="24"/>
          <w:szCs w:val="24"/>
        </w:rPr>
        <w:t xml:space="preserve">od </w:t>
      </w:r>
      <w:r>
        <w:rPr>
          <w:rFonts w:ascii="Times New Roman" w:hAnsi="Times New Roman"/>
          <w:sz w:val="24"/>
          <w:szCs w:val="24"/>
        </w:rPr>
        <w:t xml:space="preserve"> najbliższego budynku garaży  odległość budynku  wynosi 15</w:t>
      </w:r>
      <w:r w:rsidRPr="00D97F0C">
        <w:rPr>
          <w:rFonts w:ascii="Times New Roman" w:hAnsi="Times New Roman"/>
          <w:sz w:val="24"/>
          <w:szCs w:val="24"/>
        </w:rPr>
        <w:t xml:space="preserve"> m</w:t>
      </w:r>
    </w:p>
    <w:p w:rsidR="00CD18E2" w:rsidRDefault="00CD18E2" w:rsidP="00E43821">
      <w:pPr>
        <w:numPr>
          <w:ilvl w:val="0"/>
          <w:numId w:val="32"/>
        </w:numPr>
        <w:rPr>
          <w:rFonts w:ascii="Times New Roman" w:hAnsi="Times New Roman"/>
          <w:sz w:val="24"/>
          <w:szCs w:val="24"/>
        </w:rPr>
      </w:pPr>
      <w:r w:rsidRPr="00D97F0C">
        <w:rPr>
          <w:rFonts w:ascii="Times New Roman" w:hAnsi="Times New Roman"/>
          <w:sz w:val="24"/>
          <w:szCs w:val="24"/>
        </w:rPr>
        <w:t xml:space="preserve">od </w:t>
      </w:r>
      <w:r>
        <w:rPr>
          <w:rFonts w:ascii="Times New Roman" w:hAnsi="Times New Roman"/>
          <w:sz w:val="24"/>
          <w:szCs w:val="24"/>
        </w:rPr>
        <w:t>następnego najbliższego budynku ZL I  odległość budynku  wynosi 25</w:t>
      </w:r>
      <w:r w:rsidRPr="00D97F0C">
        <w:rPr>
          <w:rFonts w:ascii="Times New Roman" w:hAnsi="Times New Roman"/>
          <w:sz w:val="24"/>
          <w:szCs w:val="24"/>
        </w:rPr>
        <w:t xml:space="preserve"> m</w:t>
      </w:r>
      <w:r>
        <w:rPr>
          <w:rFonts w:ascii="Times New Roman" w:hAnsi="Times New Roman"/>
          <w:sz w:val="24"/>
          <w:szCs w:val="24"/>
        </w:rPr>
        <w:t>.</w:t>
      </w:r>
    </w:p>
    <w:p w:rsidR="00CD18E2" w:rsidRDefault="00CD18E2" w:rsidP="00AF58E1">
      <w:pPr>
        <w:ind w:left="360"/>
        <w:rPr>
          <w:rFonts w:ascii="Times New Roman" w:hAnsi="Times New Roman"/>
          <w:sz w:val="24"/>
          <w:szCs w:val="24"/>
        </w:rPr>
      </w:pPr>
    </w:p>
    <w:p w:rsidR="00750571" w:rsidRPr="00D97F0C" w:rsidRDefault="00750571" w:rsidP="00AF58E1">
      <w:pPr>
        <w:rPr>
          <w:rFonts w:ascii="Times New Roman" w:hAnsi="Times New Roman"/>
          <w:sz w:val="24"/>
          <w:szCs w:val="24"/>
        </w:rPr>
      </w:pPr>
      <w:r w:rsidRPr="00D97F0C">
        <w:rPr>
          <w:rFonts w:ascii="Times New Roman" w:hAnsi="Times New Roman"/>
          <w:sz w:val="24"/>
          <w:szCs w:val="24"/>
        </w:rPr>
        <w:t>Podsumowując istniejące warunki lokalizacji i przyjmując powyższe ustalenia, należy uznać, ż</w:t>
      </w:r>
      <w:r w:rsidR="00926171">
        <w:rPr>
          <w:rFonts w:ascii="Times New Roman" w:hAnsi="Times New Roman"/>
          <w:sz w:val="24"/>
          <w:szCs w:val="24"/>
        </w:rPr>
        <w:t xml:space="preserve">e zapewnione są odległości </w:t>
      </w:r>
      <w:r w:rsidRPr="00D97F0C">
        <w:rPr>
          <w:rFonts w:ascii="Times New Roman" w:hAnsi="Times New Roman"/>
          <w:sz w:val="24"/>
          <w:szCs w:val="24"/>
        </w:rPr>
        <w:t xml:space="preserve"> od obiektów zlokalizowanych na sąsiednich działkach ze względu na ochronę przeciwpożarową.</w:t>
      </w:r>
    </w:p>
    <w:p w:rsidR="009C5F48" w:rsidRPr="00D97F0C" w:rsidRDefault="009C5F48" w:rsidP="00AF58E1">
      <w:pPr>
        <w:rPr>
          <w:rFonts w:ascii="Times New Roman" w:hAnsi="Times New Roman"/>
          <w:sz w:val="24"/>
          <w:szCs w:val="24"/>
        </w:rPr>
      </w:pPr>
    </w:p>
    <w:p w:rsidR="00B1393B" w:rsidRPr="00D97F0C" w:rsidRDefault="00B1393B" w:rsidP="00AF58E1">
      <w:pPr>
        <w:pStyle w:val="Nagwek2"/>
        <w:jc w:val="both"/>
        <w:rPr>
          <w:rFonts w:ascii="Times New Roman" w:hAnsi="Times New Roman" w:cs="Times New Roman"/>
        </w:rPr>
      </w:pPr>
      <w:r w:rsidRPr="00D97F0C">
        <w:rPr>
          <w:rFonts w:ascii="Times New Roman" w:hAnsi="Times New Roman" w:cs="Times New Roman"/>
        </w:rPr>
        <w:t xml:space="preserve"> </w:t>
      </w:r>
      <w:bookmarkStart w:id="30" w:name="_Toc448749689"/>
      <w:bookmarkStart w:id="31" w:name="_Toc451321809"/>
      <w:r w:rsidRPr="00D97F0C">
        <w:rPr>
          <w:rFonts w:ascii="Times New Roman" w:hAnsi="Times New Roman" w:cs="Times New Roman"/>
        </w:rPr>
        <w:t>3.3. Parametry pożarowe występujących substancji palnych</w:t>
      </w:r>
      <w:bookmarkEnd w:id="30"/>
      <w:bookmarkEnd w:id="31"/>
    </w:p>
    <w:p w:rsidR="00B1393B" w:rsidRPr="00D97F0C" w:rsidRDefault="00B1393B" w:rsidP="00AF58E1">
      <w:pPr>
        <w:rPr>
          <w:rFonts w:ascii="Times New Roman" w:hAnsi="Times New Roman"/>
          <w:sz w:val="24"/>
          <w:szCs w:val="24"/>
        </w:rPr>
      </w:pPr>
    </w:p>
    <w:p w:rsidR="00B1393B" w:rsidRPr="00D97F0C" w:rsidRDefault="00B1393B" w:rsidP="00AF58E1">
      <w:pPr>
        <w:rPr>
          <w:rFonts w:ascii="Times New Roman" w:hAnsi="Times New Roman"/>
          <w:sz w:val="24"/>
          <w:szCs w:val="24"/>
        </w:rPr>
      </w:pPr>
      <w:r w:rsidRPr="00D97F0C">
        <w:rPr>
          <w:rFonts w:ascii="Times New Roman" w:hAnsi="Times New Roman"/>
          <w:sz w:val="24"/>
          <w:szCs w:val="24"/>
        </w:rPr>
        <w:t xml:space="preserve">Zgodnie z § 2.1.1 rozporządzenia Ministra Spraw Wewnętrznych i Administracji z dnia </w:t>
      </w:r>
      <w:r w:rsidR="00854665">
        <w:rPr>
          <w:rFonts w:ascii="Times New Roman" w:hAnsi="Times New Roman"/>
          <w:sz w:val="24"/>
          <w:szCs w:val="24"/>
        </w:rPr>
        <w:t xml:space="preserve">               </w:t>
      </w:r>
      <w:r w:rsidRPr="00D97F0C">
        <w:rPr>
          <w:rFonts w:ascii="Times New Roman" w:hAnsi="Times New Roman"/>
          <w:sz w:val="24"/>
          <w:szCs w:val="24"/>
        </w:rPr>
        <w:t>7 czerwca 2010 r. w sprawie ochrony przeciwpożarowej budynków, innych obiektów budowlanych i terenów (Dz. U. Nr 109, poz. 719) materiały pożarowo niebezpieczne to materiały takie jak:</w:t>
      </w:r>
    </w:p>
    <w:p w:rsidR="00B1393B" w:rsidRPr="00D97F0C" w:rsidRDefault="00B1393B" w:rsidP="00AF58E1">
      <w:pPr>
        <w:ind w:left="567"/>
        <w:rPr>
          <w:rFonts w:ascii="Times New Roman" w:hAnsi="Times New Roman"/>
          <w:sz w:val="24"/>
          <w:szCs w:val="24"/>
        </w:rPr>
      </w:pPr>
      <w:r w:rsidRPr="00D97F0C">
        <w:rPr>
          <w:rFonts w:ascii="Times New Roman" w:hAnsi="Times New Roman"/>
          <w:sz w:val="24"/>
          <w:szCs w:val="24"/>
        </w:rPr>
        <w:t>- gazy palne,</w:t>
      </w:r>
    </w:p>
    <w:p w:rsidR="00B1393B" w:rsidRPr="00D97F0C" w:rsidRDefault="00B1393B" w:rsidP="00AF58E1">
      <w:pPr>
        <w:ind w:left="567"/>
        <w:rPr>
          <w:rFonts w:ascii="Times New Roman" w:hAnsi="Times New Roman"/>
          <w:sz w:val="24"/>
          <w:szCs w:val="24"/>
        </w:rPr>
      </w:pPr>
      <w:r w:rsidRPr="00D97F0C">
        <w:rPr>
          <w:rFonts w:ascii="Times New Roman" w:hAnsi="Times New Roman"/>
          <w:sz w:val="24"/>
          <w:szCs w:val="24"/>
        </w:rPr>
        <w:t>- ciecze palne o temperaturze zapłonu poniżej 328,15 K (55oC),</w:t>
      </w:r>
    </w:p>
    <w:p w:rsidR="00B1393B" w:rsidRPr="00D97F0C" w:rsidRDefault="00B1393B" w:rsidP="00AF58E1">
      <w:pPr>
        <w:ind w:left="567"/>
        <w:rPr>
          <w:rFonts w:ascii="Times New Roman" w:hAnsi="Times New Roman"/>
          <w:sz w:val="24"/>
          <w:szCs w:val="24"/>
        </w:rPr>
      </w:pPr>
      <w:r w:rsidRPr="00D97F0C">
        <w:rPr>
          <w:rFonts w:ascii="Times New Roman" w:hAnsi="Times New Roman"/>
          <w:sz w:val="24"/>
          <w:szCs w:val="24"/>
        </w:rPr>
        <w:t>- materiały wytwarzające w zetknięciu z wodą gazy palne,</w:t>
      </w:r>
    </w:p>
    <w:p w:rsidR="00B1393B" w:rsidRPr="00D97F0C" w:rsidRDefault="00B1393B" w:rsidP="00AF58E1">
      <w:pPr>
        <w:ind w:left="567"/>
        <w:rPr>
          <w:rFonts w:ascii="Times New Roman" w:hAnsi="Times New Roman"/>
          <w:sz w:val="24"/>
          <w:szCs w:val="24"/>
        </w:rPr>
      </w:pPr>
      <w:r w:rsidRPr="00D97F0C">
        <w:rPr>
          <w:rFonts w:ascii="Times New Roman" w:hAnsi="Times New Roman"/>
          <w:sz w:val="24"/>
          <w:szCs w:val="24"/>
        </w:rPr>
        <w:t>- materiały zapalające się samorzutnie na powietrzu,</w:t>
      </w:r>
    </w:p>
    <w:p w:rsidR="00B1393B" w:rsidRPr="00D97F0C" w:rsidRDefault="00B1393B" w:rsidP="00AF58E1">
      <w:pPr>
        <w:ind w:left="567"/>
        <w:rPr>
          <w:rFonts w:ascii="Times New Roman" w:hAnsi="Times New Roman"/>
          <w:sz w:val="24"/>
          <w:szCs w:val="24"/>
        </w:rPr>
      </w:pPr>
      <w:r w:rsidRPr="00D97F0C">
        <w:rPr>
          <w:rFonts w:ascii="Times New Roman" w:hAnsi="Times New Roman"/>
          <w:sz w:val="24"/>
          <w:szCs w:val="24"/>
        </w:rPr>
        <w:t>- materiały wybuchowe i pirotechniczne,</w:t>
      </w:r>
    </w:p>
    <w:p w:rsidR="00B1393B" w:rsidRPr="00D97F0C" w:rsidRDefault="00B1393B" w:rsidP="00AF58E1">
      <w:pPr>
        <w:ind w:left="567"/>
        <w:rPr>
          <w:rFonts w:ascii="Times New Roman" w:hAnsi="Times New Roman"/>
          <w:sz w:val="24"/>
          <w:szCs w:val="24"/>
        </w:rPr>
      </w:pPr>
      <w:r w:rsidRPr="00D97F0C">
        <w:rPr>
          <w:rFonts w:ascii="Times New Roman" w:hAnsi="Times New Roman"/>
          <w:sz w:val="24"/>
          <w:szCs w:val="24"/>
        </w:rPr>
        <w:t>- materiały ulegające samorzutnemu rozkładowi lub polimeryzacji.</w:t>
      </w:r>
    </w:p>
    <w:p w:rsidR="00B1393B" w:rsidRDefault="00B1393B" w:rsidP="00AF58E1">
      <w:pPr>
        <w:rPr>
          <w:rFonts w:ascii="Times New Roman" w:hAnsi="Times New Roman"/>
          <w:sz w:val="24"/>
          <w:szCs w:val="24"/>
        </w:rPr>
      </w:pPr>
      <w:r w:rsidRPr="00D97F0C">
        <w:rPr>
          <w:rFonts w:ascii="Times New Roman" w:hAnsi="Times New Roman"/>
          <w:sz w:val="24"/>
          <w:szCs w:val="24"/>
        </w:rPr>
        <w:t>W budynku nie przechowuje się i nie składuje materiałów oraz substancji określanych jako niebezpieczne pożarowo. W pokojach biurowych znajdują się typowe elementy wykończenia i wyposażenia wnętrz takie jak meble, wykładziny, u</w:t>
      </w:r>
      <w:r w:rsidR="00CD18E2">
        <w:rPr>
          <w:rFonts w:ascii="Times New Roman" w:hAnsi="Times New Roman"/>
          <w:sz w:val="24"/>
          <w:szCs w:val="24"/>
        </w:rPr>
        <w:t>rządzenia biurowe, dokumentacja,</w:t>
      </w:r>
    </w:p>
    <w:p w:rsidR="00CD18E2" w:rsidRPr="00D97F0C" w:rsidRDefault="00CD18E2" w:rsidP="00AF58E1">
      <w:pPr>
        <w:rPr>
          <w:rFonts w:ascii="Times New Roman" w:hAnsi="Times New Roman"/>
          <w:sz w:val="24"/>
          <w:szCs w:val="24"/>
        </w:rPr>
      </w:pPr>
      <w:r>
        <w:rPr>
          <w:rFonts w:ascii="Times New Roman" w:hAnsi="Times New Roman"/>
          <w:sz w:val="24"/>
          <w:szCs w:val="24"/>
        </w:rPr>
        <w:t>tekstylia, sprzęt elektroniczny.</w:t>
      </w:r>
    </w:p>
    <w:p w:rsidR="00B1393B" w:rsidRPr="00D97F0C" w:rsidRDefault="00B1393B" w:rsidP="00AF58E1">
      <w:pPr>
        <w:rPr>
          <w:rFonts w:ascii="Times New Roman" w:hAnsi="Times New Roman"/>
          <w:sz w:val="24"/>
          <w:szCs w:val="24"/>
        </w:rPr>
      </w:pPr>
    </w:p>
    <w:p w:rsidR="00BF666B" w:rsidRPr="00BA684D" w:rsidRDefault="00BF666B" w:rsidP="00AF58E1">
      <w:pPr>
        <w:pStyle w:val="Nagwek2"/>
        <w:jc w:val="both"/>
        <w:rPr>
          <w:rFonts w:ascii="Times New Roman" w:hAnsi="Times New Roman" w:cs="Times New Roman"/>
          <w:b/>
        </w:rPr>
      </w:pPr>
      <w:bookmarkStart w:id="32" w:name="_Toc448217267"/>
      <w:bookmarkStart w:id="33" w:name="_Toc451321810"/>
      <w:r>
        <w:rPr>
          <w:rFonts w:ascii="Times New Roman" w:hAnsi="Times New Roman" w:cs="Times New Roman"/>
        </w:rPr>
        <w:lastRenderedPageBreak/>
        <w:t>3.4</w:t>
      </w:r>
      <w:r w:rsidRPr="00BA684D">
        <w:rPr>
          <w:rFonts w:ascii="Times New Roman" w:hAnsi="Times New Roman" w:cs="Times New Roman"/>
        </w:rPr>
        <w:t>. Kategoria zagrożenia ludzi</w:t>
      </w:r>
      <w:bookmarkEnd w:id="32"/>
      <w:bookmarkEnd w:id="33"/>
    </w:p>
    <w:p w:rsidR="00BF666B" w:rsidRPr="00BA684D" w:rsidRDefault="00BF666B" w:rsidP="00AF58E1">
      <w:pPr>
        <w:rPr>
          <w:rFonts w:ascii="Times New Roman" w:hAnsi="Times New Roman"/>
        </w:rPr>
      </w:pPr>
    </w:p>
    <w:p w:rsidR="00BF666B" w:rsidRPr="00BA684D" w:rsidRDefault="00BF666B" w:rsidP="00AF58E1">
      <w:pPr>
        <w:rPr>
          <w:rFonts w:ascii="Times New Roman" w:hAnsi="Times New Roman"/>
        </w:rPr>
      </w:pPr>
      <w:r w:rsidRPr="00BA684D">
        <w:rPr>
          <w:rFonts w:ascii="Times New Roman" w:hAnsi="Times New Roman"/>
        </w:rPr>
        <w:t>W przypadku rozpatrywanego budynku klasyfikacja przedstawia się następująco:</w:t>
      </w:r>
    </w:p>
    <w:p w:rsidR="00BF666B" w:rsidRPr="00BA684D" w:rsidRDefault="00BF666B" w:rsidP="00AF58E1">
      <w:pPr>
        <w:rPr>
          <w:rFonts w:ascii="Times New Roman" w:hAnsi="Times New Roman"/>
        </w:rPr>
      </w:pPr>
    </w:p>
    <w:p w:rsidR="00BF666B" w:rsidRPr="00BA684D" w:rsidRDefault="00BF666B" w:rsidP="00AF58E1">
      <w:pPr>
        <w:rPr>
          <w:rFonts w:ascii="Times New Roman" w:hAnsi="Times New Roman"/>
        </w:rPr>
      </w:pPr>
      <w:r w:rsidRPr="00BA684D">
        <w:rPr>
          <w:rFonts w:ascii="Times New Roman" w:hAnsi="Times New Roman"/>
          <w:color w:val="0000FF"/>
        </w:rPr>
        <w:t>- kategoria zagrożenia ludzi ZLIII</w:t>
      </w:r>
      <w:r w:rsidRPr="00BA684D">
        <w:rPr>
          <w:rFonts w:ascii="Times New Roman" w:hAnsi="Times New Roman"/>
        </w:rPr>
        <w:t xml:space="preserve"> </w:t>
      </w:r>
    </w:p>
    <w:p w:rsidR="00BF666B" w:rsidRPr="00BA684D" w:rsidRDefault="00BF666B" w:rsidP="00AF58E1">
      <w:pPr>
        <w:rPr>
          <w:rFonts w:ascii="Times New Roman" w:hAnsi="Times New Roman"/>
        </w:rPr>
      </w:pPr>
      <w:r>
        <w:rPr>
          <w:rFonts w:ascii="Times New Roman" w:hAnsi="Times New Roman"/>
        </w:rPr>
        <w:t xml:space="preserve"> </w:t>
      </w:r>
    </w:p>
    <w:p w:rsidR="00BF666B" w:rsidRDefault="00BF666B" w:rsidP="00AF58E1">
      <w:pPr>
        <w:rPr>
          <w:rFonts w:ascii="Times New Roman" w:hAnsi="Times New Roman"/>
        </w:rPr>
      </w:pPr>
      <w:r>
        <w:rPr>
          <w:rFonts w:ascii="Times New Roman" w:hAnsi="Times New Roman"/>
        </w:rPr>
        <w:t>dla całości budynku dydaktycznego j</w:t>
      </w:r>
      <w:r w:rsidRPr="00940CC3">
        <w:rPr>
          <w:rFonts w:ascii="Times New Roman" w:hAnsi="Times New Roman"/>
        </w:rPr>
        <w:t>ako obiekt</w:t>
      </w:r>
      <w:r>
        <w:rPr>
          <w:rFonts w:ascii="Times New Roman" w:hAnsi="Times New Roman"/>
        </w:rPr>
        <w:t>u</w:t>
      </w:r>
      <w:r w:rsidRPr="00940CC3">
        <w:rPr>
          <w:rFonts w:ascii="Times New Roman" w:hAnsi="Times New Roman"/>
        </w:rPr>
        <w:t xml:space="preserve"> użyteczności publicznej oraz ze względu na przeznacze</w:t>
      </w:r>
      <w:r>
        <w:rPr>
          <w:rFonts w:ascii="Times New Roman" w:hAnsi="Times New Roman"/>
        </w:rPr>
        <w:t>nie i sposób użytkowania.</w:t>
      </w:r>
      <w:r w:rsidRPr="00940CC3">
        <w:rPr>
          <w:rFonts w:ascii="Times New Roman" w:hAnsi="Times New Roman"/>
        </w:rPr>
        <w:t xml:space="preserve"> </w:t>
      </w:r>
    </w:p>
    <w:p w:rsidR="00BF666B" w:rsidRPr="00BA684D" w:rsidRDefault="00BF666B" w:rsidP="00AF58E1">
      <w:pPr>
        <w:rPr>
          <w:rFonts w:ascii="Times New Roman" w:hAnsi="Times New Roman"/>
        </w:rPr>
      </w:pPr>
    </w:p>
    <w:p w:rsidR="00BF666B" w:rsidRPr="00BA684D" w:rsidRDefault="00BF666B" w:rsidP="00AF58E1">
      <w:pPr>
        <w:pStyle w:val="Nagwek2"/>
        <w:jc w:val="both"/>
        <w:rPr>
          <w:rFonts w:ascii="Times New Roman" w:hAnsi="Times New Roman" w:cs="Times New Roman"/>
        </w:rPr>
      </w:pPr>
      <w:bookmarkStart w:id="34" w:name="_Toc448217268"/>
      <w:bookmarkStart w:id="35" w:name="_Toc451321811"/>
      <w:r>
        <w:rPr>
          <w:rFonts w:ascii="Times New Roman" w:hAnsi="Times New Roman" w:cs="Times New Roman"/>
        </w:rPr>
        <w:t>3.5</w:t>
      </w:r>
      <w:r w:rsidRPr="00BA684D">
        <w:rPr>
          <w:rFonts w:ascii="Times New Roman" w:hAnsi="Times New Roman" w:cs="Times New Roman"/>
        </w:rPr>
        <w:t>. Gęstość obciążenia ogniowego.</w:t>
      </w:r>
      <w:bookmarkEnd w:id="34"/>
      <w:bookmarkEnd w:id="35"/>
    </w:p>
    <w:p w:rsidR="00BF666B" w:rsidRPr="00BA684D" w:rsidRDefault="00BF666B" w:rsidP="00AF58E1">
      <w:pPr>
        <w:rPr>
          <w:rFonts w:ascii="Times New Roman" w:hAnsi="Times New Roman"/>
        </w:rPr>
      </w:pPr>
    </w:p>
    <w:p w:rsidR="00BF666B" w:rsidRDefault="00BF666B" w:rsidP="00AF58E1">
      <w:pPr>
        <w:rPr>
          <w:rFonts w:ascii="Times New Roman" w:hAnsi="Times New Roman"/>
        </w:rPr>
      </w:pPr>
      <w:r w:rsidRPr="00610ADF">
        <w:rPr>
          <w:rFonts w:ascii="Times New Roman" w:hAnsi="Times New Roman"/>
        </w:rPr>
        <w:t>W budynkach kategorii zagrożenia ludzi nie określa się gęstości obciążenia ogniowego</w:t>
      </w:r>
      <w:r>
        <w:rPr>
          <w:rFonts w:ascii="Times New Roman" w:hAnsi="Times New Roman"/>
        </w:rPr>
        <w:t>.</w:t>
      </w:r>
      <w:r w:rsidRPr="00610ADF">
        <w:rPr>
          <w:rFonts w:ascii="Times New Roman" w:hAnsi="Times New Roman"/>
        </w:rPr>
        <w:tab/>
      </w:r>
    </w:p>
    <w:p w:rsidR="00BF666B" w:rsidRPr="00BA684D" w:rsidRDefault="00BF666B" w:rsidP="00AF58E1">
      <w:pPr>
        <w:rPr>
          <w:rFonts w:ascii="Times New Roman" w:hAnsi="Times New Roman"/>
        </w:rPr>
      </w:pPr>
    </w:p>
    <w:p w:rsidR="00BF666B" w:rsidRDefault="00BF666B" w:rsidP="00AF58E1">
      <w:pPr>
        <w:pStyle w:val="Nagwek2"/>
        <w:jc w:val="both"/>
        <w:rPr>
          <w:rFonts w:ascii="Times New Roman" w:hAnsi="Times New Roman" w:cs="Times New Roman"/>
        </w:rPr>
      </w:pPr>
      <w:bookmarkStart w:id="36" w:name="_Toc448217269"/>
      <w:bookmarkStart w:id="37" w:name="_Toc451321812"/>
      <w:r>
        <w:rPr>
          <w:rFonts w:ascii="Times New Roman" w:hAnsi="Times New Roman" w:cs="Times New Roman"/>
        </w:rPr>
        <w:t>3.6</w:t>
      </w:r>
      <w:r w:rsidRPr="00BA684D">
        <w:rPr>
          <w:rFonts w:ascii="Times New Roman" w:hAnsi="Times New Roman" w:cs="Times New Roman"/>
        </w:rPr>
        <w:t>. Klasa odporności pożarowej budynku</w:t>
      </w:r>
      <w:bookmarkEnd w:id="36"/>
      <w:bookmarkEnd w:id="37"/>
    </w:p>
    <w:p w:rsidR="00485FA1" w:rsidRDefault="00485FA1" w:rsidP="00AF58E1">
      <w:pPr>
        <w:ind w:right="-108"/>
        <w:rPr>
          <w:rFonts w:ascii="Times New Roman" w:hAnsi="Times New Roman"/>
        </w:rPr>
      </w:pPr>
    </w:p>
    <w:p w:rsidR="00485FA1" w:rsidRPr="00BA684D" w:rsidRDefault="00485FA1" w:rsidP="00AF58E1">
      <w:pPr>
        <w:ind w:right="-108"/>
        <w:rPr>
          <w:rFonts w:ascii="Times New Roman" w:hAnsi="Times New Roman"/>
        </w:rPr>
      </w:pPr>
      <w:r w:rsidRPr="00610ADF">
        <w:rPr>
          <w:rFonts w:ascii="Times New Roman" w:hAnsi="Times New Roman"/>
        </w:rPr>
        <w:t xml:space="preserve">Budynek niski </w:t>
      </w:r>
      <w:r>
        <w:rPr>
          <w:rFonts w:ascii="Times New Roman" w:hAnsi="Times New Roman"/>
        </w:rPr>
        <w:t xml:space="preserve">o 3 kondygnacjach nadziemnych </w:t>
      </w:r>
      <w:r w:rsidRPr="00610ADF">
        <w:rPr>
          <w:rFonts w:ascii="Times New Roman" w:hAnsi="Times New Roman"/>
        </w:rPr>
        <w:t xml:space="preserve">zaliczony do kategorii zagrożenia ludzi </w:t>
      </w:r>
      <w:r>
        <w:rPr>
          <w:rFonts w:ascii="Times New Roman" w:hAnsi="Times New Roman"/>
        </w:rPr>
        <w:t>ZL III powinien posiadać klasę C</w:t>
      </w:r>
      <w:r w:rsidRPr="00610ADF">
        <w:rPr>
          <w:rFonts w:ascii="Times New Roman" w:hAnsi="Times New Roman"/>
        </w:rPr>
        <w:t xml:space="preserve"> odporności pożarowej.</w:t>
      </w:r>
    </w:p>
    <w:p w:rsidR="00485FA1" w:rsidRPr="00BA684D" w:rsidRDefault="00485FA1" w:rsidP="00AF58E1">
      <w:pPr>
        <w:rPr>
          <w:rFonts w:ascii="Times New Roman" w:hAnsi="Times New Roman"/>
        </w:rPr>
      </w:pPr>
      <w:r w:rsidRPr="00BA684D">
        <w:rPr>
          <w:rFonts w:ascii="Times New Roman" w:hAnsi="Times New Roman"/>
        </w:rPr>
        <w:t>Odporność ogniowa poszczególnych elementów budynku</w:t>
      </w:r>
      <w:r w:rsidRPr="003D7064">
        <w:rPr>
          <w:rFonts w:ascii="Times New Roman" w:hAnsi="Times New Roman"/>
        </w:rPr>
        <w:t xml:space="preserve"> </w:t>
      </w:r>
      <w:r>
        <w:rPr>
          <w:rFonts w:ascii="Times New Roman" w:hAnsi="Times New Roman"/>
        </w:rPr>
        <w:t>dla odporności pożarowej budynku klasy C</w:t>
      </w:r>
    </w:p>
    <w:p w:rsidR="00485FA1" w:rsidRDefault="00485FA1" w:rsidP="00AF58E1">
      <w:pPr>
        <w:rPr>
          <w:rFonts w:ascii="Times New Roman" w:hAnsi="Times New Roman"/>
        </w:rPr>
      </w:pPr>
      <w:r w:rsidRPr="00BA684D">
        <w:rPr>
          <w:rFonts w:ascii="Times New Roman" w:hAnsi="Times New Roman"/>
        </w:rPr>
        <w:t>powinna być następująca:</w:t>
      </w:r>
    </w:p>
    <w:p w:rsidR="00485FA1" w:rsidRPr="00BA684D" w:rsidRDefault="00485FA1" w:rsidP="00AF58E1">
      <w:pPr>
        <w:rPr>
          <w:rFonts w:ascii="Times New Roman" w:hAnsi="Times New Roman"/>
        </w:rPr>
      </w:pPr>
      <w:r>
        <w:rPr>
          <w:rFonts w:ascii="Times New Roman" w:hAnsi="Times New Roman"/>
        </w:rPr>
        <w:t>- główna konstrukcja nośna R 6</w:t>
      </w:r>
      <w:r w:rsidRPr="00BA684D">
        <w:rPr>
          <w:rFonts w:ascii="Times New Roman" w:hAnsi="Times New Roman"/>
        </w:rPr>
        <w:t>0</w:t>
      </w:r>
    </w:p>
    <w:p w:rsidR="00485FA1" w:rsidRPr="00BA684D" w:rsidRDefault="00485FA1" w:rsidP="00AF58E1">
      <w:pPr>
        <w:rPr>
          <w:rFonts w:ascii="Times New Roman" w:hAnsi="Times New Roman"/>
        </w:rPr>
      </w:pPr>
      <w:r>
        <w:rPr>
          <w:rFonts w:ascii="Times New Roman" w:hAnsi="Times New Roman"/>
        </w:rPr>
        <w:t>- stropy REI 6</w:t>
      </w:r>
      <w:r w:rsidRPr="00BA684D">
        <w:rPr>
          <w:rFonts w:ascii="Times New Roman" w:hAnsi="Times New Roman"/>
        </w:rPr>
        <w:t>0</w:t>
      </w:r>
    </w:p>
    <w:p w:rsidR="00485FA1" w:rsidRDefault="00485FA1" w:rsidP="00AF58E1">
      <w:pPr>
        <w:rPr>
          <w:rFonts w:ascii="Times New Roman" w:hAnsi="Times New Roman"/>
        </w:rPr>
      </w:pPr>
      <w:r w:rsidRPr="00BA684D">
        <w:rPr>
          <w:rFonts w:ascii="Times New Roman" w:hAnsi="Times New Roman"/>
        </w:rPr>
        <w:t xml:space="preserve">- ściany zewnętrzne  EI 30 </w:t>
      </w:r>
    </w:p>
    <w:p w:rsidR="00485FA1" w:rsidRDefault="00485FA1" w:rsidP="00AF58E1">
      <w:pPr>
        <w:rPr>
          <w:rFonts w:ascii="Times New Roman" w:hAnsi="Times New Roman"/>
        </w:rPr>
      </w:pPr>
      <w:r w:rsidRPr="00BA684D">
        <w:rPr>
          <w:rFonts w:ascii="Times New Roman" w:hAnsi="Times New Roman"/>
        </w:rPr>
        <w:t>- ściany wewnętr</w:t>
      </w:r>
      <w:r>
        <w:rPr>
          <w:rFonts w:ascii="Times New Roman" w:hAnsi="Times New Roman"/>
        </w:rPr>
        <w:t>zne   EI 15</w:t>
      </w:r>
    </w:p>
    <w:p w:rsidR="00485FA1" w:rsidRDefault="00485FA1" w:rsidP="00AF58E1">
      <w:pPr>
        <w:rPr>
          <w:rFonts w:ascii="Times New Roman" w:hAnsi="Times New Roman"/>
        </w:rPr>
      </w:pPr>
      <w:r>
        <w:rPr>
          <w:rFonts w:ascii="Times New Roman" w:hAnsi="Times New Roman"/>
        </w:rPr>
        <w:t>- konstrukcja dachu  R 15</w:t>
      </w:r>
    </w:p>
    <w:p w:rsidR="00485FA1" w:rsidRDefault="00485FA1" w:rsidP="00AF58E1">
      <w:pPr>
        <w:rPr>
          <w:rFonts w:ascii="Times New Roman" w:hAnsi="Times New Roman"/>
        </w:rPr>
      </w:pPr>
    </w:p>
    <w:p w:rsidR="00485FA1" w:rsidRPr="00940CC3" w:rsidRDefault="00485FA1" w:rsidP="00AF58E1">
      <w:pPr>
        <w:rPr>
          <w:rFonts w:ascii="Times New Roman" w:hAnsi="Times New Roman"/>
        </w:rPr>
      </w:pPr>
      <w:r>
        <w:rPr>
          <w:rFonts w:ascii="Times New Roman" w:hAnsi="Times New Roman"/>
        </w:rPr>
        <w:t>Oznaczenia:</w:t>
      </w:r>
    </w:p>
    <w:p w:rsidR="00485FA1" w:rsidRPr="00940CC3" w:rsidRDefault="00485FA1" w:rsidP="00AF58E1">
      <w:pPr>
        <w:rPr>
          <w:rFonts w:ascii="Times New Roman" w:hAnsi="Times New Roman"/>
        </w:rPr>
      </w:pPr>
      <w:r w:rsidRPr="00940CC3">
        <w:rPr>
          <w:rFonts w:ascii="Times New Roman" w:hAnsi="Times New Roman"/>
        </w:rPr>
        <w:t>R – nośność ogniowa w minutach,</w:t>
      </w:r>
    </w:p>
    <w:p w:rsidR="00485FA1" w:rsidRPr="00940CC3" w:rsidRDefault="00485FA1" w:rsidP="00AF58E1">
      <w:pPr>
        <w:rPr>
          <w:rFonts w:ascii="Times New Roman" w:hAnsi="Times New Roman"/>
        </w:rPr>
      </w:pPr>
      <w:r w:rsidRPr="00940CC3">
        <w:rPr>
          <w:rFonts w:ascii="Times New Roman" w:hAnsi="Times New Roman"/>
        </w:rPr>
        <w:t>E – szczelność ogniowa w minutach,</w:t>
      </w:r>
    </w:p>
    <w:p w:rsidR="00485FA1" w:rsidRPr="00940CC3" w:rsidRDefault="00485FA1" w:rsidP="00AF58E1">
      <w:pPr>
        <w:rPr>
          <w:rFonts w:ascii="Times New Roman" w:hAnsi="Times New Roman"/>
        </w:rPr>
      </w:pPr>
      <w:r w:rsidRPr="00940CC3">
        <w:rPr>
          <w:rFonts w:ascii="Times New Roman" w:hAnsi="Times New Roman"/>
        </w:rPr>
        <w:t>I – izolacyjność ogniowa w minutach.</w:t>
      </w:r>
    </w:p>
    <w:p w:rsidR="00485FA1" w:rsidRDefault="00485FA1" w:rsidP="00AF58E1">
      <w:pPr>
        <w:rPr>
          <w:rFonts w:ascii="Times New Roman" w:hAnsi="Times New Roman"/>
        </w:rPr>
      </w:pPr>
    </w:p>
    <w:p w:rsidR="00485FA1" w:rsidRPr="00BA684D" w:rsidRDefault="00485FA1" w:rsidP="00AF58E1">
      <w:pPr>
        <w:rPr>
          <w:rFonts w:ascii="Times New Roman" w:hAnsi="Times New Roman"/>
        </w:rPr>
      </w:pPr>
      <w:r w:rsidRPr="00BA684D">
        <w:rPr>
          <w:rFonts w:ascii="Times New Roman" w:hAnsi="Times New Roman"/>
        </w:rPr>
        <w:t>Wszystkie w/w elementy budynku powinny być NRO ( nie rozprzestrzeniające ognia).</w:t>
      </w:r>
    </w:p>
    <w:p w:rsidR="00485FA1" w:rsidRPr="00BA684D" w:rsidRDefault="00485FA1" w:rsidP="00AF58E1">
      <w:pPr>
        <w:rPr>
          <w:rFonts w:ascii="Times New Roman" w:hAnsi="Times New Roman"/>
        </w:rPr>
      </w:pPr>
    </w:p>
    <w:p w:rsidR="00485FA1" w:rsidRPr="00BA684D" w:rsidRDefault="00485FA1" w:rsidP="00AF58E1">
      <w:pPr>
        <w:rPr>
          <w:rFonts w:ascii="Times New Roman" w:hAnsi="Times New Roman"/>
          <w:i/>
        </w:rPr>
      </w:pPr>
      <w:r w:rsidRPr="00BA684D">
        <w:rPr>
          <w:rFonts w:ascii="Times New Roman" w:hAnsi="Times New Roman"/>
          <w:i/>
        </w:rPr>
        <w:t>Po analizie konstrukcji wykonania budynku i użytych materiałach ocenia się, że:</w:t>
      </w:r>
    </w:p>
    <w:p w:rsidR="00485FA1" w:rsidRPr="00BA684D" w:rsidRDefault="00485FA1" w:rsidP="00AF58E1">
      <w:pPr>
        <w:rPr>
          <w:rFonts w:ascii="Times New Roman" w:hAnsi="Times New Roman"/>
          <w:i/>
        </w:rPr>
      </w:pPr>
      <w:r w:rsidRPr="00BA684D">
        <w:rPr>
          <w:rFonts w:ascii="Times New Roman" w:hAnsi="Times New Roman"/>
          <w:i/>
        </w:rPr>
        <w:t>-  b</w:t>
      </w:r>
      <w:r>
        <w:rPr>
          <w:rFonts w:ascii="Times New Roman" w:hAnsi="Times New Roman"/>
          <w:i/>
        </w:rPr>
        <w:t xml:space="preserve">udynek spełnia wymagania w zakresie </w:t>
      </w:r>
      <w:r w:rsidRPr="00BA684D">
        <w:rPr>
          <w:rFonts w:ascii="Times New Roman" w:hAnsi="Times New Roman"/>
          <w:i/>
        </w:rPr>
        <w:t xml:space="preserve"> odporności pożarowej </w:t>
      </w:r>
      <w:r>
        <w:rPr>
          <w:rFonts w:ascii="Times New Roman" w:hAnsi="Times New Roman"/>
          <w:i/>
        </w:rPr>
        <w:t xml:space="preserve">klasy C </w:t>
      </w:r>
      <w:r w:rsidRPr="00BA684D">
        <w:rPr>
          <w:rFonts w:ascii="Times New Roman" w:hAnsi="Times New Roman"/>
          <w:i/>
        </w:rPr>
        <w:t>budynku</w:t>
      </w:r>
    </w:p>
    <w:p w:rsidR="00485FA1" w:rsidRPr="00BA684D" w:rsidRDefault="00485FA1" w:rsidP="00AF58E1">
      <w:pPr>
        <w:rPr>
          <w:rFonts w:ascii="Times New Roman" w:hAnsi="Times New Roman"/>
          <w:i/>
        </w:rPr>
      </w:pPr>
      <w:r w:rsidRPr="00BA684D">
        <w:rPr>
          <w:rFonts w:ascii="Times New Roman" w:hAnsi="Times New Roman"/>
          <w:i/>
        </w:rPr>
        <w:t xml:space="preserve">-  poszczególne elementy budynku są NRO i spełniają wymagania w zakresie odporności </w:t>
      </w:r>
    </w:p>
    <w:p w:rsidR="009C5F48" w:rsidRPr="00D97F0C" w:rsidRDefault="009C5F48" w:rsidP="00AF58E1">
      <w:pPr>
        <w:rPr>
          <w:rFonts w:ascii="Times New Roman" w:hAnsi="Times New Roman"/>
          <w:sz w:val="24"/>
          <w:szCs w:val="24"/>
        </w:rPr>
      </w:pPr>
    </w:p>
    <w:p w:rsidR="00B44589" w:rsidRPr="00D97F0C" w:rsidRDefault="00973202" w:rsidP="00AF58E1">
      <w:pPr>
        <w:pStyle w:val="Nagwek2"/>
        <w:jc w:val="both"/>
        <w:rPr>
          <w:rFonts w:ascii="Times New Roman" w:hAnsi="Times New Roman" w:cs="Times New Roman"/>
        </w:rPr>
      </w:pPr>
      <w:bookmarkStart w:id="38" w:name="_Toc448749693"/>
      <w:bookmarkStart w:id="39" w:name="_Toc451321813"/>
      <w:r w:rsidRPr="00D97F0C">
        <w:rPr>
          <w:rFonts w:ascii="Times New Roman" w:hAnsi="Times New Roman" w:cs="Times New Roman"/>
        </w:rPr>
        <w:t>3.7</w:t>
      </w:r>
      <w:r w:rsidR="009C5F48" w:rsidRPr="00D97F0C">
        <w:rPr>
          <w:rFonts w:ascii="Times New Roman" w:hAnsi="Times New Roman" w:cs="Times New Roman"/>
        </w:rPr>
        <w:t>. Maksymalna liczba osób w obiekcie</w:t>
      </w:r>
      <w:bookmarkEnd w:id="38"/>
      <w:bookmarkEnd w:id="39"/>
    </w:p>
    <w:p w:rsidR="00434882" w:rsidRPr="00D97F0C" w:rsidRDefault="00434882" w:rsidP="00AF58E1">
      <w:pPr>
        <w:rPr>
          <w:rFonts w:ascii="Times New Roman" w:hAnsi="Times New Roman"/>
          <w:sz w:val="24"/>
          <w:szCs w:val="24"/>
        </w:rPr>
      </w:pPr>
    </w:p>
    <w:p w:rsidR="00B44589" w:rsidRPr="00D97F0C" w:rsidRDefault="005A3B58" w:rsidP="00AF58E1">
      <w:pPr>
        <w:rPr>
          <w:rFonts w:ascii="Times New Roman" w:hAnsi="Times New Roman"/>
          <w:sz w:val="24"/>
          <w:szCs w:val="24"/>
        </w:rPr>
      </w:pPr>
      <w:r w:rsidRPr="00D97F0C">
        <w:rPr>
          <w:rFonts w:ascii="Times New Roman" w:hAnsi="Times New Roman"/>
          <w:sz w:val="24"/>
          <w:szCs w:val="24"/>
        </w:rPr>
        <w:t xml:space="preserve"> Łączna liczba</w:t>
      </w:r>
      <w:r w:rsidR="00441D24" w:rsidRPr="00D97F0C">
        <w:rPr>
          <w:rFonts w:ascii="Times New Roman" w:hAnsi="Times New Roman"/>
          <w:sz w:val="24"/>
          <w:szCs w:val="24"/>
        </w:rPr>
        <w:t xml:space="preserve"> osób przebywających w budynku</w:t>
      </w:r>
      <w:r w:rsidR="00B44589" w:rsidRPr="00D97F0C">
        <w:rPr>
          <w:rFonts w:ascii="Times New Roman" w:hAnsi="Times New Roman"/>
          <w:sz w:val="24"/>
          <w:szCs w:val="24"/>
        </w:rPr>
        <w:t>:</w:t>
      </w:r>
      <w:r w:rsidR="001C2DA9" w:rsidRPr="00D97F0C">
        <w:rPr>
          <w:rFonts w:ascii="Times New Roman" w:hAnsi="Times New Roman"/>
          <w:sz w:val="24"/>
          <w:szCs w:val="24"/>
        </w:rPr>
        <w:t xml:space="preserve"> </w:t>
      </w:r>
    </w:p>
    <w:p w:rsidR="00B44589" w:rsidRPr="00D97F0C" w:rsidRDefault="00B44589" w:rsidP="00AF58E1">
      <w:pPr>
        <w:rPr>
          <w:rFonts w:ascii="Times New Roman" w:hAnsi="Times New Roman"/>
          <w:sz w:val="24"/>
          <w:szCs w:val="24"/>
        </w:rPr>
      </w:pPr>
    </w:p>
    <w:p w:rsidR="009C5F48" w:rsidRPr="00D97F0C" w:rsidRDefault="001D6376" w:rsidP="00AF58E1">
      <w:pPr>
        <w:numPr>
          <w:ilvl w:val="0"/>
          <w:numId w:val="12"/>
        </w:numPr>
        <w:rPr>
          <w:rFonts w:ascii="Times New Roman" w:hAnsi="Times New Roman"/>
          <w:sz w:val="24"/>
          <w:szCs w:val="24"/>
        </w:rPr>
      </w:pPr>
      <w:r w:rsidRPr="00D97F0C">
        <w:rPr>
          <w:rFonts w:ascii="Times New Roman" w:hAnsi="Times New Roman"/>
          <w:sz w:val="24"/>
          <w:szCs w:val="24"/>
        </w:rPr>
        <w:t>p</w:t>
      </w:r>
      <w:r w:rsidR="005A3B58" w:rsidRPr="00D97F0C">
        <w:rPr>
          <w:rFonts w:ascii="Times New Roman" w:hAnsi="Times New Roman"/>
          <w:sz w:val="24"/>
          <w:szCs w:val="24"/>
        </w:rPr>
        <w:t>racowników</w:t>
      </w:r>
      <w:r w:rsidR="00485FA1">
        <w:rPr>
          <w:rFonts w:ascii="Times New Roman" w:hAnsi="Times New Roman"/>
          <w:sz w:val="24"/>
          <w:szCs w:val="24"/>
        </w:rPr>
        <w:t xml:space="preserve"> </w:t>
      </w:r>
      <w:r w:rsidR="009C5F48" w:rsidRPr="00D97F0C">
        <w:rPr>
          <w:rFonts w:ascii="Times New Roman" w:hAnsi="Times New Roman"/>
          <w:sz w:val="24"/>
          <w:szCs w:val="24"/>
        </w:rPr>
        <w:t>:</w:t>
      </w:r>
      <w:r w:rsidR="0074140B" w:rsidRPr="00D97F0C">
        <w:rPr>
          <w:rFonts w:ascii="Times New Roman" w:hAnsi="Times New Roman"/>
          <w:sz w:val="24"/>
          <w:szCs w:val="24"/>
        </w:rPr>
        <w:t xml:space="preserve"> </w:t>
      </w:r>
      <w:r w:rsidR="00F374FD" w:rsidRPr="00D97F0C">
        <w:rPr>
          <w:rFonts w:ascii="Times New Roman" w:hAnsi="Times New Roman"/>
          <w:sz w:val="24"/>
          <w:szCs w:val="24"/>
        </w:rPr>
        <w:t xml:space="preserve"> </w:t>
      </w:r>
      <w:r w:rsidR="00686545" w:rsidRPr="00D97F0C">
        <w:rPr>
          <w:rFonts w:ascii="Times New Roman" w:hAnsi="Times New Roman"/>
          <w:sz w:val="24"/>
          <w:szCs w:val="24"/>
        </w:rPr>
        <w:t xml:space="preserve">    </w:t>
      </w:r>
      <w:r w:rsidR="00C54528" w:rsidRPr="00D97F0C">
        <w:rPr>
          <w:rFonts w:ascii="Times New Roman" w:hAnsi="Times New Roman"/>
          <w:sz w:val="24"/>
          <w:szCs w:val="24"/>
        </w:rPr>
        <w:t xml:space="preserve"> </w:t>
      </w:r>
      <w:r w:rsidR="00485FA1">
        <w:rPr>
          <w:rFonts w:ascii="Times New Roman" w:hAnsi="Times New Roman"/>
          <w:sz w:val="24"/>
          <w:szCs w:val="24"/>
        </w:rPr>
        <w:tab/>
      </w:r>
      <w:r w:rsidR="00485FA1">
        <w:rPr>
          <w:rFonts w:ascii="Times New Roman" w:hAnsi="Times New Roman"/>
          <w:sz w:val="24"/>
          <w:szCs w:val="24"/>
        </w:rPr>
        <w:tab/>
      </w:r>
      <w:r w:rsidR="00C54528" w:rsidRPr="00D97F0C">
        <w:rPr>
          <w:rFonts w:ascii="Times New Roman" w:hAnsi="Times New Roman"/>
          <w:sz w:val="24"/>
          <w:szCs w:val="24"/>
        </w:rPr>
        <w:t xml:space="preserve"> </w:t>
      </w:r>
      <w:r w:rsidR="0018589A">
        <w:rPr>
          <w:rFonts w:ascii="Times New Roman" w:hAnsi="Times New Roman"/>
          <w:sz w:val="24"/>
          <w:szCs w:val="24"/>
        </w:rPr>
        <w:t xml:space="preserve">        </w:t>
      </w:r>
      <w:r w:rsidR="00532638">
        <w:rPr>
          <w:rFonts w:ascii="Times New Roman" w:hAnsi="Times New Roman"/>
          <w:sz w:val="24"/>
          <w:szCs w:val="24"/>
        </w:rPr>
        <w:t>5</w:t>
      </w:r>
      <w:r w:rsidR="005A3B58" w:rsidRPr="00D97F0C">
        <w:rPr>
          <w:rFonts w:ascii="Times New Roman" w:hAnsi="Times New Roman"/>
          <w:sz w:val="24"/>
          <w:szCs w:val="24"/>
        </w:rPr>
        <w:t xml:space="preserve"> osób</w:t>
      </w:r>
      <w:r w:rsidR="00686545" w:rsidRPr="00D97F0C">
        <w:rPr>
          <w:rFonts w:ascii="Times New Roman" w:hAnsi="Times New Roman"/>
          <w:sz w:val="24"/>
          <w:szCs w:val="24"/>
        </w:rPr>
        <w:t>,</w:t>
      </w:r>
    </w:p>
    <w:p w:rsidR="00973202" w:rsidRPr="00D97F0C" w:rsidRDefault="00485FA1" w:rsidP="00AF58E1">
      <w:pPr>
        <w:numPr>
          <w:ilvl w:val="0"/>
          <w:numId w:val="12"/>
        </w:numPr>
        <w:rPr>
          <w:rFonts w:ascii="Times New Roman" w:hAnsi="Times New Roman"/>
          <w:sz w:val="24"/>
          <w:szCs w:val="24"/>
        </w:rPr>
      </w:pPr>
      <w:r>
        <w:rPr>
          <w:rFonts w:ascii="Times New Roman" w:hAnsi="Times New Roman"/>
          <w:sz w:val="24"/>
          <w:szCs w:val="24"/>
        </w:rPr>
        <w:t>studentów</w:t>
      </w:r>
      <w:r w:rsidR="00973202" w:rsidRPr="00D97F0C">
        <w:rPr>
          <w:rFonts w:ascii="Times New Roman" w:hAnsi="Times New Roman"/>
          <w:sz w:val="24"/>
          <w:szCs w:val="24"/>
        </w:rPr>
        <w:t xml:space="preserve">:        </w:t>
      </w:r>
      <w:r w:rsidR="00500BCF">
        <w:rPr>
          <w:rFonts w:ascii="Times New Roman" w:hAnsi="Times New Roman"/>
          <w:sz w:val="24"/>
          <w:szCs w:val="24"/>
        </w:rPr>
        <w:t xml:space="preserve">   </w:t>
      </w:r>
      <w:r w:rsidR="00532638">
        <w:rPr>
          <w:rFonts w:ascii="Times New Roman" w:hAnsi="Times New Roman"/>
          <w:sz w:val="24"/>
          <w:szCs w:val="24"/>
        </w:rPr>
        <w:tab/>
        <w:t xml:space="preserve">         max 10</w:t>
      </w:r>
      <w:r w:rsidR="00973202" w:rsidRPr="00D97F0C">
        <w:rPr>
          <w:rFonts w:ascii="Times New Roman" w:hAnsi="Times New Roman"/>
          <w:sz w:val="24"/>
          <w:szCs w:val="24"/>
        </w:rPr>
        <w:t>0 osób,</w:t>
      </w:r>
    </w:p>
    <w:p w:rsidR="00973202" w:rsidRPr="00D97F0C" w:rsidRDefault="00973202" w:rsidP="007749EA">
      <w:pPr>
        <w:rPr>
          <w:rFonts w:ascii="Times New Roman" w:hAnsi="Times New Roman"/>
          <w:sz w:val="24"/>
          <w:szCs w:val="24"/>
        </w:rPr>
      </w:pPr>
    </w:p>
    <w:p w:rsidR="00D72A47" w:rsidRPr="00D97F0C" w:rsidRDefault="00D72A47" w:rsidP="00AF58E1">
      <w:pPr>
        <w:pStyle w:val="Nagwek2"/>
        <w:jc w:val="both"/>
        <w:rPr>
          <w:rFonts w:ascii="Times New Roman" w:hAnsi="Times New Roman" w:cs="Times New Roman"/>
        </w:rPr>
      </w:pPr>
      <w:bookmarkStart w:id="40" w:name="_Toc448749694"/>
      <w:bookmarkStart w:id="41" w:name="_Toc451321814"/>
      <w:r w:rsidRPr="00D97F0C">
        <w:rPr>
          <w:rFonts w:ascii="Times New Roman" w:hAnsi="Times New Roman" w:cs="Times New Roman"/>
        </w:rPr>
        <w:t>3.8. Zagrożenie wybuchem</w:t>
      </w:r>
      <w:bookmarkEnd w:id="40"/>
      <w:bookmarkEnd w:id="41"/>
    </w:p>
    <w:p w:rsidR="00D72A47" w:rsidRPr="00D97F0C" w:rsidRDefault="00D72A47" w:rsidP="00AF58E1">
      <w:pPr>
        <w:autoSpaceDE w:val="0"/>
        <w:rPr>
          <w:rFonts w:ascii="Times New Roman" w:hAnsi="Times New Roman"/>
          <w:sz w:val="24"/>
          <w:szCs w:val="24"/>
        </w:rPr>
      </w:pPr>
    </w:p>
    <w:p w:rsidR="00D72A47" w:rsidRPr="00D97F0C" w:rsidRDefault="00D72A47" w:rsidP="00AF58E1">
      <w:pPr>
        <w:ind w:firstLine="705"/>
        <w:rPr>
          <w:rFonts w:ascii="Times New Roman" w:hAnsi="Times New Roman"/>
          <w:sz w:val="24"/>
          <w:szCs w:val="24"/>
        </w:rPr>
      </w:pPr>
      <w:r w:rsidRPr="00D97F0C">
        <w:rPr>
          <w:rFonts w:ascii="Times New Roman" w:hAnsi="Times New Roman"/>
          <w:sz w:val="24"/>
          <w:szCs w:val="24"/>
        </w:rPr>
        <w:t xml:space="preserve">Z uwagi na niewystępowanie materiałów pożarowo-niebezpiecznych i pyłów </w:t>
      </w:r>
      <w:r w:rsidR="008F5244">
        <w:rPr>
          <w:rFonts w:ascii="Times New Roman" w:hAnsi="Times New Roman"/>
          <w:sz w:val="24"/>
          <w:szCs w:val="24"/>
        </w:rPr>
        <w:t xml:space="preserve">            </w:t>
      </w:r>
      <w:r w:rsidRPr="00D97F0C">
        <w:rPr>
          <w:rFonts w:ascii="Times New Roman" w:hAnsi="Times New Roman"/>
          <w:sz w:val="24"/>
          <w:szCs w:val="24"/>
        </w:rPr>
        <w:t xml:space="preserve">w budynku nie występują pomieszczenia kwalifikowane jako zagrożone wybuchem. </w:t>
      </w:r>
    </w:p>
    <w:p w:rsidR="008C5C5F" w:rsidRPr="00D97F0C" w:rsidRDefault="00686545" w:rsidP="00AF58E1">
      <w:pPr>
        <w:ind w:left="360"/>
        <w:rPr>
          <w:rFonts w:ascii="Times New Roman" w:hAnsi="Times New Roman"/>
          <w:sz w:val="24"/>
          <w:szCs w:val="24"/>
        </w:rPr>
      </w:pP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t xml:space="preserve">  </w:t>
      </w:r>
      <w:r w:rsidR="00C54528" w:rsidRPr="00D97F0C">
        <w:rPr>
          <w:rFonts w:ascii="Times New Roman" w:hAnsi="Times New Roman"/>
          <w:sz w:val="24"/>
          <w:szCs w:val="24"/>
        </w:rPr>
        <w:t xml:space="preserve">   </w:t>
      </w:r>
    </w:p>
    <w:p w:rsidR="009C5F48" w:rsidRPr="00D97F0C" w:rsidRDefault="009C5F48" w:rsidP="00AF58E1">
      <w:pPr>
        <w:pStyle w:val="Nagwek2"/>
        <w:jc w:val="both"/>
        <w:rPr>
          <w:rFonts w:ascii="Times New Roman" w:hAnsi="Times New Roman" w:cs="Times New Roman"/>
          <w:b/>
        </w:rPr>
      </w:pPr>
      <w:bookmarkStart w:id="42" w:name="_Toc448749695"/>
      <w:bookmarkStart w:id="43" w:name="_Toc451321815"/>
      <w:r w:rsidRPr="00D97F0C">
        <w:rPr>
          <w:rFonts w:ascii="Times New Roman" w:hAnsi="Times New Roman" w:cs="Times New Roman"/>
        </w:rPr>
        <w:t>3.9. Strefy pożarowe</w:t>
      </w:r>
      <w:bookmarkEnd w:id="42"/>
      <w:bookmarkEnd w:id="43"/>
    </w:p>
    <w:p w:rsidR="0092540C" w:rsidRPr="00D97F0C" w:rsidRDefault="0092540C" w:rsidP="00AF58E1">
      <w:pPr>
        <w:pStyle w:val="Tekstpodstawowywcity"/>
        <w:jc w:val="both"/>
        <w:rPr>
          <w:rFonts w:ascii="Times New Roman" w:hAnsi="Times New Roman" w:cs="Times New Roman"/>
          <w:color w:val="000000"/>
          <w:sz w:val="24"/>
          <w:szCs w:val="24"/>
        </w:rPr>
      </w:pPr>
    </w:p>
    <w:p w:rsidR="0092540C" w:rsidRPr="00D97F0C" w:rsidRDefault="005A3B58" w:rsidP="00AF58E1">
      <w:pPr>
        <w:rPr>
          <w:rFonts w:ascii="Times New Roman" w:hAnsi="Times New Roman"/>
          <w:sz w:val="24"/>
          <w:szCs w:val="24"/>
        </w:rPr>
      </w:pPr>
      <w:r w:rsidRPr="00D97F0C">
        <w:rPr>
          <w:rFonts w:ascii="Times New Roman" w:hAnsi="Times New Roman"/>
          <w:sz w:val="24"/>
          <w:szCs w:val="24"/>
        </w:rPr>
        <w:t>Ze względu na</w:t>
      </w:r>
      <w:r w:rsidR="0092540C" w:rsidRPr="00D97F0C">
        <w:rPr>
          <w:rFonts w:ascii="Times New Roman" w:hAnsi="Times New Roman"/>
          <w:sz w:val="24"/>
          <w:szCs w:val="24"/>
        </w:rPr>
        <w:t xml:space="preserve"> wzajemne usytuowanie i połączenie ze sobą poszczególnych pomieszczeń budynków </w:t>
      </w:r>
      <w:r w:rsidRPr="00D97F0C">
        <w:rPr>
          <w:rFonts w:ascii="Times New Roman" w:hAnsi="Times New Roman"/>
          <w:sz w:val="24"/>
          <w:szCs w:val="24"/>
        </w:rPr>
        <w:t xml:space="preserve"> c</w:t>
      </w:r>
      <w:r w:rsidR="00BF666B">
        <w:rPr>
          <w:rFonts w:ascii="Times New Roman" w:hAnsi="Times New Roman"/>
          <w:sz w:val="24"/>
          <w:szCs w:val="24"/>
        </w:rPr>
        <w:t xml:space="preserve">ały obiekt </w:t>
      </w:r>
      <w:r w:rsidRPr="00D97F0C">
        <w:rPr>
          <w:rFonts w:ascii="Times New Roman" w:hAnsi="Times New Roman"/>
          <w:sz w:val="24"/>
          <w:szCs w:val="24"/>
        </w:rPr>
        <w:t xml:space="preserve"> stanowi </w:t>
      </w:r>
      <w:r w:rsidRPr="00D97F0C">
        <w:rPr>
          <w:rFonts w:ascii="Times New Roman" w:hAnsi="Times New Roman"/>
          <w:b/>
          <w:sz w:val="24"/>
          <w:szCs w:val="24"/>
        </w:rPr>
        <w:t>jedną strefę pożarową</w:t>
      </w:r>
      <w:r w:rsidRPr="00D97F0C">
        <w:rPr>
          <w:rFonts w:ascii="Times New Roman" w:hAnsi="Times New Roman"/>
          <w:sz w:val="24"/>
          <w:szCs w:val="24"/>
        </w:rPr>
        <w:t xml:space="preserve"> </w:t>
      </w:r>
    </w:p>
    <w:p w:rsidR="009C5F48" w:rsidRPr="00D97F0C" w:rsidRDefault="009C5F48" w:rsidP="00AF58E1">
      <w:pPr>
        <w:rPr>
          <w:rFonts w:ascii="Times New Roman" w:hAnsi="Times New Roman"/>
          <w:sz w:val="24"/>
          <w:szCs w:val="24"/>
        </w:rPr>
      </w:pPr>
      <w:r w:rsidRPr="00D97F0C">
        <w:rPr>
          <w:rFonts w:ascii="Times New Roman" w:hAnsi="Times New Roman"/>
          <w:sz w:val="24"/>
          <w:szCs w:val="24"/>
        </w:rPr>
        <w:t>Całkow</w:t>
      </w:r>
      <w:r w:rsidR="00FF4C8B" w:rsidRPr="00D97F0C">
        <w:rPr>
          <w:rFonts w:ascii="Times New Roman" w:hAnsi="Times New Roman"/>
          <w:sz w:val="24"/>
          <w:szCs w:val="24"/>
        </w:rPr>
        <w:t>ita powierzchnia użytkowa stref</w:t>
      </w:r>
      <w:r w:rsidR="005A3B58" w:rsidRPr="00D97F0C">
        <w:rPr>
          <w:rFonts w:ascii="Times New Roman" w:hAnsi="Times New Roman"/>
          <w:sz w:val="24"/>
          <w:szCs w:val="24"/>
        </w:rPr>
        <w:t>y pożarowej</w:t>
      </w:r>
      <w:r w:rsidRPr="00D97F0C">
        <w:rPr>
          <w:rFonts w:ascii="Times New Roman" w:hAnsi="Times New Roman"/>
          <w:sz w:val="24"/>
          <w:szCs w:val="24"/>
        </w:rPr>
        <w:t xml:space="preserve"> nie </w:t>
      </w:r>
      <w:r w:rsidR="00A352F9" w:rsidRPr="00D97F0C">
        <w:rPr>
          <w:rFonts w:ascii="Times New Roman" w:hAnsi="Times New Roman"/>
          <w:sz w:val="24"/>
          <w:szCs w:val="24"/>
        </w:rPr>
        <w:t xml:space="preserve">powinna </w:t>
      </w:r>
      <w:r w:rsidRPr="00D97F0C">
        <w:rPr>
          <w:rFonts w:ascii="Times New Roman" w:hAnsi="Times New Roman"/>
          <w:sz w:val="24"/>
          <w:szCs w:val="24"/>
        </w:rPr>
        <w:t>przekracza</w:t>
      </w:r>
      <w:r w:rsidR="00A352F9" w:rsidRPr="00D97F0C">
        <w:rPr>
          <w:rFonts w:ascii="Times New Roman" w:hAnsi="Times New Roman"/>
          <w:sz w:val="24"/>
          <w:szCs w:val="24"/>
        </w:rPr>
        <w:t>ć</w:t>
      </w:r>
      <w:r w:rsidRPr="00D97F0C">
        <w:rPr>
          <w:rFonts w:ascii="Times New Roman" w:hAnsi="Times New Roman"/>
          <w:sz w:val="24"/>
          <w:szCs w:val="24"/>
        </w:rPr>
        <w:t xml:space="preserve"> wielkości dopuszczalnej stref</w:t>
      </w:r>
      <w:r w:rsidR="005D1A4F" w:rsidRPr="00D97F0C">
        <w:rPr>
          <w:rFonts w:ascii="Times New Roman" w:hAnsi="Times New Roman"/>
          <w:sz w:val="24"/>
          <w:szCs w:val="24"/>
        </w:rPr>
        <w:t xml:space="preserve">y pożarowej </w:t>
      </w:r>
      <w:r w:rsidR="00DA2E4E" w:rsidRPr="00D97F0C">
        <w:rPr>
          <w:rFonts w:ascii="Times New Roman" w:hAnsi="Times New Roman"/>
          <w:sz w:val="24"/>
          <w:szCs w:val="24"/>
        </w:rPr>
        <w:t>tj. 8000 m2.</w:t>
      </w:r>
      <w:r w:rsidR="00A352F9" w:rsidRPr="00D97F0C">
        <w:rPr>
          <w:rFonts w:ascii="Times New Roman" w:hAnsi="Times New Roman"/>
          <w:sz w:val="24"/>
          <w:szCs w:val="24"/>
        </w:rPr>
        <w:t xml:space="preserve"> Powierzc</w:t>
      </w:r>
      <w:r w:rsidR="00B4397D" w:rsidRPr="00D97F0C">
        <w:rPr>
          <w:rFonts w:ascii="Times New Roman" w:hAnsi="Times New Roman"/>
          <w:sz w:val="24"/>
          <w:szCs w:val="24"/>
        </w:rPr>
        <w:t>hnia uż</w:t>
      </w:r>
      <w:r w:rsidR="00BF666B">
        <w:rPr>
          <w:rFonts w:ascii="Times New Roman" w:hAnsi="Times New Roman"/>
          <w:sz w:val="24"/>
          <w:szCs w:val="24"/>
        </w:rPr>
        <w:t xml:space="preserve">ytkowa strefy wynosi </w:t>
      </w:r>
      <w:r w:rsidR="0018589A">
        <w:rPr>
          <w:rFonts w:ascii="Times New Roman" w:hAnsi="Times New Roman"/>
          <w:sz w:val="24"/>
          <w:szCs w:val="24"/>
        </w:rPr>
        <w:t>834,0</w:t>
      </w:r>
      <w:r w:rsidR="00A352F9" w:rsidRPr="00D97F0C">
        <w:rPr>
          <w:rFonts w:ascii="Times New Roman" w:hAnsi="Times New Roman"/>
          <w:sz w:val="24"/>
          <w:szCs w:val="24"/>
        </w:rPr>
        <w:t xml:space="preserve"> m2</w:t>
      </w:r>
      <w:r w:rsidR="00BF666B">
        <w:rPr>
          <w:rFonts w:ascii="Times New Roman" w:hAnsi="Times New Roman"/>
          <w:sz w:val="24"/>
          <w:szCs w:val="24"/>
        </w:rPr>
        <w:t xml:space="preserve"> </w:t>
      </w:r>
      <w:r w:rsidR="0074140B" w:rsidRPr="00D97F0C">
        <w:rPr>
          <w:rFonts w:ascii="Times New Roman" w:hAnsi="Times New Roman"/>
          <w:sz w:val="24"/>
          <w:szCs w:val="24"/>
        </w:rPr>
        <w:t xml:space="preserve"> i nie</w:t>
      </w:r>
      <w:r w:rsidR="00A352F9" w:rsidRPr="00D97F0C">
        <w:rPr>
          <w:rFonts w:ascii="Times New Roman" w:hAnsi="Times New Roman"/>
          <w:sz w:val="24"/>
          <w:szCs w:val="24"/>
        </w:rPr>
        <w:t xml:space="preserve"> przekracza w</w:t>
      </w:r>
      <w:r w:rsidR="0074140B" w:rsidRPr="00D97F0C">
        <w:rPr>
          <w:rFonts w:ascii="Times New Roman" w:hAnsi="Times New Roman"/>
          <w:sz w:val="24"/>
          <w:szCs w:val="24"/>
        </w:rPr>
        <w:t>ielkości dopuszczalnej</w:t>
      </w:r>
      <w:r w:rsidR="00A352F9" w:rsidRPr="00D97F0C">
        <w:rPr>
          <w:rFonts w:ascii="Times New Roman" w:hAnsi="Times New Roman"/>
          <w:sz w:val="24"/>
          <w:szCs w:val="24"/>
        </w:rPr>
        <w:t xml:space="preserve"> strefy.</w:t>
      </w:r>
    </w:p>
    <w:p w:rsidR="009C5F48" w:rsidRPr="00D97F0C" w:rsidRDefault="009C5F48" w:rsidP="00AF58E1">
      <w:pPr>
        <w:pStyle w:val="Nagwek2"/>
        <w:jc w:val="both"/>
        <w:rPr>
          <w:rFonts w:ascii="Times New Roman" w:hAnsi="Times New Roman" w:cs="Times New Roman"/>
          <w:b/>
          <w:bCs/>
        </w:rPr>
      </w:pPr>
      <w:bookmarkStart w:id="44" w:name="_Toc448749696"/>
      <w:bookmarkStart w:id="45" w:name="_Toc451321816"/>
      <w:r w:rsidRPr="00D97F0C">
        <w:rPr>
          <w:rFonts w:ascii="Times New Roman" w:hAnsi="Times New Roman" w:cs="Times New Roman"/>
        </w:rPr>
        <w:lastRenderedPageBreak/>
        <w:t>3.10.  Warunki techniczne ewakuacji.</w:t>
      </w:r>
      <w:bookmarkEnd w:id="44"/>
      <w:bookmarkEnd w:id="45"/>
    </w:p>
    <w:p w:rsidR="009C5F48" w:rsidRPr="00D97F0C" w:rsidRDefault="009C5F48" w:rsidP="00AF58E1">
      <w:pPr>
        <w:autoSpaceDE w:val="0"/>
        <w:rPr>
          <w:rFonts w:ascii="Times New Roman" w:hAnsi="Times New Roman"/>
          <w:b/>
          <w:bCs/>
          <w:sz w:val="24"/>
          <w:szCs w:val="24"/>
        </w:rPr>
      </w:pPr>
    </w:p>
    <w:p w:rsidR="008E536C" w:rsidRPr="00D97F0C" w:rsidRDefault="008E536C" w:rsidP="00AF58E1">
      <w:pPr>
        <w:rPr>
          <w:rFonts w:ascii="Times New Roman" w:hAnsi="Times New Roman"/>
          <w:sz w:val="24"/>
          <w:szCs w:val="24"/>
        </w:rPr>
      </w:pPr>
      <w:r w:rsidRPr="00D97F0C">
        <w:rPr>
          <w:rFonts w:ascii="Times New Roman" w:hAnsi="Times New Roman"/>
          <w:sz w:val="24"/>
          <w:szCs w:val="24"/>
        </w:rPr>
        <w:t>Do ewakuacji lud</w:t>
      </w:r>
      <w:r>
        <w:rPr>
          <w:rFonts w:ascii="Times New Roman" w:hAnsi="Times New Roman"/>
          <w:sz w:val="24"/>
          <w:szCs w:val="24"/>
        </w:rPr>
        <w:t>zi z kondygnacji nadziemnych  budynku</w:t>
      </w:r>
      <w:r w:rsidRPr="00D97F0C">
        <w:rPr>
          <w:rFonts w:ascii="Times New Roman" w:hAnsi="Times New Roman"/>
          <w:sz w:val="24"/>
          <w:szCs w:val="24"/>
        </w:rPr>
        <w:t xml:space="preserve"> służą korytarze </w:t>
      </w:r>
      <w:r>
        <w:rPr>
          <w:rFonts w:ascii="Times New Roman" w:hAnsi="Times New Roman"/>
          <w:sz w:val="24"/>
          <w:szCs w:val="24"/>
        </w:rPr>
        <w:t>i klatka schodowa prowadząca</w:t>
      </w:r>
      <w:r w:rsidRPr="00D97F0C">
        <w:rPr>
          <w:rFonts w:ascii="Times New Roman" w:hAnsi="Times New Roman"/>
          <w:sz w:val="24"/>
          <w:szCs w:val="24"/>
        </w:rPr>
        <w:t xml:space="preserve"> przez wszystkie kondygnacje aż do wy</w:t>
      </w:r>
      <w:r>
        <w:rPr>
          <w:rFonts w:ascii="Times New Roman" w:hAnsi="Times New Roman"/>
          <w:sz w:val="24"/>
          <w:szCs w:val="24"/>
        </w:rPr>
        <w:t>jścia ewakuacyjnego</w:t>
      </w:r>
      <w:r w:rsidRPr="00D97F0C">
        <w:rPr>
          <w:rFonts w:ascii="Times New Roman" w:hAnsi="Times New Roman"/>
          <w:sz w:val="24"/>
          <w:szCs w:val="24"/>
        </w:rPr>
        <w:t xml:space="preserve"> na zewnątrz. </w:t>
      </w:r>
      <w:r>
        <w:rPr>
          <w:rFonts w:ascii="Times New Roman" w:hAnsi="Times New Roman"/>
          <w:sz w:val="24"/>
          <w:szCs w:val="24"/>
        </w:rPr>
        <w:t>Na poziomie parteru znajduje</w:t>
      </w:r>
      <w:r w:rsidRPr="00D97F0C">
        <w:rPr>
          <w:rFonts w:ascii="Times New Roman" w:hAnsi="Times New Roman"/>
          <w:sz w:val="24"/>
          <w:szCs w:val="24"/>
        </w:rPr>
        <w:t xml:space="preserve"> się </w:t>
      </w:r>
      <w:r>
        <w:rPr>
          <w:rFonts w:ascii="Times New Roman" w:hAnsi="Times New Roman"/>
          <w:sz w:val="24"/>
          <w:szCs w:val="24"/>
        </w:rPr>
        <w:t>1 wyjście</w:t>
      </w:r>
      <w:r w:rsidRPr="00D97F0C">
        <w:rPr>
          <w:rFonts w:ascii="Times New Roman" w:hAnsi="Times New Roman"/>
          <w:sz w:val="24"/>
          <w:szCs w:val="24"/>
        </w:rPr>
        <w:t xml:space="preserve"> ewakuacyjne prowadzące bezpośrednio na zewną</w:t>
      </w:r>
      <w:r>
        <w:rPr>
          <w:rFonts w:ascii="Times New Roman" w:hAnsi="Times New Roman"/>
          <w:sz w:val="24"/>
          <w:szCs w:val="24"/>
        </w:rPr>
        <w:t>trz od strony północnej budynku.</w:t>
      </w:r>
    </w:p>
    <w:p w:rsidR="008E536C" w:rsidRPr="008E536C" w:rsidRDefault="008E536C" w:rsidP="00AF58E1">
      <w:pPr>
        <w:rPr>
          <w:rFonts w:ascii="Times New Roman" w:hAnsi="Times New Roman"/>
          <w:sz w:val="24"/>
          <w:szCs w:val="24"/>
        </w:rPr>
      </w:pPr>
      <w:r>
        <w:rPr>
          <w:rFonts w:ascii="Times New Roman" w:hAnsi="Times New Roman"/>
          <w:sz w:val="24"/>
          <w:szCs w:val="24"/>
        </w:rPr>
        <w:t>Po wyjściu z budynku</w:t>
      </w:r>
      <w:r w:rsidRPr="00D97F0C">
        <w:rPr>
          <w:rFonts w:ascii="Times New Roman" w:hAnsi="Times New Roman"/>
          <w:sz w:val="24"/>
          <w:szCs w:val="24"/>
        </w:rPr>
        <w:t xml:space="preserve"> ewakuacja prowadzona je</w:t>
      </w:r>
      <w:r>
        <w:rPr>
          <w:rFonts w:ascii="Times New Roman" w:hAnsi="Times New Roman"/>
          <w:sz w:val="24"/>
          <w:szCs w:val="24"/>
        </w:rPr>
        <w:t>st dalej do wyznaczonego</w:t>
      </w:r>
      <w:r w:rsidRPr="00D97F0C">
        <w:rPr>
          <w:rFonts w:ascii="Times New Roman" w:hAnsi="Times New Roman"/>
          <w:sz w:val="24"/>
          <w:szCs w:val="24"/>
        </w:rPr>
        <w:t xml:space="preserve"> miejsc</w:t>
      </w:r>
      <w:r>
        <w:rPr>
          <w:rFonts w:ascii="Times New Roman" w:hAnsi="Times New Roman"/>
          <w:sz w:val="24"/>
          <w:szCs w:val="24"/>
        </w:rPr>
        <w:t>a</w:t>
      </w:r>
      <w:r w:rsidRPr="00D97F0C">
        <w:rPr>
          <w:rFonts w:ascii="Times New Roman" w:hAnsi="Times New Roman"/>
          <w:sz w:val="24"/>
          <w:szCs w:val="24"/>
        </w:rPr>
        <w:t xml:space="preserve"> zbiórki, którym</w:t>
      </w:r>
      <w:r>
        <w:rPr>
          <w:rFonts w:ascii="Times New Roman" w:hAnsi="Times New Roman"/>
          <w:sz w:val="24"/>
          <w:szCs w:val="24"/>
        </w:rPr>
        <w:t xml:space="preserve"> jest </w:t>
      </w:r>
      <w:r>
        <w:rPr>
          <w:rFonts w:ascii="Times New Roman" w:eastAsia="Times New Roman" w:hAnsi="Times New Roman"/>
          <w:sz w:val="24"/>
          <w:szCs w:val="24"/>
          <w:lang w:eastAsia="pl-PL"/>
        </w:rPr>
        <w:t>parking wewnętrzny od strony północnej.</w:t>
      </w:r>
    </w:p>
    <w:p w:rsidR="008E536C" w:rsidRPr="00D97F0C" w:rsidRDefault="008E536C" w:rsidP="00AF58E1">
      <w:pPr>
        <w:rPr>
          <w:rFonts w:ascii="Times New Roman" w:hAnsi="Times New Roman"/>
          <w:sz w:val="24"/>
          <w:szCs w:val="24"/>
        </w:rPr>
      </w:pPr>
      <w:r>
        <w:rPr>
          <w:rFonts w:ascii="Times New Roman" w:hAnsi="Times New Roman"/>
          <w:sz w:val="24"/>
          <w:szCs w:val="24"/>
        </w:rPr>
        <w:t xml:space="preserve">W miejscu zbiórki </w:t>
      </w:r>
      <w:r w:rsidRPr="00D97F0C">
        <w:rPr>
          <w:rFonts w:ascii="Times New Roman" w:hAnsi="Times New Roman"/>
          <w:sz w:val="24"/>
          <w:szCs w:val="24"/>
        </w:rPr>
        <w:t xml:space="preserve">następuje sprawdzenie liczebności osób. W razie konieczności przewidziano możliwość ewakuacji na miejsce zbiórki zlokalizowane </w:t>
      </w:r>
      <w:r>
        <w:rPr>
          <w:rFonts w:ascii="Times New Roman" w:hAnsi="Times New Roman"/>
          <w:sz w:val="24"/>
          <w:szCs w:val="24"/>
        </w:rPr>
        <w:t>dalej od budynku, którym jest parking po przeciwnej stronie ulicy Pułaskiego</w:t>
      </w:r>
      <w:r w:rsidRPr="00D97F0C">
        <w:rPr>
          <w:rFonts w:ascii="Times New Roman" w:hAnsi="Times New Roman"/>
          <w:sz w:val="24"/>
          <w:szCs w:val="24"/>
        </w:rPr>
        <w:t xml:space="preserve"> (II etap ewakuacji). Decyzję podejmuje kierujący działaniami ratowni</w:t>
      </w:r>
      <w:r>
        <w:rPr>
          <w:rFonts w:ascii="Times New Roman" w:hAnsi="Times New Roman"/>
          <w:sz w:val="24"/>
          <w:szCs w:val="24"/>
        </w:rPr>
        <w:t>czo-gaśniczymi.</w:t>
      </w:r>
    </w:p>
    <w:p w:rsidR="006D60CF" w:rsidRPr="00D97F0C" w:rsidRDefault="006D60CF" w:rsidP="00AF58E1">
      <w:pPr>
        <w:tabs>
          <w:tab w:val="left" w:pos="0"/>
        </w:tabs>
        <w:rPr>
          <w:rFonts w:ascii="Times New Roman" w:hAnsi="Times New Roman"/>
          <w:sz w:val="24"/>
          <w:szCs w:val="24"/>
        </w:rPr>
      </w:pPr>
      <w:r w:rsidRPr="00D97F0C">
        <w:rPr>
          <w:rFonts w:ascii="Times New Roman" w:hAnsi="Times New Roman"/>
          <w:sz w:val="24"/>
          <w:szCs w:val="24"/>
        </w:rPr>
        <w:t>Schematy z lokalizacją dróg i wyjść ewakuacyjnych zawarte są w załącznikach do instrukcji.</w:t>
      </w:r>
    </w:p>
    <w:p w:rsidR="00144E31" w:rsidRPr="00D97F0C" w:rsidRDefault="00144E31" w:rsidP="00AF58E1">
      <w:pPr>
        <w:autoSpaceDE w:val="0"/>
        <w:ind w:left="360"/>
        <w:rPr>
          <w:rFonts w:ascii="Times New Roman" w:hAnsi="Times New Roman"/>
          <w:sz w:val="24"/>
          <w:szCs w:val="24"/>
        </w:rPr>
      </w:pPr>
    </w:p>
    <w:p w:rsidR="008E536C" w:rsidRDefault="009C5F48" w:rsidP="00AF58E1">
      <w:pPr>
        <w:rPr>
          <w:rFonts w:ascii="Times New Roman" w:hAnsi="Times New Roman"/>
          <w:b/>
          <w:i/>
          <w:sz w:val="24"/>
          <w:szCs w:val="24"/>
        </w:rPr>
      </w:pPr>
      <w:r w:rsidRPr="00D97F0C">
        <w:rPr>
          <w:rFonts w:ascii="Times New Roman" w:hAnsi="Times New Roman"/>
          <w:i/>
          <w:sz w:val="24"/>
          <w:szCs w:val="24"/>
        </w:rPr>
        <w:t xml:space="preserve">      </w:t>
      </w:r>
      <w:r w:rsidRPr="00D97F0C">
        <w:rPr>
          <w:rFonts w:ascii="Times New Roman" w:hAnsi="Times New Roman"/>
          <w:b/>
          <w:i/>
          <w:sz w:val="24"/>
          <w:szCs w:val="24"/>
        </w:rPr>
        <w:t xml:space="preserve">Analizę zgodności warunków ewakuacji z obiektu z przepisami  przeprowadzono </w:t>
      </w:r>
    </w:p>
    <w:p w:rsidR="009C5F48" w:rsidRPr="00D97F0C" w:rsidRDefault="008E536C" w:rsidP="00AF58E1">
      <w:pPr>
        <w:rPr>
          <w:rFonts w:ascii="Times New Roman" w:hAnsi="Times New Roman"/>
          <w:b/>
          <w:i/>
          <w:sz w:val="24"/>
          <w:szCs w:val="24"/>
        </w:rPr>
      </w:pPr>
      <w:r>
        <w:rPr>
          <w:rFonts w:ascii="Times New Roman" w:hAnsi="Times New Roman"/>
          <w:b/>
          <w:i/>
          <w:sz w:val="24"/>
          <w:szCs w:val="24"/>
        </w:rPr>
        <w:t xml:space="preserve"> w p. 8</w:t>
      </w:r>
      <w:r w:rsidR="009C5F48" w:rsidRPr="00D97F0C">
        <w:rPr>
          <w:rFonts w:ascii="Times New Roman" w:hAnsi="Times New Roman"/>
          <w:b/>
          <w:i/>
          <w:sz w:val="24"/>
          <w:szCs w:val="24"/>
        </w:rPr>
        <w:t>.2.</w:t>
      </w:r>
    </w:p>
    <w:p w:rsidR="00E836AB" w:rsidRPr="00D97F0C" w:rsidRDefault="00E836AB" w:rsidP="00AF58E1">
      <w:pPr>
        <w:autoSpaceDE w:val="0"/>
        <w:rPr>
          <w:rFonts w:ascii="Times New Roman" w:hAnsi="Times New Roman"/>
          <w:sz w:val="24"/>
          <w:szCs w:val="24"/>
        </w:rPr>
      </w:pPr>
    </w:p>
    <w:p w:rsidR="009C5F48" w:rsidRPr="00D97F0C" w:rsidRDefault="002157EE" w:rsidP="00AF58E1">
      <w:pPr>
        <w:pStyle w:val="Nagwek2"/>
        <w:jc w:val="both"/>
        <w:rPr>
          <w:rFonts w:ascii="Times New Roman" w:hAnsi="Times New Roman" w:cs="Times New Roman"/>
        </w:rPr>
      </w:pPr>
      <w:bookmarkStart w:id="46" w:name="_Toc448749697"/>
      <w:bookmarkStart w:id="47" w:name="_Toc451321817"/>
      <w:r w:rsidRPr="00D97F0C">
        <w:rPr>
          <w:rFonts w:ascii="Times New Roman" w:hAnsi="Times New Roman" w:cs="Times New Roman"/>
        </w:rPr>
        <w:t>3.11</w:t>
      </w:r>
      <w:r w:rsidR="009C5F48" w:rsidRPr="00D97F0C">
        <w:rPr>
          <w:rFonts w:ascii="Times New Roman" w:hAnsi="Times New Roman" w:cs="Times New Roman"/>
        </w:rPr>
        <w:t>. Zaopatrzenie w wod</w:t>
      </w:r>
      <w:r w:rsidR="009C5F48" w:rsidRPr="00D97F0C">
        <w:rPr>
          <w:rFonts w:ascii="Times New Roman" w:eastAsia="Arial" w:hAnsi="Times New Roman" w:cs="Times New Roman"/>
        </w:rPr>
        <w:t xml:space="preserve">ę </w:t>
      </w:r>
      <w:r w:rsidR="009C5F48" w:rsidRPr="00D97F0C">
        <w:rPr>
          <w:rFonts w:ascii="Times New Roman" w:hAnsi="Times New Roman" w:cs="Times New Roman"/>
        </w:rPr>
        <w:t>do zewn</w:t>
      </w:r>
      <w:r w:rsidR="009C5F48" w:rsidRPr="00D97F0C">
        <w:rPr>
          <w:rFonts w:ascii="Times New Roman" w:eastAsia="Arial" w:hAnsi="Times New Roman" w:cs="Times New Roman"/>
        </w:rPr>
        <w:t>ę</w:t>
      </w:r>
      <w:r w:rsidR="009C5F48" w:rsidRPr="00D97F0C">
        <w:rPr>
          <w:rFonts w:ascii="Times New Roman" w:hAnsi="Times New Roman" w:cs="Times New Roman"/>
        </w:rPr>
        <w:t>trznego gaszenia po</w:t>
      </w:r>
      <w:r w:rsidR="009C5F48" w:rsidRPr="00D97F0C">
        <w:rPr>
          <w:rFonts w:ascii="Times New Roman" w:eastAsia="Arial" w:hAnsi="Times New Roman" w:cs="Times New Roman"/>
        </w:rPr>
        <w:t>ż</w:t>
      </w:r>
      <w:r w:rsidR="009C5F48" w:rsidRPr="00D97F0C">
        <w:rPr>
          <w:rFonts w:ascii="Times New Roman" w:hAnsi="Times New Roman" w:cs="Times New Roman"/>
        </w:rPr>
        <w:t>aru.</w:t>
      </w:r>
      <w:bookmarkEnd w:id="46"/>
      <w:bookmarkEnd w:id="47"/>
    </w:p>
    <w:p w:rsidR="00E97250" w:rsidRPr="00D97F0C" w:rsidRDefault="00E97250" w:rsidP="00AF58E1">
      <w:pPr>
        <w:rPr>
          <w:rFonts w:ascii="Times New Roman" w:hAnsi="Times New Roman"/>
          <w:sz w:val="24"/>
          <w:szCs w:val="24"/>
        </w:rPr>
      </w:pPr>
    </w:p>
    <w:p w:rsidR="00BE66D7" w:rsidRPr="00D97F0C" w:rsidRDefault="00BE66D7" w:rsidP="00AF58E1">
      <w:pPr>
        <w:autoSpaceDE w:val="0"/>
        <w:rPr>
          <w:rFonts w:ascii="Times New Roman" w:hAnsi="Times New Roman"/>
          <w:sz w:val="24"/>
          <w:szCs w:val="24"/>
        </w:rPr>
      </w:pPr>
      <w:r w:rsidRPr="00D97F0C">
        <w:rPr>
          <w:rFonts w:ascii="Times New Roman" w:hAnsi="Times New Roman"/>
          <w:sz w:val="24"/>
          <w:szCs w:val="24"/>
        </w:rPr>
        <w:t>Do celów przeciwpożarowego zewnętrznego zao</w:t>
      </w:r>
      <w:r w:rsidR="00A35F5C" w:rsidRPr="00D97F0C">
        <w:rPr>
          <w:rFonts w:ascii="Times New Roman" w:hAnsi="Times New Roman"/>
          <w:sz w:val="24"/>
          <w:szCs w:val="24"/>
        </w:rPr>
        <w:t>p</w:t>
      </w:r>
      <w:r w:rsidR="002157EE" w:rsidRPr="00D97F0C">
        <w:rPr>
          <w:rFonts w:ascii="Times New Roman" w:hAnsi="Times New Roman"/>
          <w:sz w:val="24"/>
          <w:szCs w:val="24"/>
        </w:rPr>
        <w:t>atrzenia w wodę wymagane jest 2</w:t>
      </w:r>
      <w:r w:rsidRPr="00D97F0C">
        <w:rPr>
          <w:rFonts w:ascii="Times New Roman" w:hAnsi="Times New Roman"/>
          <w:sz w:val="24"/>
          <w:szCs w:val="24"/>
        </w:rPr>
        <w:t>0 dm</w:t>
      </w:r>
      <w:r w:rsidRPr="00D97F0C">
        <w:rPr>
          <w:rFonts w:ascii="Times New Roman" w:hAnsi="Times New Roman"/>
          <w:sz w:val="24"/>
          <w:szCs w:val="24"/>
          <w:vertAlign w:val="superscript"/>
        </w:rPr>
        <w:t>3</w:t>
      </w:r>
      <w:r w:rsidRPr="00D97F0C">
        <w:rPr>
          <w:rFonts w:ascii="Times New Roman" w:hAnsi="Times New Roman"/>
          <w:sz w:val="24"/>
          <w:szCs w:val="24"/>
        </w:rPr>
        <w:t xml:space="preserve">/s. </w:t>
      </w:r>
      <w:r w:rsidR="00A35F5C" w:rsidRPr="00D97F0C">
        <w:rPr>
          <w:rFonts w:ascii="Times New Roman" w:hAnsi="Times New Roman"/>
          <w:sz w:val="24"/>
          <w:szCs w:val="24"/>
        </w:rPr>
        <w:t>Il</w:t>
      </w:r>
      <w:r w:rsidR="002157EE" w:rsidRPr="00D97F0C">
        <w:rPr>
          <w:rFonts w:ascii="Times New Roman" w:hAnsi="Times New Roman"/>
          <w:sz w:val="24"/>
          <w:szCs w:val="24"/>
        </w:rPr>
        <w:t>ość ta zapewniona jest z 2</w:t>
      </w:r>
      <w:r w:rsidRPr="00D97F0C">
        <w:rPr>
          <w:rFonts w:ascii="Times New Roman" w:hAnsi="Times New Roman"/>
          <w:sz w:val="24"/>
          <w:szCs w:val="24"/>
        </w:rPr>
        <w:t xml:space="preserve"> hydrant</w:t>
      </w:r>
      <w:r w:rsidR="002157EE" w:rsidRPr="00D97F0C">
        <w:rPr>
          <w:rFonts w:ascii="Times New Roman" w:hAnsi="Times New Roman"/>
          <w:sz w:val="24"/>
          <w:szCs w:val="24"/>
        </w:rPr>
        <w:t>ów</w:t>
      </w:r>
      <w:r w:rsidRPr="00D97F0C">
        <w:rPr>
          <w:rFonts w:ascii="Times New Roman" w:hAnsi="Times New Roman"/>
          <w:sz w:val="24"/>
          <w:szCs w:val="24"/>
        </w:rPr>
        <w:t xml:space="preserve"> </w:t>
      </w:r>
      <w:r w:rsidR="002157EE" w:rsidRPr="00D97F0C">
        <w:rPr>
          <w:rFonts w:ascii="Times New Roman" w:hAnsi="Times New Roman"/>
          <w:sz w:val="24"/>
          <w:szCs w:val="24"/>
        </w:rPr>
        <w:t xml:space="preserve"> zewnętrznych</w:t>
      </w:r>
      <w:r w:rsidRPr="00D97F0C">
        <w:rPr>
          <w:rFonts w:ascii="Times New Roman" w:hAnsi="Times New Roman"/>
          <w:sz w:val="24"/>
          <w:szCs w:val="24"/>
        </w:rPr>
        <w:t xml:space="preserve"> </w:t>
      </w:r>
      <w:r w:rsidR="002157EE" w:rsidRPr="00D97F0C">
        <w:rPr>
          <w:rFonts w:ascii="Times New Roman" w:hAnsi="Times New Roman"/>
          <w:bCs/>
          <w:sz w:val="24"/>
          <w:szCs w:val="24"/>
        </w:rPr>
        <w:t>DN</w:t>
      </w:r>
      <w:r w:rsidRPr="00D97F0C">
        <w:rPr>
          <w:rFonts w:ascii="Times New Roman" w:hAnsi="Times New Roman"/>
          <w:sz w:val="24"/>
          <w:szCs w:val="24"/>
        </w:rPr>
        <w:t xml:space="preserve"> 80.</w:t>
      </w:r>
    </w:p>
    <w:p w:rsidR="00BB4186" w:rsidRPr="00D97F0C" w:rsidRDefault="00BE66D7" w:rsidP="00AF58E1">
      <w:pPr>
        <w:rPr>
          <w:rFonts w:ascii="Times New Roman" w:hAnsi="Times New Roman"/>
          <w:sz w:val="24"/>
          <w:szCs w:val="24"/>
        </w:rPr>
      </w:pPr>
      <w:r w:rsidRPr="00D97F0C">
        <w:rPr>
          <w:rFonts w:ascii="Times New Roman" w:hAnsi="Times New Roman"/>
          <w:sz w:val="24"/>
          <w:szCs w:val="24"/>
        </w:rPr>
        <w:t>Najbliższy hydrant  powinien być zlokalizowany w odległości 5-75 m od obiektu, a skrajna odległość pomiędzy hydrantami nie powinna przekroczyć 150 m. W miarę możliwości powinien być to hydrant nadziemny.</w:t>
      </w:r>
    </w:p>
    <w:p w:rsidR="002157EE" w:rsidRPr="00D97F0C" w:rsidRDefault="002157EE" w:rsidP="00AF58E1">
      <w:pPr>
        <w:rPr>
          <w:rFonts w:ascii="Times New Roman" w:hAnsi="Times New Roman"/>
          <w:sz w:val="24"/>
          <w:szCs w:val="24"/>
        </w:rPr>
      </w:pPr>
    </w:p>
    <w:p w:rsidR="002157EE" w:rsidRPr="00D97F0C" w:rsidRDefault="00D30DBE" w:rsidP="00AF58E1">
      <w:pPr>
        <w:suppressAutoHyphens w:val="0"/>
        <w:autoSpaceDE w:val="0"/>
        <w:autoSpaceDN w:val="0"/>
        <w:adjustRightInd w:val="0"/>
        <w:rPr>
          <w:rFonts w:ascii="Times New Roman" w:eastAsia="Times New Roman" w:hAnsi="Times New Roman"/>
          <w:b/>
          <w:bCs/>
          <w:sz w:val="24"/>
          <w:szCs w:val="24"/>
          <w:lang w:eastAsia="pl-PL"/>
        </w:rPr>
      </w:pPr>
      <w:r w:rsidRPr="00D97F0C">
        <w:rPr>
          <w:rFonts w:ascii="Times New Roman" w:eastAsia="Times New Roman" w:hAnsi="Times New Roman"/>
          <w:b/>
          <w:bCs/>
          <w:sz w:val="24"/>
          <w:szCs w:val="24"/>
          <w:lang w:eastAsia="pl-PL"/>
        </w:rPr>
        <w:t>Hydranty zewnętrzne znajdują się</w:t>
      </w:r>
      <w:r w:rsidR="002157EE" w:rsidRPr="00D97F0C">
        <w:rPr>
          <w:rFonts w:ascii="Times New Roman" w:eastAsia="Times New Roman" w:hAnsi="Times New Roman"/>
          <w:b/>
          <w:bCs/>
          <w:sz w:val="24"/>
          <w:szCs w:val="24"/>
          <w:lang w:eastAsia="pl-PL"/>
        </w:rPr>
        <w:t>:</w:t>
      </w:r>
    </w:p>
    <w:p w:rsidR="002157EE" w:rsidRPr="00D97F0C" w:rsidRDefault="008E536C" w:rsidP="00E43821">
      <w:pPr>
        <w:numPr>
          <w:ilvl w:val="0"/>
          <w:numId w:val="38"/>
        </w:numPr>
        <w:suppressAutoHyphens w:val="0"/>
        <w:autoSpaceDE w:val="0"/>
        <w:autoSpaceDN w:val="0"/>
        <w:adjustRightInd w:val="0"/>
        <w:rPr>
          <w:rFonts w:ascii="Times New Roman" w:eastAsia="Times New Roman" w:hAnsi="Times New Roman"/>
          <w:sz w:val="24"/>
          <w:szCs w:val="24"/>
          <w:lang w:eastAsia="pl-PL"/>
        </w:rPr>
      </w:pPr>
      <w:r>
        <w:rPr>
          <w:rFonts w:ascii="Times New Roman" w:eastAsia="Times New Roman" w:hAnsi="Times New Roman"/>
          <w:sz w:val="24"/>
          <w:szCs w:val="24"/>
          <w:lang w:eastAsia="pl-PL"/>
        </w:rPr>
        <w:t>hydrant nadziemny  przy parkingu ALDI przy ul. Pułaskiego w odległości 55</w:t>
      </w:r>
      <w:r w:rsidR="002157EE" w:rsidRPr="00D97F0C">
        <w:rPr>
          <w:rFonts w:ascii="Times New Roman" w:eastAsia="Times New Roman" w:hAnsi="Times New Roman"/>
          <w:sz w:val="24"/>
          <w:szCs w:val="24"/>
          <w:lang w:eastAsia="pl-PL"/>
        </w:rPr>
        <w:t xml:space="preserve"> m</w:t>
      </w:r>
      <w:r>
        <w:rPr>
          <w:rFonts w:ascii="Times New Roman" w:eastAsia="Times New Roman" w:hAnsi="Times New Roman"/>
          <w:sz w:val="24"/>
          <w:szCs w:val="24"/>
          <w:lang w:eastAsia="pl-PL"/>
        </w:rPr>
        <w:t xml:space="preserve"> od budynku</w:t>
      </w:r>
      <w:r w:rsidR="002157EE" w:rsidRPr="00D97F0C">
        <w:rPr>
          <w:rFonts w:ascii="Times New Roman" w:eastAsia="Times New Roman" w:hAnsi="Times New Roman"/>
          <w:sz w:val="24"/>
          <w:szCs w:val="24"/>
          <w:lang w:eastAsia="pl-PL"/>
        </w:rPr>
        <w:t>,</w:t>
      </w:r>
    </w:p>
    <w:p w:rsidR="002157EE" w:rsidRPr="00D97F0C" w:rsidRDefault="008E536C" w:rsidP="00E43821">
      <w:pPr>
        <w:numPr>
          <w:ilvl w:val="0"/>
          <w:numId w:val="38"/>
        </w:numPr>
        <w:suppressAutoHyphens w:val="0"/>
        <w:autoSpaceDE w:val="0"/>
        <w:autoSpaceDN w:val="0"/>
        <w:adjustRightInd w:val="0"/>
        <w:rPr>
          <w:rFonts w:ascii="Times New Roman" w:eastAsia="Times New Roman" w:hAnsi="Times New Roman"/>
          <w:sz w:val="24"/>
          <w:szCs w:val="24"/>
          <w:lang w:eastAsia="pl-PL"/>
        </w:rPr>
      </w:pPr>
      <w:r>
        <w:rPr>
          <w:rFonts w:ascii="Times New Roman" w:eastAsia="Times New Roman" w:hAnsi="Times New Roman"/>
          <w:sz w:val="24"/>
          <w:szCs w:val="24"/>
          <w:lang w:eastAsia="pl-PL"/>
        </w:rPr>
        <w:t xml:space="preserve">hydrant nadziemny przy parkingu </w:t>
      </w:r>
      <w:r w:rsidR="002157EE" w:rsidRPr="00D97F0C">
        <w:rPr>
          <w:rFonts w:ascii="Times New Roman" w:eastAsia="Times New Roman" w:hAnsi="Times New Roman"/>
          <w:sz w:val="24"/>
          <w:szCs w:val="24"/>
          <w:lang w:eastAsia="pl-PL"/>
        </w:rPr>
        <w:t xml:space="preserve">od </w:t>
      </w:r>
      <w:r>
        <w:rPr>
          <w:rFonts w:ascii="Times New Roman" w:eastAsia="Times New Roman" w:hAnsi="Times New Roman"/>
          <w:sz w:val="24"/>
          <w:szCs w:val="24"/>
          <w:lang w:eastAsia="pl-PL"/>
        </w:rPr>
        <w:t>strony północnej w odległości 100</w:t>
      </w:r>
      <w:r w:rsidR="00F20D52" w:rsidRPr="00D97F0C">
        <w:rPr>
          <w:rFonts w:ascii="Times New Roman" w:eastAsia="Times New Roman" w:hAnsi="Times New Roman"/>
          <w:sz w:val="24"/>
          <w:szCs w:val="24"/>
          <w:lang w:eastAsia="pl-PL"/>
        </w:rPr>
        <w:t xml:space="preserve"> </w:t>
      </w:r>
      <w:r w:rsidR="002157EE" w:rsidRPr="00D97F0C">
        <w:rPr>
          <w:rFonts w:ascii="Times New Roman" w:eastAsia="Times New Roman" w:hAnsi="Times New Roman"/>
          <w:sz w:val="24"/>
          <w:szCs w:val="24"/>
          <w:lang w:eastAsia="pl-PL"/>
        </w:rPr>
        <w:t>m</w:t>
      </w:r>
      <w:r>
        <w:rPr>
          <w:rFonts w:ascii="Times New Roman" w:eastAsia="Times New Roman" w:hAnsi="Times New Roman"/>
          <w:sz w:val="24"/>
          <w:szCs w:val="24"/>
          <w:lang w:eastAsia="pl-PL"/>
        </w:rPr>
        <w:t xml:space="preserve"> od </w:t>
      </w:r>
      <w:r w:rsidR="002157EE" w:rsidRPr="00D97F0C">
        <w:rPr>
          <w:rFonts w:ascii="Times New Roman" w:eastAsia="Times New Roman" w:hAnsi="Times New Roman"/>
          <w:sz w:val="24"/>
          <w:szCs w:val="24"/>
          <w:lang w:eastAsia="pl-PL"/>
        </w:rPr>
        <w:t>.</w:t>
      </w:r>
    </w:p>
    <w:p w:rsidR="002157EE" w:rsidRPr="00D97F0C" w:rsidRDefault="002157EE" w:rsidP="00AF58E1">
      <w:pPr>
        <w:suppressAutoHyphens w:val="0"/>
        <w:autoSpaceDE w:val="0"/>
        <w:autoSpaceDN w:val="0"/>
        <w:adjustRightInd w:val="0"/>
        <w:rPr>
          <w:rFonts w:ascii="Times New Roman" w:eastAsia="Times New Roman" w:hAnsi="Times New Roman"/>
          <w:sz w:val="24"/>
          <w:szCs w:val="24"/>
          <w:lang w:eastAsia="pl-PL"/>
        </w:rPr>
      </w:pPr>
      <w:r w:rsidRPr="00D97F0C">
        <w:rPr>
          <w:rFonts w:ascii="Times New Roman" w:eastAsia="Times New Roman" w:hAnsi="Times New Roman"/>
          <w:sz w:val="24"/>
          <w:szCs w:val="24"/>
          <w:lang w:eastAsia="pl-PL"/>
        </w:rPr>
        <w:t>Lokalizację przedstawiono na planie zagospodarowania terenu.</w:t>
      </w:r>
    </w:p>
    <w:p w:rsidR="00BE66D7" w:rsidRPr="00D97F0C" w:rsidRDefault="00BE66D7" w:rsidP="00AF58E1">
      <w:pPr>
        <w:rPr>
          <w:rFonts w:ascii="Times New Roman" w:hAnsi="Times New Roman"/>
          <w:sz w:val="24"/>
          <w:szCs w:val="24"/>
        </w:rPr>
      </w:pPr>
      <w:r w:rsidRPr="00D97F0C">
        <w:rPr>
          <w:rFonts w:ascii="Times New Roman" w:hAnsi="Times New Roman"/>
          <w:sz w:val="24"/>
          <w:szCs w:val="24"/>
        </w:rPr>
        <w:t>Miejsce usytuow</w:t>
      </w:r>
      <w:r w:rsidR="00A35F5C" w:rsidRPr="00D97F0C">
        <w:rPr>
          <w:rFonts w:ascii="Times New Roman" w:hAnsi="Times New Roman"/>
          <w:sz w:val="24"/>
          <w:szCs w:val="24"/>
        </w:rPr>
        <w:t>ania hy</w:t>
      </w:r>
      <w:r w:rsidR="00D30DBE" w:rsidRPr="00D97F0C">
        <w:rPr>
          <w:rFonts w:ascii="Times New Roman" w:hAnsi="Times New Roman"/>
          <w:sz w:val="24"/>
          <w:szCs w:val="24"/>
        </w:rPr>
        <w:t xml:space="preserve">drantów zewnętrznych </w:t>
      </w:r>
      <w:r w:rsidR="002157EE" w:rsidRPr="00D97F0C">
        <w:rPr>
          <w:rFonts w:ascii="Times New Roman" w:hAnsi="Times New Roman"/>
          <w:sz w:val="24"/>
          <w:szCs w:val="24"/>
        </w:rPr>
        <w:t xml:space="preserve"> jest</w:t>
      </w:r>
      <w:r w:rsidRPr="00D97F0C">
        <w:rPr>
          <w:rFonts w:ascii="Times New Roman" w:hAnsi="Times New Roman"/>
          <w:sz w:val="24"/>
          <w:szCs w:val="24"/>
        </w:rPr>
        <w:t xml:space="preserve"> oznakowane tablicami zgodnymi z PN-N-01256/04. </w:t>
      </w:r>
    </w:p>
    <w:p w:rsidR="00693455" w:rsidRPr="00D97F0C" w:rsidRDefault="00693455" w:rsidP="00AF58E1">
      <w:pPr>
        <w:autoSpaceDE w:val="0"/>
        <w:rPr>
          <w:rFonts w:ascii="Times New Roman" w:hAnsi="Times New Roman"/>
          <w:sz w:val="24"/>
          <w:szCs w:val="24"/>
        </w:rPr>
      </w:pPr>
    </w:p>
    <w:p w:rsidR="009C5F48" w:rsidRPr="00D97F0C" w:rsidRDefault="002157EE" w:rsidP="00AF58E1">
      <w:pPr>
        <w:pStyle w:val="Nagwek2"/>
        <w:jc w:val="both"/>
        <w:rPr>
          <w:rFonts w:ascii="Times New Roman" w:hAnsi="Times New Roman" w:cs="Times New Roman"/>
        </w:rPr>
      </w:pPr>
      <w:bookmarkStart w:id="48" w:name="_Toc448749698"/>
      <w:bookmarkStart w:id="49" w:name="_Toc451321818"/>
      <w:r w:rsidRPr="00D97F0C">
        <w:rPr>
          <w:rFonts w:ascii="Times New Roman" w:hAnsi="Times New Roman" w:cs="Times New Roman"/>
        </w:rPr>
        <w:t>3.12. Drogi</w:t>
      </w:r>
      <w:r w:rsidR="009C5F48" w:rsidRPr="00D97F0C">
        <w:rPr>
          <w:rFonts w:ascii="Times New Roman" w:hAnsi="Times New Roman" w:cs="Times New Roman"/>
        </w:rPr>
        <w:t xml:space="preserve"> po</w:t>
      </w:r>
      <w:r w:rsidR="009C5F48" w:rsidRPr="00D97F0C">
        <w:rPr>
          <w:rFonts w:ascii="Times New Roman" w:eastAsia="Arial" w:hAnsi="Times New Roman" w:cs="Times New Roman"/>
        </w:rPr>
        <w:t>ż</w:t>
      </w:r>
      <w:r w:rsidR="009C5F48" w:rsidRPr="00D97F0C">
        <w:rPr>
          <w:rFonts w:ascii="Times New Roman" w:hAnsi="Times New Roman" w:cs="Times New Roman"/>
        </w:rPr>
        <w:t>arow</w:t>
      </w:r>
      <w:r w:rsidRPr="00D97F0C">
        <w:rPr>
          <w:rFonts w:ascii="Times New Roman" w:hAnsi="Times New Roman" w:cs="Times New Roman"/>
        </w:rPr>
        <w:t>e</w:t>
      </w:r>
      <w:bookmarkEnd w:id="48"/>
      <w:bookmarkEnd w:id="49"/>
      <w:r w:rsidR="009C5F48" w:rsidRPr="00D97F0C">
        <w:rPr>
          <w:rFonts w:ascii="Times New Roman" w:hAnsi="Times New Roman" w:cs="Times New Roman"/>
        </w:rPr>
        <w:t xml:space="preserve"> </w:t>
      </w:r>
    </w:p>
    <w:p w:rsidR="006A4850" w:rsidRPr="00D97F0C" w:rsidRDefault="006A4850" w:rsidP="00AF58E1">
      <w:pPr>
        <w:rPr>
          <w:rFonts w:ascii="Times New Roman" w:hAnsi="Times New Roman"/>
          <w:b/>
          <w:sz w:val="24"/>
          <w:szCs w:val="24"/>
        </w:rPr>
      </w:pPr>
    </w:p>
    <w:p w:rsidR="00A35723" w:rsidRPr="00D97F0C" w:rsidRDefault="006E1371" w:rsidP="00AF58E1">
      <w:pPr>
        <w:rPr>
          <w:rFonts w:ascii="Times New Roman" w:hAnsi="Times New Roman"/>
          <w:color w:val="000000"/>
          <w:sz w:val="24"/>
          <w:szCs w:val="24"/>
        </w:rPr>
      </w:pPr>
      <w:r w:rsidRPr="00D97F0C">
        <w:rPr>
          <w:rFonts w:ascii="Times New Roman" w:hAnsi="Times New Roman"/>
          <w:color w:val="000000"/>
          <w:sz w:val="24"/>
          <w:szCs w:val="24"/>
        </w:rPr>
        <w:t>Do budynku powinna być zapewniona</w:t>
      </w:r>
      <w:r w:rsidR="003E7A42" w:rsidRPr="00D97F0C">
        <w:rPr>
          <w:rFonts w:ascii="Times New Roman" w:hAnsi="Times New Roman"/>
          <w:color w:val="000000"/>
          <w:sz w:val="24"/>
          <w:szCs w:val="24"/>
        </w:rPr>
        <w:t xml:space="preserve"> droga pożarowa o utwardzonej nawierzchni zakończona placem manewrowym. </w:t>
      </w:r>
    </w:p>
    <w:p w:rsidR="00854665" w:rsidRPr="007E4979" w:rsidRDefault="008E536C" w:rsidP="00AF58E1">
      <w:pPr>
        <w:rPr>
          <w:rFonts w:ascii="Times New Roman" w:eastAsia="Times New Roman" w:hAnsi="Times New Roman"/>
          <w:sz w:val="24"/>
          <w:szCs w:val="24"/>
          <w:lang w:eastAsia="pl-PL"/>
        </w:rPr>
      </w:pPr>
      <w:r w:rsidRPr="002D3AFE">
        <w:rPr>
          <w:rFonts w:ascii="Times New Roman" w:eastAsia="Times New Roman" w:hAnsi="Times New Roman"/>
          <w:sz w:val="24"/>
          <w:szCs w:val="24"/>
          <w:lang w:eastAsia="pl-PL"/>
        </w:rPr>
        <w:t>Dojazd pożarowy zape</w:t>
      </w:r>
      <w:r>
        <w:rPr>
          <w:rFonts w:ascii="Times New Roman" w:eastAsia="Times New Roman" w:hAnsi="Times New Roman"/>
          <w:sz w:val="24"/>
          <w:szCs w:val="24"/>
          <w:lang w:eastAsia="pl-PL"/>
        </w:rPr>
        <w:t>wniony jest od ul. Pułaskiego</w:t>
      </w:r>
      <w:r w:rsidRPr="002D3AFE">
        <w:rPr>
          <w:rFonts w:ascii="Times New Roman" w:eastAsia="Times New Roman" w:hAnsi="Times New Roman"/>
          <w:sz w:val="24"/>
          <w:szCs w:val="24"/>
          <w:lang w:eastAsia="pl-PL"/>
        </w:rPr>
        <w:t xml:space="preserve"> utwardzoną</w:t>
      </w:r>
      <w:r>
        <w:rPr>
          <w:rFonts w:ascii="Times New Roman" w:eastAsia="Times New Roman" w:hAnsi="Times New Roman"/>
          <w:sz w:val="24"/>
          <w:szCs w:val="24"/>
          <w:lang w:eastAsia="pl-PL"/>
        </w:rPr>
        <w:t xml:space="preserve"> </w:t>
      </w:r>
      <w:r w:rsidRPr="002D3AFE">
        <w:rPr>
          <w:rFonts w:ascii="Times New Roman" w:eastAsia="Times New Roman" w:hAnsi="Times New Roman"/>
          <w:sz w:val="24"/>
          <w:szCs w:val="24"/>
          <w:lang w:eastAsia="pl-PL"/>
        </w:rPr>
        <w:t xml:space="preserve">drogą na terenie działki, zaznaczoną na planie sytuacyjnym. </w:t>
      </w:r>
    </w:p>
    <w:p w:rsidR="00870235" w:rsidRPr="00D97F0C" w:rsidRDefault="00870235" w:rsidP="00AF58E1">
      <w:pPr>
        <w:pStyle w:val="Nagwek1"/>
        <w:rPr>
          <w:rFonts w:ascii="Times New Roman" w:hAnsi="Times New Roman" w:cs="Times New Roman"/>
          <w:color w:val="000000"/>
          <w:szCs w:val="24"/>
        </w:rPr>
      </w:pPr>
      <w:bookmarkStart w:id="50" w:name="_Toc448749699"/>
      <w:bookmarkStart w:id="51" w:name="_Toc451321819"/>
      <w:r w:rsidRPr="00D97F0C">
        <w:rPr>
          <w:rFonts w:ascii="Times New Roman" w:hAnsi="Times New Roman" w:cs="Times New Roman"/>
          <w:szCs w:val="24"/>
        </w:rPr>
        <w:t>4. Wyposażenie w wymagane urządzenia przeciwpożarowe i gaśnice oraz sposoby poddawania ich przeglądom technicznym i czynnościom konserwacyjnym</w:t>
      </w:r>
      <w:bookmarkEnd w:id="50"/>
      <w:bookmarkEnd w:id="51"/>
    </w:p>
    <w:p w:rsidR="00870235" w:rsidRPr="00D97F0C" w:rsidRDefault="00870235" w:rsidP="00AF58E1">
      <w:pPr>
        <w:autoSpaceDE w:val="0"/>
        <w:rPr>
          <w:rFonts w:ascii="Times New Roman" w:hAnsi="Times New Roman"/>
          <w:b/>
          <w:bCs/>
          <w:color w:val="000000"/>
          <w:sz w:val="24"/>
          <w:szCs w:val="24"/>
        </w:rPr>
      </w:pPr>
    </w:p>
    <w:p w:rsidR="002157EE" w:rsidRPr="00D97F0C" w:rsidRDefault="0007180B" w:rsidP="00AF58E1">
      <w:pPr>
        <w:pStyle w:val="Nagwek2"/>
        <w:jc w:val="both"/>
        <w:rPr>
          <w:rFonts w:ascii="Times New Roman" w:hAnsi="Times New Roman" w:cs="Times New Roman"/>
          <w:b/>
          <w:bCs/>
        </w:rPr>
      </w:pPr>
      <w:bookmarkStart w:id="52" w:name="_Toc448749700"/>
      <w:bookmarkStart w:id="53" w:name="_Toc451321820"/>
      <w:r w:rsidRPr="00D97F0C">
        <w:rPr>
          <w:rFonts w:ascii="Times New Roman" w:hAnsi="Times New Roman" w:cs="Times New Roman"/>
        </w:rPr>
        <w:t>4.1</w:t>
      </w:r>
      <w:r w:rsidR="002157EE" w:rsidRPr="00D97F0C">
        <w:rPr>
          <w:rFonts w:ascii="Times New Roman" w:hAnsi="Times New Roman" w:cs="Times New Roman"/>
        </w:rPr>
        <w:t>. Przeciwpo</w:t>
      </w:r>
      <w:r w:rsidR="002157EE" w:rsidRPr="00D97F0C">
        <w:rPr>
          <w:rFonts w:ascii="Times New Roman" w:eastAsia="Arial" w:hAnsi="Times New Roman" w:cs="Times New Roman"/>
        </w:rPr>
        <w:t>ż</w:t>
      </w:r>
      <w:r w:rsidR="002157EE" w:rsidRPr="00D97F0C">
        <w:rPr>
          <w:rFonts w:ascii="Times New Roman" w:hAnsi="Times New Roman" w:cs="Times New Roman"/>
        </w:rPr>
        <w:t>arowy wył</w:t>
      </w:r>
      <w:r w:rsidR="002157EE" w:rsidRPr="00D97F0C">
        <w:rPr>
          <w:rFonts w:ascii="Times New Roman" w:eastAsia="Arial" w:hAnsi="Times New Roman" w:cs="Times New Roman"/>
        </w:rPr>
        <w:t>ą</w:t>
      </w:r>
      <w:r w:rsidR="002157EE" w:rsidRPr="00D97F0C">
        <w:rPr>
          <w:rFonts w:ascii="Times New Roman" w:hAnsi="Times New Roman" w:cs="Times New Roman"/>
        </w:rPr>
        <w:t>cznik pr</w:t>
      </w:r>
      <w:r w:rsidR="002157EE" w:rsidRPr="00D97F0C">
        <w:rPr>
          <w:rFonts w:ascii="Times New Roman" w:eastAsia="Arial" w:hAnsi="Times New Roman" w:cs="Times New Roman"/>
        </w:rPr>
        <w:t>ą</w:t>
      </w:r>
      <w:r w:rsidR="002157EE" w:rsidRPr="00D97F0C">
        <w:rPr>
          <w:rFonts w:ascii="Times New Roman" w:hAnsi="Times New Roman" w:cs="Times New Roman"/>
        </w:rPr>
        <w:t>du.</w:t>
      </w:r>
      <w:bookmarkEnd w:id="52"/>
      <w:bookmarkEnd w:id="53"/>
    </w:p>
    <w:p w:rsidR="002157EE" w:rsidRPr="00D97F0C" w:rsidRDefault="002157EE" w:rsidP="00AF58E1">
      <w:pPr>
        <w:autoSpaceDE w:val="0"/>
        <w:rPr>
          <w:rFonts w:ascii="Times New Roman" w:hAnsi="Times New Roman"/>
          <w:b/>
          <w:bCs/>
          <w:sz w:val="24"/>
          <w:szCs w:val="24"/>
        </w:rPr>
      </w:pPr>
    </w:p>
    <w:p w:rsidR="002157EE" w:rsidRPr="00D97F0C" w:rsidRDefault="002157EE" w:rsidP="00AF58E1">
      <w:pPr>
        <w:rPr>
          <w:rFonts w:ascii="Times New Roman" w:hAnsi="Times New Roman"/>
          <w:sz w:val="24"/>
          <w:szCs w:val="24"/>
        </w:rPr>
      </w:pPr>
      <w:r w:rsidRPr="00D97F0C">
        <w:rPr>
          <w:rFonts w:ascii="Times New Roman" w:hAnsi="Times New Roman"/>
          <w:b/>
          <w:sz w:val="24"/>
          <w:szCs w:val="24"/>
        </w:rPr>
        <w:t>Przeciwpożarowy wyłącznik prądu</w:t>
      </w:r>
      <w:r w:rsidRPr="00D97F0C">
        <w:rPr>
          <w:rFonts w:ascii="Times New Roman" w:hAnsi="Times New Roman"/>
          <w:sz w:val="24"/>
          <w:szCs w:val="24"/>
        </w:rPr>
        <w:t xml:space="preserve"> jest to wyłącznik odcinający dopływ prądu do wszystkich obwodów elektrycznych, z wyjątkiem obwodów zasilających instalacje </w:t>
      </w:r>
      <w:r w:rsidR="00F41C19">
        <w:rPr>
          <w:rFonts w:ascii="Times New Roman" w:hAnsi="Times New Roman"/>
          <w:sz w:val="24"/>
          <w:szCs w:val="24"/>
        </w:rPr>
        <w:t xml:space="preserve">                  </w:t>
      </w:r>
      <w:r w:rsidRPr="00D97F0C">
        <w:rPr>
          <w:rFonts w:ascii="Times New Roman" w:hAnsi="Times New Roman"/>
          <w:sz w:val="24"/>
          <w:szCs w:val="24"/>
        </w:rPr>
        <w:t xml:space="preserve">i urządzenia, których funkcjonowanie jest niezbędne podczas pożaru. </w:t>
      </w:r>
    </w:p>
    <w:p w:rsidR="007E4979" w:rsidRDefault="002157EE" w:rsidP="007E4979">
      <w:pPr>
        <w:rPr>
          <w:rFonts w:ascii="Times New Roman" w:hAnsi="Times New Roman"/>
          <w:bCs/>
          <w:sz w:val="24"/>
          <w:szCs w:val="24"/>
        </w:rPr>
      </w:pPr>
      <w:r w:rsidRPr="00D97F0C">
        <w:rPr>
          <w:rFonts w:ascii="Times New Roman" w:hAnsi="Times New Roman"/>
          <w:sz w:val="24"/>
          <w:szCs w:val="24"/>
        </w:rPr>
        <w:t xml:space="preserve"> Przeciwpożarowy wyłącznik prądu należy stosować w strefach pożarowych obiektów </w:t>
      </w:r>
      <w:r w:rsidR="00F41C19">
        <w:rPr>
          <w:rFonts w:ascii="Times New Roman" w:hAnsi="Times New Roman"/>
          <w:sz w:val="24"/>
          <w:szCs w:val="24"/>
        </w:rPr>
        <w:t xml:space="preserve">           </w:t>
      </w:r>
      <w:r w:rsidRPr="00D97F0C">
        <w:rPr>
          <w:rFonts w:ascii="Times New Roman" w:hAnsi="Times New Roman"/>
          <w:sz w:val="24"/>
          <w:szCs w:val="24"/>
        </w:rPr>
        <w:t>o kubaturze przekraczającej 1 000 m</w:t>
      </w:r>
      <w:r w:rsidRPr="00D97F0C">
        <w:rPr>
          <w:rFonts w:ascii="Times New Roman" w:hAnsi="Times New Roman"/>
          <w:sz w:val="24"/>
          <w:szCs w:val="24"/>
          <w:vertAlign w:val="superscript"/>
        </w:rPr>
        <w:t>3</w:t>
      </w:r>
      <w:r w:rsidRPr="00D97F0C">
        <w:rPr>
          <w:rFonts w:ascii="Times New Roman" w:hAnsi="Times New Roman"/>
          <w:sz w:val="24"/>
          <w:szCs w:val="24"/>
        </w:rPr>
        <w:t xml:space="preserve">. Wyłącznik ten powinien być umieszczony w pobliżu głównego wejścia do obiektu lub złącza i odpowiednio oznakowany. </w:t>
      </w:r>
    </w:p>
    <w:p w:rsidR="00AE5295" w:rsidRPr="007E4979" w:rsidRDefault="005753E1" w:rsidP="007E4979">
      <w:pPr>
        <w:rPr>
          <w:rFonts w:ascii="Times New Roman" w:hAnsi="Times New Roman"/>
          <w:bCs/>
          <w:sz w:val="24"/>
          <w:szCs w:val="24"/>
        </w:rPr>
      </w:pPr>
      <w:r>
        <w:rPr>
          <w:rFonts w:ascii="Times New Roman" w:eastAsia="Times New Roman" w:hAnsi="Times New Roman"/>
          <w:b/>
          <w:bCs/>
          <w:color w:val="FF0000"/>
          <w:sz w:val="24"/>
          <w:szCs w:val="24"/>
          <w:lang w:eastAsia="pl-PL"/>
        </w:rPr>
        <w:lastRenderedPageBreak/>
        <w:t>Przeciwpożarowy</w:t>
      </w:r>
      <w:r w:rsidR="00AE5295">
        <w:rPr>
          <w:rFonts w:ascii="Times New Roman" w:eastAsia="Times New Roman" w:hAnsi="Times New Roman"/>
          <w:b/>
          <w:bCs/>
          <w:color w:val="FF0000"/>
          <w:sz w:val="24"/>
          <w:szCs w:val="24"/>
          <w:lang w:eastAsia="pl-PL"/>
        </w:rPr>
        <w:t xml:space="preserve"> </w:t>
      </w:r>
      <w:r>
        <w:rPr>
          <w:rFonts w:ascii="Times New Roman" w:eastAsia="Times New Roman" w:hAnsi="Times New Roman"/>
          <w:b/>
          <w:bCs/>
          <w:color w:val="FF0000"/>
          <w:sz w:val="24"/>
          <w:szCs w:val="24"/>
          <w:lang w:eastAsia="pl-PL"/>
        </w:rPr>
        <w:t xml:space="preserve">wyłącznik </w:t>
      </w:r>
      <w:r w:rsidR="00AE5295">
        <w:rPr>
          <w:rFonts w:ascii="Times New Roman" w:eastAsia="Times New Roman" w:hAnsi="Times New Roman"/>
          <w:b/>
          <w:bCs/>
          <w:color w:val="FF0000"/>
          <w:sz w:val="24"/>
          <w:szCs w:val="24"/>
          <w:lang w:eastAsia="pl-PL"/>
        </w:rPr>
        <w:t xml:space="preserve">prądu </w:t>
      </w:r>
      <w:r>
        <w:rPr>
          <w:rFonts w:ascii="Times New Roman" w:eastAsia="Times New Roman" w:hAnsi="Times New Roman"/>
          <w:b/>
          <w:bCs/>
          <w:color w:val="FF0000"/>
          <w:sz w:val="24"/>
          <w:szCs w:val="24"/>
          <w:lang w:eastAsia="pl-PL"/>
        </w:rPr>
        <w:t xml:space="preserve">jest umieszczony w przedsionku </w:t>
      </w:r>
      <w:r w:rsidR="00AE5295">
        <w:rPr>
          <w:rFonts w:ascii="Times New Roman" w:eastAsia="Times New Roman" w:hAnsi="Times New Roman"/>
          <w:b/>
          <w:bCs/>
          <w:color w:val="FF0000"/>
          <w:sz w:val="24"/>
          <w:szCs w:val="24"/>
          <w:lang w:eastAsia="pl-PL"/>
        </w:rPr>
        <w:t>.</w:t>
      </w:r>
      <w:r w:rsidR="0007180B" w:rsidRPr="00D97F0C">
        <w:rPr>
          <w:rFonts w:ascii="Times New Roman" w:eastAsia="Times New Roman" w:hAnsi="Times New Roman"/>
          <w:color w:val="000000"/>
          <w:sz w:val="24"/>
          <w:szCs w:val="24"/>
          <w:lang w:eastAsia="pl-PL"/>
        </w:rPr>
        <w:tab/>
      </w:r>
      <w:r w:rsidR="0007180B" w:rsidRPr="00D97F0C">
        <w:rPr>
          <w:rFonts w:ascii="Times New Roman" w:eastAsia="Times New Roman" w:hAnsi="Times New Roman"/>
          <w:color w:val="000000"/>
          <w:sz w:val="24"/>
          <w:szCs w:val="24"/>
          <w:lang w:eastAsia="pl-PL"/>
        </w:rPr>
        <w:tab/>
      </w:r>
      <w:r w:rsidR="0007180B" w:rsidRPr="00D97F0C">
        <w:rPr>
          <w:rFonts w:ascii="Times New Roman" w:eastAsia="Times New Roman" w:hAnsi="Times New Roman"/>
          <w:color w:val="000000"/>
          <w:sz w:val="24"/>
          <w:szCs w:val="24"/>
          <w:lang w:eastAsia="pl-PL"/>
        </w:rPr>
        <w:tab/>
      </w:r>
      <w:r w:rsidR="0007180B" w:rsidRPr="00D97F0C">
        <w:rPr>
          <w:rFonts w:ascii="Times New Roman" w:eastAsia="Times New Roman" w:hAnsi="Times New Roman"/>
          <w:color w:val="000000"/>
          <w:sz w:val="24"/>
          <w:szCs w:val="24"/>
          <w:lang w:eastAsia="pl-PL"/>
        </w:rPr>
        <w:tab/>
      </w:r>
      <w:r w:rsidR="0007180B" w:rsidRPr="00D97F0C">
        <w:rPr>
          <w:lang w:eastAsia="pl-PL"/>
        </w:rPr>
        <w:tab/>
      </w:r>
      <w:r w:rsidR="0007180B" w:rsidRPr="00D97F0C">
        <w:rPr>
          <w:lang w:eastAsia="pl-PL"/>
        </w:rPr>
        <w:tab/>
      </w:r>
      <w:r w:rsidR="0007180B" w:rsidRPr="00D97F0C">
        <w:rPr>
          <w:lang w:eastAsia="pl-PL"/>
        </w:rPr>
        <w:tab/>
      </w:r>
      <w:bookmarkStart w:id="54" w:name="_Toc448749701"/>
    </w:p>
    <w:p w:rsidR="002157EE" w:rsidRPr="00D97F0C" w:rsidRDefault="000E477A" w:rsidP="00AF58E1">
      <w:pPr>
        <w:pStyle w:val="Nagwek2"/>
        <w:jc w:val="both"/>
        <w:rPr>
          <w:rFonts w:ascii="Times New Roman" w:hAnsi="Times New Roman" w:cs="Times New Roman"/>
        </w:rPr>
      </w:pPr>
      <w:bookmarkStart w:id="55" w:name="_Toc451321821"/>
      <w:r w:rsidRPr="00D97F0C">
        <w:rPr>
          <w:rFonts w:ascii="Times New Roman" w:hAnsi="Times New Roman" w:cs="Times New Roman"/>
        </w:rPr>
        <w:t>4.2</w:t>
      </w:r>
      <w:r w:rsidR="002157EE" w:rsidRPr="00D97F0C">
        <w:rPr>
          <w:rFonts w:ascii="Times New Roman" w:hAnsi="Times New Roman" w:cs="Times New Roman"/>
        </w:rPr>
        <w:t>. Instalacja wodoci</w:t>
      </w:r>
      <w:r w:rsidR="002157EE" w:rsidRPr="00D97F0C">
        <w:rPr>
          <w:rFonts w:ascii="Times New Roman" w:eastAsia="Arial" w:hAnsi="Times New Roman" w:cs="Times New Roman"/>
        </w:rPr>
        <w:t>ą</w:t>
      </w:r>
      <w:r w:rsidR="002157EE" w:rsidRPr="00D97F0C">
        <w:rPr>
          <w:rFonts w:ascii="Times New Roman" w:hAnsi="Times New Roman" w:cs="Times New Roman"/>
        </w:rPr>
        <w:t>gowa wewn</w:t>
      </w:r>
      <w:r w:rsidR="002157EE" w:rsidRPr="00D97F0C">
        <w:rPr>
          <w:rFonts w:ascii="Times New Roman" w:eastAsia="Arial" w:hAnsi="Times New Roman" w:cs="Times New Roman"/>
        </w:rPr>
        <w:t>ę</w:t>
      </w:r>
      <w:r w:rsidR="002157EE" w:rsidRPr="00D97F0C">
        <w:rPr>
          <w:rFonts w:ascii="Times New Roman" w:hAnsi="Times New Roman" w:cs="Times New Roman"/>
        </w:rPr>
        <w:t>trzna przeciwpo</w:t>
      </w:r>
      <w:r w:rsidR="002157EE" w:rsidRPr="00D97F0C">
        <w:rPr>
          <w:rFonts w:ascii="Times New Roman" w:eastAsia="Arial" w:hAnsi="Times New Roman" w:cs="Times New Roman"/>
        </w:rPr>
        <w:t>ż</w:t>
      </w:r>
      <w:r w:rsidR="002157EE" w:rsidRPr="00D97F0C">
        <w:rPr>
          <w:rFonts w:ascii="Times New Roman" w:hAnsi="Times New Roman" w:cs="Times New Roman"/>
        </w:rPr>
        <w:t>arowa</w:t>
      </w:r>
      <w:bookmarkEnd w:id="54"/>
      <w:bookmarkEnd w:id="55"/>
    </w:p>
    <w:p w:rsidR="002157EE" w:rsidRPr="00D97F0C" w:rsidRDefault="002157EE" w:rsidP="00AF58E1">
      <w:pPr>
        <w:pStyle w:val="Tekstpodstawowywcity"/>
        <w:ind w:left="0"/>
        <w:jc w:val="both"/>
        <w:rPr>
          <w:rFonts w:ascii="Times New Roman" w:hAnsi="Times New Roman" w:cs="Times New Roman"/>
          <w:color w:val="000000"/>
          <w:sz w:val="24"/>
          <w:szCs w:val="24"/>
        </w:rPr>
      </w:pPr>
    </w:p>
    <w:p w:rsidR="00651A45" w:rsidRPr="00D97F0C" w:rsidRDefault="002157EE" w:rsidP="00AF58E1">
      <w:pPr>
        <w:autoSpaceDE w:val="0"/>
        <w:autoSpaceDN w:val="0"/>
        <w:adjustRightInd w:val="0"/>
        <w:rPr>
          <w:rFonts w:ascii="Times New Roman" w:eastAsia="Times New Roman" w:hAnsi="Times New Roman"/>
          <w:sz w:val="24"/>
          <w:szCs w:val="24"/>
          <w:lang w:eastAsia="pl-PL"/>
        </w:rPr>
      </w:pPr>
      <w:r w:rsidRPr="00D97F0C">
        <w:rPr>
          <w:rFonts w:ascii="Times New Roman" w:hAnsi="Times New Roman"/>
          <w:sz w:val="24"/>
          <w:szCs w:val="24"/>
        </w:rPr>
        <w:t>Na każdej kondygnacji budynku niskiego zaliczonego do kategorii ZL III należy stosować hydranty wewnętrzne DN25 z wężem półsztywnym, gdy powierzchnia wewnętrzna strefy pożarowej przekracza 1000 m2.</w:t>
      </w:r>
      <w:r w:rsidR="00651A45" w:rsidRPr="00D97F0C">
        <w:rPr>
          <w:rFonts w:ascii="Times New Roman" w:hAnsi="Times New Roman"/>
          <w:sz w:val="24"/>
          <w:szCs w:val="24"/>
        </w:rPr>
        <w:t xml:space="preserve"> </w:t>
      </w:r>
      <w:r w:rsidRPr="00D97F0C">
        <w:rPr>
          <w:rFonts w:ascii="Times New Roman" w:hAnsi="Times New Roman"/>
          <w:sz w:val="24"/>
          <w:szCs w:val="24"/>
        </w:rPr>
        <w:t>Ponieważ powierzchnia wewnętrzna strefy pożarowej wynos</w:t>
      </w:r>
      <w:r w:rsidR="00AE5295">
        <w:rPr>
          <w:rFonts w:ascii="Times New Roman" w:hAnsi="Times New Roman"/>
          <w:sz w:val="24"/>
          <w:szCs w:val="24"/>
        </w:rPr>
        <w:t>i 834</w:t>
      </w:r>
      <w:r w:rsidR="00651A45" w:rsidRPr="00D97F0C">
        <w:rPr>
          <w:rFonts w:ascii="Times New Roman" w:hAnsi="Times New Roman"/>
          <w:sz w:val="24"/>
          <w:szCs w:val="24"/>
        </w:rPr>
        <w:t xml:space="preserve">  m2, to w w/w budynku</w:t>
      </w:r>
      <w:r w:rsidRPr="00D97F0C">
        <w:rPr>
          <w:rFonts w:ascii="Times New Roman" w:hAnsi="Times New Roman"/>
          <w:sz w:val="24"/>
          <w:szCs w:val="24"/>
        </w:rPr>
        <w:t xml:space="preserve"> </w:t>
      </w:r>
      <w:r w:rsidR="00AE5295">
        <w:rPr>
          <w:rFonts w:ascii="Times New Roman" w:hAnsi="Times New Roman"/>
          <w:sz w:val="24"/>
          <w:szCs w:val="24"/>
        </w:rPr>
        <w:t xml:space="preserve">nie </w:t>
      </w:r>
      <w:r w:rsidRPr="00D97F0C">
        <w:rPr>
          <w:rFonts w:ascii="Times New Roman" w:hAnsi="Times New Roman"/>
          <w:sz w:val="24"/>
          <w:szCs w:val="24"/>
        </w:rPr>
        <w:t>są  wymagane  hydranty wewnętrzne</w:t>
      </w:r>
      <w:r w:rsidR="00651A45" w:rsidRPr="00D97F0C">
        <w:rPr>
          <w:rFonts w:ascii="Times New Roman" w:eastAsia="Times New Roman" w:hAnsi="Times New Roman"/>
          <w:sz w:val="24"/>
          <w:szCs w:val="24"/>
          <w:lang w:eastAsia="pl-PL"/>
        </w:rPr>
        <w:t>.</w:t>
      </w:r>
    </w:p>
    <w:p w:rsidR="00ED4915" w:rsidRPr="00D97F0C" w:rsidRDefault="00651A45" w:rsidP="00AF58E1">
      <w:pPr>
        <w:suppressAutoHyphens w:val="0"/>
        <w:autoSpaceDE w:val="0"/>
        <w:autoSpaceDN w:val="0"/>
        <w:adjustRightInd w:val="0"/>
        <w:rPr>
          <w:rFonts w:ascii="Times New Roman" w:eastAsia="Times New Roman" w:hAnsi="Times New Roman"/>
          <w:b/>
          <w:bCs/>
          <w:sz w:val="24"/>
          <w:szCs w:val="24"/>
          <w:lang w:eastAsia="pl-PL"/>
        </w:rPr>
      </w:pPr>
      <w:r w:rsidRPr="00D97F0C">
        <w:rPr>
          <w:rFonts w:ascii="Times New Roman" w:hAnsi="Times New Roman"/>
          <w:b/>
          <w:sz w:val="24"/>
          <w:szCs w:val="24"/>
        </w:rPr>
        <w:t>W  budynku</w:t>
      </w:r>
      <w:r w:rsidR="00AE5295">
        <w:rPr>
          <w:rFonts w:ascii="Times New Roman" w:hAnsi="Times New Roman"/>
          <w:b/>
          <w:sz w:val="24"/>
          <w:szCs w:val="24"/>
        </w:rPr>
        <w:t xml:space="preserve">  są zamontowane 3</w:t>
      </w:r>
      <w:r w:rsidRPr="00D97F0C">
        <w:rPr>
          <w:rFonts w:ascii="Times New Roman" w:hAnsi="Times New Roman"/>
          <w:b/>
          <w:sz w:val="24"/>
          <w:szCs w:val="24"/>
        </w:rPr>
        <w:t xml:space="preserve">  h</w:t>
      </w:r>
      <w:r w:rsidR="00ED4915" w:rsidRPr="00D97F0C">
        <w:rPr>
          <w:rFonts w:ascii="Times New Roman" w:hAnsi="Times New Roman"/>
          <w:b/>
          <w:sz w:val="24"/>
          <w:szCs w:val="24"/>
        </w:rPr>
        <w:t>ydrant</w:t>
      </w:r>
      <w:r w:rsidR="00AE5295">
        <w:rPr>
          <w:rFonts w:ascii="Times New Roman" w:hAnsi="Times New Roman"/>
          <w:b/>
          <w:sz w:val="24"/>
          <w:szCs w:val="24"/>
        </w:rPr>
        <w:t>y</w:t>
      </w:r>
      <w:r w:rsidR="00ED4915" w:rsidRPr="00D97F0C">
        <w:rPr>
          <w:rFonts w:ascii="Times New Roman" w:hAnsi="Times New Roman"/>
          <w:b/>
          <w:sz w:val="24"/>
          <w:szCs w:val="24"/>
        </w:rPr>
        <w:fldChar w:fldCharType="begin"/>
      </w:r>
      <w:r w:rsidR="00ED4915" w:rsidRPr="00D97F0C">
        <w:rPr>
          <w:rFonts w:ascii="Times New Roman" w:hAnsi="Times New Roman"/>
          <w:b/>
          <w:sz w:val="24"/>
          <w:szCs w:val="24"/>
        </w:rPr>
        <w:instrText xml:space="preserve"> LISTNUM </w:instrText>
      </w:r>
      <w:r w:rsidR="00ED4915" w:rsidRPr="00D97F0C">
        <w:rPr>
          <w:rFonts w:ascii="Times New Roman" w:hAnsi="Times New Roman"/>
          <w:b/>
          <w:sz w:val="24"/>
          <w:szCs w:val="24"/>
        </w:rPr>
        <w:fldChar w:fldCharType="end"/>
      </w:r>
      <w:r w:rsidRPr="00D97F0C">
        <w:rPr>
          <w:rFonts w:ascii="Times New Roman" w:hAnsi="Times New Roman"/>
          <w:b/>
          <w:sz w:val="24"/>
          <w:szCs w:val="24"/>
        </w:rPr>
        <w:t xml:space="preserve"> </w:t>
      </w:r>
      <w:r w:rsidR="00AE5295">
        <w:rPr>
          <w:rFonts w:ascii="Times New Roman" w:hAnsi="Times New Roman"/>
          <w:b/>
          <w:sz w:val="24"/>
          <w:szCs w:val="24"/>
        </w:rPr>
        <w:t>wewnętrzne</w:t>
      </w:r>
      <w:r w:rsidR="00ED4915" w:rsidRPr="00D97F0C">
        <w:rPr>
          <w:rFonts w:ascii="Times New Roman" w:hAnsi="Times New Roman"/>
          <w:b/>
          <w:sz w:val="24"/>
          <w:szCs w:val="24"/>
        </w:rPr>
        <w:t xml:space="preserve"> </w:t>
      </w:r>
      <w:r w:rsidRPr="00D97F0C">
        <w:rPr>
          <w:rFonts w:ascii="Times New Roman" w:hAnsi="Times New Roman"/>
          <w:b/>
          <w:sz w:val="24"/>
          <w:szCs w:val="24"/>
        </w:rPr>
        <w:t>DN25 z węże</w:t>
      </w:r>
      <w:r w:rsidR="00AE5295">
        <w:rPr>
          <w:rFonts w:ascii="Times New Roman" w:hAnsi="Times New Roman"/>
          <w:b/>
          <w:sz w:val="24"/>
          <w:szCs w:val="24"/>
        </w:rPr>
        <w:t>m p</w:t>
      </w:r>
      <w:r w:rsidR="005753E1">
        <w:rPr>
          <w:rFonts w:ascii="Times New Roman" w:hAnsi="Times New Roman"/>
          <w:b/>
          <w:sz w:val="24"/>
          <w:szCs w:val="24"/>
        </w:rPr>
        <w:t xml:space="preserve">ółsztywnym </w:t>
      </w:r>
      <w:r w:rsidR="00ED4915" w:rsidRPr="00D97F0C">
        <w:rPr>
          <w:rFonts w:ascii="Times New Roman" w:hAnsi="Times New Roman"/>
          <w:b/>
          <w:sz w:val="24"/>
          <w:szCs w:val="24"/>
        </w:rPr>
        <w:t>o długości 20 m</w:t>
      </w:r>
      <w:r w:rsidR="00AE5295">
        <w:rPr>
          <w:rFonts w:ascii="Times New Roman" w:hAnsi="Times New Roman"/>
          <w:b/>
          <w:sz w:val="24"/>
          <w:szCs w:val="24"/>
        </w:rPr>
        <w:t xml:space="preserve"> </w:t>
      </w:r>
      <w:r w:rsidRPr="00D97F0C">
        <w:rPr>
          <w:rFonts w:ascii="Times New Roman" w:hAnsi="Times New Roman"/>
          <w:b/>
          <w:sz w:val="24"/>
          <w:szCs w:val="24"/>
        </w:rPr>
        <w:t xml:space="preserve"> na każdej kondygnacji</w:t>
      </w:r>
      <w:r w:rsidR="00AE5295">
        <w:rPr>
          <w:rFonts w:ascii="Times New Roman" w:hAnsi="Times New Roman"/>
          <w:b/>
          <w:sz w:val="24"/>
          <w:szCs w:val="24"/>
        </w:rPr>
        <w:t xml:space="preserve"> .Hydranty te są zgodne z Polską Normą PN-EN 671-1</w:t>
      </w:r>
      <w:r w:rsidR="00ED4915" w:rsidRPr="00D97F0C">
        <w:rPr>
          <w:rFonts w:ascii="Times New Roman" w:eastAsia="Times New Roman" w:hAnsi="Times New Roman"/>
          <w:b/>
          <w:bCs/>
          <w:sz w:val="24"/>
          <w:szCs w:val="24"/>
          <w:lang w:eastAsia="pl-PL"/>
        </w:rPr>
        <w:t>.</w:t>
      </w:r>
    </w:p>
    <w:p w:rsidR="00651A45" w:rsidRPr="00D97F0C" w:rsidRDefault="00651A45" w:rsidP="00AF58E1">
      <w:pPr>
        <w:rPr>
          <w:rFonts w:ascii="Times New Roman" w:hAnsi="Times New Roman"/>
          <w:sz w:val="24"/>
          <w:szCs w:val="24"/>
        </w:rPr>
      </w:pPr>
      <w:r w:rsidRPr="00D97F0C">
        <w:rPr>
          <w:rFonts w:ascii="Times New Roman" w:hAnsi="Times New Roman"/>
          <w:sz w:val="24"/>
          <w:szCs w:val="24"/>
        </w:rPr>
        <w:t xml:space="preserve">Wszystkie hydranty znajdują się w oznakowanych szafkach hydrantowych. </w:t>
      </w:r>
      <w:r w:rsidRPr="00D97F0C">
        <w:rPr>
          <w:rFonts w:ascii="Times New Roman" w:hAnsi="Times New Roman"/>
          <w:color w:val="000000"/>
          <w:sz w:val="24"/>
          <w:szCs w:val="24"/>
        </w:rPr>
        <w:t>Rozmieszczenie hydrantów  zapewnia zasięg prądów gaśniczych na całej powierzchni chronionej</w:t>
      </w:r>
      <w:r w:rsidRPr="00D97F0C">
        <w:rPr>
          <w:rFonts w:ascii="Times New Roman" w:hAnsi="Times New Roman"/>
          <w:sz w:val="24"/>
          <w:szCs w:val="24"/>
        </w:rPr>
        <w:t>.</w:t>
      </w:r>
      <w:r w:rsidRPr="00D97F0C">
        <w:rPr>
          <w:rFonts w:ascii="Times New Roman" w:hAnsi="Times New Roman"/>
          <w:color w:val="FF0000"/>
          <w:sz w:val="24"/>
          <w:szCs w:val="24"/>
        </w:rPr>
        <w:t xml:space="preserve"> </w:t>
      </w:r>
    </w:p>
    <w:p w:rsidR="00651A45" w:rsidRPr="00D97F0C" w:rsidRDefault="00651A45" w:rsidP="00AF58E1">
      <w:pPr>
        <w:autoSpaceDE w:val="0"/>
        <w:autoSpaceDN w:val="0"/>
        <w:adjustRightInd w:val="0"/>
        <w:rPr>
          <w:rFonts w:ascii="Times New Roman" w:hAnsi="Times New Roman"/>
          <w:sz w:val="24"/>
          <w:szCs w:val="24"/>
        </w:rPr>
      </w:pPr>
    </w:p>
    <w:p w:rsidR="00651A45" w:rsidRPr="00D97F0C" w:rsidRDefault="00D30DBE" w:rsidP="00AF58E1">
      <w:pPr>
        <w:autoSpaceDE w:val="0"/>
        <w:rPr>
          <w:rFonts w:ascii="Times New Roman" w:hAnsi="Times New Roman"/>
          <w:b/>
          <w:bCs/>
          <w:sz w:val="24"/>
          <w:szCs w:val="24"/>
        </w:rPr>
      </w:pPr>
      <w:r w:rsidRPr="00D97F0C">
        <w:rPr>
          <w:rFonts w:ascii="Times New Roman" w:hAnsi="Times New Roman"/>
          <w:sz w:val="24"/>
          <w:szCs w:val="24"/>
        </w:rPr>
        <w:t>Hydrant</w:t>
      </w:r>
      <w:r w:rsidR="00651A45" w:rsidRPr="00D97F0C">
        <w:rPr>
          <w:rFonts w:ascii="Times New Roman" w:hAnsi="Times New Roman"/>
          <w:sz w:val="24"/>
          <w:szCs w:val="24"/>
        </w:rPr>
        <w:t xml:space="preserve"> to urządzenie do zwalczania pożaru składające się ze zwijadła/wspornika węża , ręcznego zaworu odcinającego, węża półsztywnego/płasko składanego i prądownicy </w:t>
      </w:r>
      <w:r w:rsidR="00F41C19">
        <w:rPr>
          <w:rFonts w:ascii="Times New Roman" w:hAnsi="Times New Roman"/>
          <w:sz w:val="24"/>
          <w:szCs w:val="24"/>
        </w:rPr>
        <w:t xml:space="preserve">               </w:t>
      </w:r>
      <w:r w:rsidR="00651A45" w:rsidRPr="00D97F0C">
        <w:rPr>
          <w:rFonts w:ascii="Times New Roman" w:hAnsi="Times New Roman"/>
          <w:sz w:val="24"/>
          <w:szCs w:val="24"/>
        </w:rPr>
        <w:t>z zaworem zamykającym. Hydranty mogą być użyte do gaszenia pożaru w zarodku wszędzie tam, gdzie jako środek gaśniczy można stosować wodę (grupa A).</w:t>
      </w:r>
    </w:p>
    <w:p w:rsidR="00651A45" w:rsidRPr="00D97F0C" w:rsidRDefault="00651A45" w:rsidP="00AF58E1">
      <w:pPr>
        <w:autoSpaceDE w:val="0"/>
        <w:rPr>
          <w:rFonts w:ascii="Times New Roman" w:hAnsi="Times New Roman"/>
          <w:b/>
          <w:bCs/>
          <w:sz w:val="24"/>
          <w:szCs w:val="24"/>
        </w:rPr>
      </w:pPr>
    </w:p>
    <w:p w:rsidR="00651A45" w:rsidRPr="00D97F0C" w:rsidRDefault="00651A45" w:rsidP="00AF58E1">
      <w:pPr>
        <w:autoSpaceDE w:val="0"/>
        <w:rPr>
          <w:rFonts w:ascii="Times New Roman" w:hAnsi="Times New Roman"/>
          <w:b/>
          <w:bCs/>
          <w:sz w:val="24"/>
          <w:szCs w:val="24"/>
        </w:rPr>
      </w:pPr>
      <w:r w:rsidRPr="00D97F0C">
        <w:rPr>
          <w:rFonts w:ascii="Times New Roman" w:hAnsi="Times New Roman"/>
          <w:b/>
          <w:bCs/>
          <w:sz w:val="24"/>
          <w:szCs w:val="24"/>
        </w:rPr>
        <w:t>Uwaga: Gaszenie wod</w:t>
      </w:r>
      <w:r w:rsidRPr="00D97F0C">
        <w:rPr>
          <w:rFonts w:ascii="Times New Roman" w:eastAsia="Arial" w:hAnsi="Times New Roman"/>
          <w:b/>
          <w:bCs/>
          <w:sz w:val="24"/>
          <w:szCs w:val="24"/>
        </w:rPr>
        <w:t xml:space="preserve">ą </w:t>
      </w:r>
      <w:r w:rsidRPr="00D97F0C">
        <w:rPr>
          <w:rFonts w:ascii="Times New Roman" w:hAnsi="Times New Roman"/>
          <w:b/>
          <w:bCs/>
          <w:sz w:val="24"/>
          <w:szCs w:val="24"/>
        </w:rPr>
        <w:t>po</w:t>
      </w:r>
      <w:r w:rsidRPr="00D97F0C">
        <w:rPr>
          <w:rFonts w:ascii="Times New Roman" w:eastAsia="Arial" w:hAnsi="Times New Roman"/>
          <w:b/>
          <w:bCs/>
          <w:sz w:val="24"/>
          <w:szCs w:val="24"/>
        </w:rPr>
        <w:t>ż</w:t>
      </w:r>
      <w:r w:rsidRPr="00D97F0C">
        <w:rPr>
          <w:rFonts w:ascii="Times New Roman" w:hAnsi="Times New Roman"/>
          <w:b/>
          <w:bCs/>
          <w:sz w:val="24"/>
          <w:szCs w:val="24"/>
        </w:rPr>
        <w:t>arów w obr</w:t>
      </w:r>
      <w:r w:rsidRPr="00D97F0C">
        <w:rPr>
          <w:rFonts w:ascii="Times New Roman" w:eastAsia="Arial" w:hAnsi="Times New Roman"/>
          <w:b/>
          <w:bCs/>
          <w:sz w:val="24"/>
          <w:szCs w:val="24"/>
        </w:rPr>
        <w:t>ę</w:t>
      </w:r>
      <w:r w:rsidRPr="00D97F0C">
        <w:rPr>
          <w:rFonts w:ascii="Times New Roman" w:hAnsi="Times New Roman"/>
          <w:b/>
          <w:bCs/>
          <w:sz w:val="24"/>
          <w:szCs w:val="24"/>
        </w:rPr>
        <w:t>bie urz</w:t>
      </w:r>
      <w:r w:rsidRPr="00D97F0C">
        <w:rPr>
          <w:rFonts w:ascii="Times New Roman" w:eastAsia="Arial" w:hAnsi="Times New Roman"/>
          <w:b/>
          <w:bCs/>
          <w:sz w:val="24"/>
          <w:szCs w:val="24"/>
        </w:rPr>
        <w:t>ą</w:t>
      </w:r>
      <w:r w:rsidRPr="00D97F0C">
        <w:rPr>
          <w:rFonts w:ascii="Times New Roman" w:hAnsi="Times New Roman"/>
          <w:b/>
          <w:bCs/>
          <w:sz w:val="24"/>
          <w:szCs w:val="24"/>
        </w:rPr>
        <w:t>dze</w:t>
      </w:r>
      <w:r w:rsidRPr="00D97F0C">
        <w:rPr>
          <w:rFonts w:ascii="Times New Roman" w:eastAsia="Arial" w:hAnsi="Times New Roman"/>
          <w:b/>
          <w:bCs/>
          <w:sz w:val="24"/>
          <w:szCs w:val="24"/>
        </w:rPr>
        <w:t xml:space="preserve">ń </w:t>
      </w:r>
      <w:r w:rsidRPr="00D97F0C">
        <w:rPr>
          <w:rFonts w:ascii="Times New Roman" w:hAnsi="Times New Roman"/>
          <w:b/>
          <w:bCs/>
          <w:sz w:val="24"/>
          <w:szCs w:val="24"/>
        </w:rPr>
        <w:t>elektrycznych pod napi</w:t>
      </w:r>
      <w:r w:rsidRPr="00D97F0C">
        <w:rPr>
          <w:rFonts w:ascii="Times New Roman" w:eastAsia="Arial" w:hAnsi="Times New Roman"/>
          <w:b/>
          <w:bCs/>
          <w:sz w:val="24"/>
          <w:szCs w:val="24"/>
        </w:rPr>
        <w:t>ę</w:t>
      </w:r>
      <w:r w:rsidRPr="00D97F0C">
        <w:rPr>
          <w:rFonts w:ascii="Times New Roman" w:hAnsi="Times New Roman"/>
          <w:b/>
          <w:bCs/>
          <w:sz w:val="24"/>
          <w:szCs w:val="24"/>
        </w:rPr>
        <w:t>ciem jest zabronione.</w:t>
      </w:r>
    </w:p>
    <w:p w:rsidR="00651A45" w:rsidRPr="00D97F0C" w:rsidRDefault="00651A45" w:rsidP="00AF58E1">
      <w:pPr>
        <w:autoSpaceDE w:val="0"/>
        <w:rPr>
          <w:rFonts w:ascii="Times New Roman" w:hAnsi="Times New Roman"/>
          <w:b/>
          <w:bCs/>
          <w:sz w:val="24"/>
          <w:szCs w:val="24"/>
        </w:rPr>
      </w:pPr>
    </w:p>
    <w:p w:rsidR="00651A45" w:rsidRPr="00D97F0C" w:rsidRDefault="00651A45" w:rsidP="00AF58E1">
      <w:pPr>
        <w:autoSpaceDE w:val="0"/>
        <w:rPr>
          <w:rFonts w:ascii="Times New Roman" w:hAnsi="Times New Roman"/>
          <w:b/>
          <w:bCs/>
          <w:sz w:val="24"/>
          <w:szCs w:val="24"/>
        </w:rPr>
      </w:pPr>
    </w:p>
    <w:p w:rsidR="00651A45" w:rsidRPr="00D97F0C" w:rsidRDefault="000B0EFF" w:rsidP="00AF58E1">
      <w:pPr>
        <w:autoSpaceDE w:val="0"/>
        <w:rPr>
          <w:rFonts w:ascii="Times New Roman" w:hAnsi="Times New Roman"/>
          <w:sz w:val="24"/>
          <w:szCs w:val="24"/>
        </w:rPr>
      </w:pPr>
      <w:r>
        <w:rPr>
          <w:rFonts w:ascii="Times New Roman" w:hAnsi="Times New Roman"/>
          <w:noProof/>
          <w:sz w:val="24"/>
          <w:szCs w:val="24"/>
          <w:lang w:eastAsia="pl-PL"/>
        </w:rPr>
        <w:drawing>
          <wp:inline distT="0" distB="0" distL="0" distR="0">
            <wp:extent cx="1790700" cy="1524000"/>
            <wp:effectExtent l="1905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1790700" cy="1524000"/>
                    </a:xfrm>
                    <a:prstGeom prst="rect">
                      <a:avLst/>
                    </a:prstGeom>
                    <a:solidFill>
                      <a:srgbClr val="FFFFFF"/>
                    </a:solidFill>
                    <a:ln w="9525">
                      <a:noFill/>
                      <a:miter lim="800000"/>
                      <a:headEnd/>
                      <a:tailEnd/>
                    </a:ln>
                  </pic:spPr>
                </pic:pic>
              </a:graphicData>
            </a:graphic>
          </wp:inline>
        </w:drawing>
      </w:r>
      <w:r w:rsidR="00651A45" w:rsidRPr="00D97F0C">
        <w:rPr>
          <w:rFonts w:ascii="Times New Roman" w:hAnsi="Times New Roman"/>
          <w:b/>
          <w:bCs/>
          <w:sz w:val="24"/>
          <w:szCs w:val="24"/>
        </w:rPr>
        <w:t xml:space="preserve">                         </w:t>
      </w:r>
      <w:r>
        <w:rPr>
          <w:rFonts w:ascii="Times New Roman" w:hAnsi="Times New Roman"/>
          <w:noProof/>
          <w:sz w:val="24"/>
          <w:szCs w:val="24"/>
          <w:lang w:eastAsia="pl-PL"/>
        </w:rPr>
        <w:drawing>
          <wp:inline distT="0" distB="0" distL="0" distR="0">
            <wp:extent cx="1657350" cy="1504950"/>
            <wp:effectExtent l="1905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1657350" cy="1504950"/>
                    </a:xfrm>
                    <a:prstGeom prst="rect">
                      <a:avLst/>
                    </a:prstGeom>
                    <a:solidFill>
                      <a:srgbClr val="FFFFFF"/>
                    </a:solidFill>
                    <a:ln w="9525">
                      <a:noFill/>
                      <a:miter lim="800000"/>
                      <a:headEnd/>
                      <a:tailEnd/>
                    </a:ln>
                  </pic:spPr>
                </pic:pic>
              </a:graphicData>
            </a:graphic>
          </wp:inline>
        </w:drawing>
      </w:r>
    </w:p>
    <w:p w:rsidR="00651A45" w:rsidRPr="00D97F0C" w:rsidRDefault="00651A45" w:rsidP="00AF58E1">
      <w:pPr>
        <w:autoSpaceDE w:val="0"/>
        <w:rPr>
          <w:rFonts w:ascii="Times New Roman" w:hAnsi="Times New Roman"/>
          <w:sz w:val="24"/>
          <w:szCs w:val="24"/>
        </w:rPr>
      </w:pPr>
      <w:r w:rsidRPr="00D97F0C">
        <w:rPr>
          <w:rFonts w:ascii="Times New Roman" w:hAnsi="Times New Roman"/>
          <w:sz w:val="24"/>
          <w:szCs w:val="24"/>
        </w:rPr>
        <w:t xml:space="preserve">       HW 25                                                                     HW 52</w:t>
      </w:r>
    </w:p>
    <w:p w:rsidR="00651A45" w:rsidRPr="00D97F0C" w:rsidRDefault="00651A45" w:rsidP="00AF58E1">
      <w:pPr>
        <w:autoSpaceDE w:val="0"/>
        <w:rPr>
          <w:rFonts w:ascii="Times New Roman" w:hAnsi="Times New Roman"/>
          <w:sz w:val="24"/>
          <w:szCs w:val="24"/>
        </w:rPr>
      </w:pPr>
    </w:p>
    <w:p w:rsidR="00651A45" w:rsidRPr="00D97F0C" w:rsidRDefault="00651A45" w:rsidP="00AF58E1">
      <w:pPr>
        <w:autoSpaceDE w:val="0"/>
        <w:rPr>
          <w:rFonts w:ascii="Times New Roman" w:hAnsi="Times New Roman"/>
          <w:sz w:val="24"/>
          <w:szCs w:val="24"/>
        </w:rPr>
      </w:pPr>
    </w:p>
    <w:p w:rsidR="00D30DBE" w:rsidRPr="00D97F0C" w:rsidRDefault="00651A45" w:rsidP="00AF58E1">
      <w:pPr>
        <w:autoSpaceDE w:val="0"/>
        <w:rPr>
          <w:rFonts w:ascii="Times New Roman" w:hAnsi="Times New Roman"/>
          <w:sz w:val="24"/>
          <w:szCs w:val="24"/>
        </w:rPr>
      </w:pPr>
      <w:r w:rsidRPr="00D97F0C">
        <w:rPr>
          <w:rFonts w:ascii="Times New Roman" w:hAnsi="Times New Roman"/>
          <w:sz w:val="24"/>
          <w:szCs w:val="24"/>
        </w:rPr>
        <w:t xml:space="preserve">Sposób użycia hydrantu jest następujący: </w:t>
      </w:r>
    </w:p>
    <w:p w:rsidR="00D30DBE" w:rsidRPr="00D97F0C" w:rsidRDefault="00D30DBE" w:rsidP="00E43821">
      <w:pPr>
        <w:numPr>
          <w:ilvl w:val="0"/>
          <w:numId w:val="37"/>
        </w:numPr>
        <w:rPr>
          <w:rFonts w:ascii="Times New Roman" w:hAnsi="Times New Roman"/>
          <w:sz w:val="24"/>
          <w:szCs w:val="24"/>
        </w:rPr>
      </w:pPr>
      <w:r w:rsidRPr="00D97F0C">
        <w:rPr>
          <w:rFonts w:ascii="Times New Roman" w:hAnsi="Times New Roman"/>
          <w:sz w:val="24"/>
          <w:szCs w:val="24"/>
        </w:rPr>
        <w:t xml:space="preserve"> </w:t>
      </w:r>
      <w:r w:rsidR="00651A45" w:rsidRPr="00D97F0C">
        <w:rPr>
          <w:rFonts w:ascii="Times New Roman" w:hAnsi="Times New Roman"/>
          <w:sz w:val="24"/>
          <w:szCs w:val="24"/>
        </w:rPr>
        <w:t>należy otworzyć szafkę,</w:t>
      </w:r>
    </w:p>
    <w:p w:rsidR="00D30DBE" w:rsidRPr="00D97F0C" w:rsidRDefault="00651A45" w:rsidP="00E43821">
      <w:pPr>
        <w:numPr>
          <w:ilvl w:val="0"/>
          <w:numId w:val="37"/>
        </w:numPr>
        <w:rPr>
          <w:rFonts w:ascii="Times New Roman" w:hAnsi="Times New Roman"/>
          <w:sz w:val="24"/>
          <w:szCs w:val="24"/>
        </w:rPr>
      </w:pPr>
      <w:r w:rsidRPr="00D97F0C">
        <w:rPr>
          <w:rFonts w:ascii="Times New Roman" w:hAnsi="Times New Roman"/>
          <w:sz w:val="24"/>
          <w:szCs w:val="24"/>
        </w:rPr>
        <w:t xml:space="preserve"> rozwinąć wąż, </w:t>
      </w:r>
    </w:p>
    <w:p w:rsidR="00D30DBE" w:rsidRPr="00D97F0C" w:rsidRDefault="00D30DBE" w:rsidP="00E43821">
      <w:pPr>
        <w:numPr>
          <w:ilvl w:val="0"/>
          <w:numId w:val="37"/>
        </w:numPr>
        <w:rPr>
          <w:rFonts w:ascii="Times New Roman" w:hAnsi="Times New Roman"/>
          <w:sz w:val="24"/>
          <w:szCs w:val="24"/>
        </w:rPr>
      </w:pPr>
      <w:r w:rsidRPr="00D97F0C">
        <w:rPr>
          <w:rFonts w:ascii="Times New Roman" w:hAnsi="Times New Roman"/>
          <w:sz w:val="24"/>
          <w:szCs w:val="24"/>
        </w:rPr>
        <w:t xml:space="preserve"> otworzyć zawór hydrantowy </w:t>
      </w:r>
    </w:p>
    <w:p w:rsidR="00D30DBE" w:rsidRPr="00D97F0C" w:rsidRDefault="00651A45" w:rsidP="00E43821">
      <w:pPr>
        <w:numPr>
          <w:ilvl w:val="0"/>
          <w:numId w:val="37"/>
        </w:numPr>
        <w:rPr>
          <w:rFonts w:ascii="Times New Roman" w:hAnsi="Times New Roman"/>
          <w:sz w:val="24"/>
          <w:szCs w:val="24"/>
        </w:rPr>
      </w:pPr>
      <w:r w:rsidRPr="00D97F0C">
        <w:rPr>
          <w:rFonts w:ascii="Times New Roman" w:hAnsi="Times New Roman"/>
          <w:sz w:val="24"/>
          <w:szCs w:val="24"/>
        </w:rPr>
        <w:t xml:space="preserve"> skierować strumień wody na palące się materiały, </w:t>
      </w:r>
    </w:p>
    <w:p w:rsidR="002157EE" w:rsidRPr="00D97F0C" w:rsidRDefault="00651A45" w:rsidP="00854665">
      <w:pPr>
        <w:autoSpaceDE w:val="0"/>
        <w:rPr>
          <w:rFonts w:ascii="Times New Roman" w:hAnsi="Times New Roman"/>
          <w:sz w:val="24"/>
          <w:szCs w:val="24"/>
        </w:rPr>
      </w:pPr>
      <w:r w:rsidRPr="00D97F0C">
        <w:rPr>
          <w:rFonts w:ascii="Times New Roman" w:hAnsi="Times New Roman"/>
          <w:sz w:val="24"/>
          <w:szCs w:val="24"/>
        </w:rPr>
        <w:t>Obsługę hydrantu HW52 powinny stanowić dwie osoby potrzebne do rozwinięcia węża pożarniczego, obsługi prądownicy i otwarcia zaworu hydrantowego.</w:t>
      </w:r>
    </w:p>
    <w:p w:rsidR="002157EE" w:rsidRPr="00D97F0C" w:rsidRDefault="000E477A" w:rsidP="00AF58E1">
      <w:pPr>
        <w:pStyle w:val="Nagwek2"/>
        <w:jc w:val="both"/>
        <w:rPr>
          <w:rFonts w:ascii="Times New Roman" w:hAnsi="Times New Roman" w:cs="Times New Roman"/>
          <w:b/>
          <w:bCs/>
        </w:rPr>
      </w:pPr>
      <w:bookmarkStart w:id="56" w:name="_Toc448749702"/>
      <w:bookmarkStart w:id="57" w:name="_Toc451321822"/>
      <w:r w:rsidRPr="00D97F0C">
        <w:rPr>
          <w:rFonts w:ascii="Times New Roman" w:hAnsi="Times New Roman" w:cs="Times New Roman"/>
        </w:rPr>
        <w:t>4.3</w:t>
      </w:r>
      <w:r w:rsidR="002157EE" w:rsidRPr="00D97F0C">
        <w:rPr>
          <w:rFonts w:ascii="Times New Roman" w:hAnsi="Times New Roman" w:cs="Times New Roman"/>
        </w:rPr>
        <w:t>. Wyposa</w:t>
      </w:r>
      <w:r w:rsidR="002157EE" w:rsidRPr="00D97F0C">
        <w:rPr>
          <w:rFonts w:ascii="Times New Roman" w:eastAsia="Arial" w:hAnsi="Times New Roman" w:cs="Times New Roman"/>
        </w:rPr>
        <w:t>ż</w:t>
      </w:r>
      <w:r w:rsidR="002157EE" w:rsidRPr="00D97F0C">
        <w:rPr>
          <w:rFonts w:ascii="Times New Roman" w:hAnsi="Times New Roman" w:cs="Times New Roman"/>
        </w:rPr>
        <w:t>enie w podr</w:t>
      </w:r>
      <w:r w:rsidR="002157EE" w:rsidRPr="00D97F0C">
        <w:rPr>
          <w:rFonts w:ascii="Times New Roman" w:eastAsia="Arial" w:hAnsi="Times New Roman" w:cs="Times New Roman"/>
        </w:rPr>
        <w:t>ę</w:t>
      </w:r>
      <w:r w:rsidR="002157EE" w:rsidRPr="00D97F0C">
        <w:rPr>
          <w:rFonts w:ascii="Times New Roman" w:hAnsi="Times New Roman" w:cs="Times New Roman"/>
        </w:rPr>
        <w:t>czny sprz</w:t>
      </w:r>
      <w:r w:rsidR="002157EE" w:rsidRPr="00D97F0C">
        <w:rPr>
          <w:rFonts w:ascii="Times New Roman" w:eastAsia="Arial" w:hAnsi="Times New Roman" w:cs="Times New Roman"/>
        </w:rPr>
        <w:t>ę</w:t>
      </w:r>
      <w:r w:rsidR="002157EE" w:rsidRPr="00D97F0C">
        <w:rPr>
          <w:rFonts w:ascii="Times New Roman" w:hAnsi="Times New Roman" w:cs="Times New Roman"/>
        </w:rPr>
        <w:t>t ga</w:t>
      </w:r>
      <w:r w:rsidR="002157EE" w:rsidRPr="00D97F0C">
        <w:rPr>
          <w:rFonts w:ascii="Times New Roman" w:eastAsia="Arial" w:hAnsi="Times New Roman" w:cs="Times New Roman"/>
        </w:rPr>
        <w:t>ś</w:t>
      </w:r>
      <w:r w:rsidR="002157EE" w:rsidRPr="00D97F0C">
        <w:rPr>
          <w:rFonts w:ascii="Times New Roman" w:hAnsi="Times New Roman" w:cs="Times New Roman"/>
        </w:rPr>
        <w:t>niczy</w:t>
      </w:r>
      <w:bookmarkEnd w:id="56"/>
      <w:bookmarkEnd w:id="57"/>
    </w:p>
    <w:p w:rsidR="00D30DBE" w:rsidRPr="00D97F0C" w:rsidRDefault="00D30DBE" w:rsidP="00AF58E1">
      <w:pPr>
        <w:autoSpaceDE w:val="0"/>
        <w:rPr>
          <w:rFonts w:ascii="Times New Roman" w:hAnsi="Times New Roman"/>
          <w:sz w:val="24"/>
          <w:szCs w:val="24"/>
        </w:rPr>
      </w:pPr>
    </w:p>
    <w:p w:rsidR="00D30DBE" w:rsidRPr="00D97F0C" w:rsidRDefault="00D30DBE" w:rsidP="00AF58E1">
      <w:pPr>
        <w:rPr>
          <w:rFonts w:ascii="Times New Roman" w:hAnsi="Times New Roman"/>
          <w:sz w:val="24"/>
          <w:szCs w:val="24"/>
        </w:rPr>
      </w:pPr>
      <w:r w:rsidRPr="00D97F0C">
        <w:rPr>
          <w:rFonts w:ascii="Times New Roman" w:hAnsi="Times New Roman"/>
          <w:sz w:val="24"/>
          <w:szCs w:val="24"/>
        </w:rPr>
        <w:t xml:space="preserve">Zgodnie z wymaganiami obiekty powinny być wyposażone w podręczny sprzęt gaśniczy, zwany dalej „sprzętem” w zależności od kategorii zagrożenia ludzi, wielkości obciążenia ogniowego oraz powierzchni. Obiekty powinny być wyposażone w gaśnice przenośne spełniające wymagania Polskich Norm będących odpowiednikami norm europejskich EN dotyczących gaśnic lub w gaśnice przewoźne. </w:t>
      </w:r>
    </w:p>
    <w:p w:rsidR="00D30DBE" w:rsidRPr="00D97F0C" w:rsidRDefault="00D30DBE" w:rsidP="00AF58E1">
      <w:pPr>
        <w:rPr>
          <w:rFonts w:ascii="Times New Roman" w:hAnsi="Times New Roman"/>
          <w:sz w:val="24"/>
          <w:szCs w:val="24"/>
        </w:rPr>
      </w:pPr>
      <w:r w:rsidRPr="00D97F0C">
        <w:rPr>
          <w:rFonts w:ascii="Times New Roman" w:hAnsi="Times New Roman"/>
          <w:sz w:val="24"/>
          <w:szCs w:val="24"/>
        </w:rPr>
        <w:t>Rodzaj gaśnic powinien być dostosowany do gaszenia pożarów, określonych w Polskich Normach dotyczących podziału pożarów, które mogą wystąpić w obiekcie.</w:t>
      </w:r>
    </w:p>
    <w:p w:rsidR="00D30DBE" w:rsidRPr="00D97F0C" w:rsidRDefault="00D30DBE" w:rsidP="00AF58E1">
      <w:pPr>
        <w:rPr>
          <w:rFonts w:ascii="Times New Roman" w:hAnsi="Times New Roman"/>
          <w:sz w:val="24"/>
          <w:szCs w:val="24"/>
        </w:rPr>
      </w:pPr>
      <w:r w:rsidRPr="00D97F0C">
        <w:rPr>
          <w:rFonts w:ascii="Times New Roman" w:hAnsi="Times New Roman"/>
          <w:sz w:val="24"/>
          <w:szCs w:val="24"/>
        </w:rPr>
        <w:lastRenderedPageBreak/>
        <w:t>Jedna jednostka masy środka gaśniczego 2kg (lub 3 dm</w:t>
      </w:r>
      <w:r w:rsidRPr="00D97F0C">
        <w:rPr>
          <w:rFonts w:ascii="Times New Roman" w:hAnsi="Times New Roman"/>
          <w:sz w:val="24"/>
          <w:szCs w:val="24"/>
          <w:vertAlign w:val="superscript"/>
        </w:rPr>
        <w:t>3</w:t>
      </w:r>
      <w:r w:rsidRPr="00D97F0C">
        <w:rPr>
          <w:rFonts w:ascii="Times New Roman" w:hAnsi="Times New Roman"/>
          <w:sz w:val="24"/>
          <w:szCs w:val="24"/>
        </w:rPr>
        <w:t>) w strefach pożarowych obiektów zakwalifikowanych do kategorii ZL, przypada na każde 100 m</w:t>
      </w:r>
      <w:r w:rsidRPr="00D97F0C">
        <w:rPr>
          <w:rFonts w:ascii="Times New Roman" w:hAnsi="Times New Roman"/>
          <w:sz w:val="24"/>
          <w:szCs w:val="24"/>
          <w:vertAlign w:val="superscript"/>
        </w:rPr>
        <w:t>2</w:t>
      </w:r>
      <w:r w:rsidRPr="00D97F0C">
        <w:rPr>
          <w:rFonts w:ascii="Times New Roman" w:hAnsi="Times New Roman"/>
          <w:sz w:val="24"/>
          <w:szCs w:val="24"/>
        </w:rPr>
        <w:t xml:space="preserve"> powierzchni. </w:t>
      </w:r>
    </w:p>
    <w:p w:rsidR="00D30DBE" w:rsidRPr="00D97F0C" w:rsidRDefault="00D30DBE" w:rsidP="00AF58E1">
      <w:pPr>
        <w:autoSpaceDE w:val="0"/>
        <w:rPr>
          <w:rFonts w:ascii="Times New Roman" w:hAnsi="Times New Roman"/>
          <w:color w:val="000000"/>
          <w:sz w:val="24"/>
          <w:szCs w:val="24"/>
        </w:rPr>
      </w:pPr>
    </w:p>
    <w:p w:rsidR="00D30DBE" w:rsidRPr="00D97F0C" w:rsidRDefault="00D30DBE" w:rsidP="00AF58E1">
      <w:pPr>
        <w:autoSpaceDE w:val="0"/>
        <w:rPr>
          <w:rFonts w:ascii="Times New Roman" w:hAnsi="Times New Roman"/>
          <w:color w:val="000000"/>
          <w:sz w:val="24"/>
          <w:szCs w:val="24"/>
        </w:rPr>
      </w:pPr>
      <w:r w:rsidRPr="00D97F0C">
        <w:rPr>
          <w:rFonts w:ascii="Times New Roman" w:hAnsi="Times New Roman"/>
          <w:color w:val="000000"/>
          <w:sz w:val="24"/>
          <w:szCs w:val="24"/>
        </w:rPr>
        <w:t>Przy rozmieszczaniu podręcznego sprzętu gaśniczego należy stosować następujące zasady:</w:t>
      </w:r>
    </w:p>
    <w:p w:rsidR="00D30DBE" w:rsidRPr="00D97F0C" w:rsidRDefault="00D30DBE" w:rsidP="00AF58E1">
      <w:pPr>
        <w:autoSpaceDE w:val="0"/>
        <w:rPr>
          <w:rFonts w:ascii="Times New Roman" w:hAnsi="Times New Roman"/>
          <w:color w:val="000000"/>
          <w:sz w:val="24"/>
          <w:szCs w:val="24"/>
        </w:rPr>
      </w:pPr>
    </w:p>
    <w:p w:rsidR="00D30DBE" w:rsidRPr="00D97F0C" w:rsidRDefault="00D30DBE" w:rsidP="00AF58E1">
      <w:pPr>
        <w:numPr>
          <w:ilvl w:val="0"/>
          <w:numId w:val="20"/>
        </w:numPr>
        <w:autoSpaceDE w:val="0"/>
        <w:rPr>
          <w:rFonts w:ascii="Times New Roman" w:hAnsi="Times New Roman"/>
          <w:color w:val="000000"/>
          <w:sz w:val="24"/>
          <w:szCs w:val="24"/>
        </w:rPr>
      </w:pPr>
      <w:r w:rsidRPr="00D97F0C">
        <w:rPr>
          <w:rFonts w:ascii="Times New Roman" w:hAnsi="Times New Roman"/>
          <w:color w:val="000000"/>
          <w:sz w:val="24"/>
          <w:szCs w:val="24"/>
        </w:rPr>
        <w:t>Sprzęt powinien być umieszczony w miejscach łatwo dostępnych i widocznych, np. przy wejściach, przy klatkach schodowych, przy przejściach, w korytarzach, przy wyjściach na zewnątrz pomieszczeń.</w:t>
      </w:r>
    </w:p>
    <w:p w:rsidR="00D30DBE" w:rsidRPr="00D97F0C" w:rsidRDefault="00D30DBE" w:rsidP="00AF58E1">
      <w:pPr>
        <w:numPr>
          <w:ilvl w:val="0"/>
          <w:numId w:val="20"/>
        </w:numPr>
        <w:autoSpaceDE w:val="0"/>
        <w:rPr>
          <w:rFonts w:ascii="Times New Roman" w:hAnsi="Times New Roman"/>
          <w:color w:val="000000"/>
          <w:sz w:val="24"/>
          <w:szCs w:val="24"/>
        </w:rPr>
      </w:pPr>
      <w:r w:rsidRPr="00D97F0C">
        <w:rPr>
          <w:rFonts w:ascii="Times New Roman" w:hAnsi="Times New Roman"/>
          <w:color w:val="000000"/>
          <w:sz w:val="24"/>
          <w:szCs w:val="24"/>
        </w:rPr>
        <w:t>Miejsce usytuowania sprzętu powinno być oznako</w:t>
      </w:r>
      <w:r w:rsidR="00FD3E02" w:rsidRPr="00D97F0C">
        <w:rPr>
          <w:rFonts w:ascii="Times New Roman" w:hAnsi="Times New Roman"/>
          <w:color w:val="000000"/>
          <w:sz w:val="24"/>
          <w:szCs w:val="24"/>
        </w:rPr>
        <w:t>wane zgodnie z  normą PN-EN ISO 7010 2012 Barwy bezpieczeństwa i znaki bezpieczeństwa.</w:t>
      </w:r>
    </w:p>
    <w:p w:rsidR="00D30DBE" w:rsidRPr="00D97F0C" w:rsidRDefault="00AE5295" w:rsidP="00AF58E1">
      <w:pPr>
        <w:numPr>
          <w:ilvl w:val="0"/>
          <w:numId w:val="20"/>
        </w:numPr>
        <w:autoSpaceDE w:val="0"/>
        <w:rPr>
          <w:rFonts w:ascii="Times New Roman" w:hAnsi="Times New Roman"/>
          <w:color w:val="000000"/>
          <w:sz w:val="24"/>
          <w:szCs w:val="24"/>
        </w:rPr>
      </w:pPr>
      <w:r>
        <w:rPr>
          <w:rFonts w:ascii="Times New Roman" w:hAnsi="Times New Roman"/>
          <w:color w:val="000000"/>
          <w:sz w:val="24"/>
          <w:szCs w:val="24"/>
        </w:rPr>
        <w:t xml:space="preserve"> Do gaśnic powinno</w:t>
      </w:r>
      <w:r w:rsidR="00FD3E02" w:rsidRPr="00D97F0C">
        <w:rPr>
          <w:rFonts w:ascii="Times New Roman" w:hAnsi="Times New Roman"/>
          <w:color w:val="000000"/>
          <w:sz w:val="24"/>
          <w:szCs w:val="24"/>
        </w:rPr>
        <w:t xml:space="preserve"> być zapewnione</w:t>
      </w:r>
      <w:r w:rsidR="00D30DBE" w:rsidRPr="00D97F0C">
        <w:rPr>
          <w:rFonts w:ascii="Times New Roman" w:hAnsi="Times New Roman"/>
          <w:color w:val="000000"/>
          <w:sz w:val="24"/>
          <w:szCs w:val="24"/>
        </w:rPr>
        <w:t xml:space="preserve"> dojście o szerokości co najmniej 1 m.</w:t>
      </w:r>
    </w:p>
    <w:p w:rsidR="00D30DBE" w:rsidRPr="00D97F0C" w:rsidRDefault="00D30DBE" w:rsidP="00AF58E1">
      <w:pPr>
        <w:numPr>
          <w:ilvl w:val="0"/>
          <w:numId w:val="20"/>
        </w:numPr>
        <w:autoSpaceDE w:val="0"/>
        <w:rPr>
          <w:rFonts w:ascii="Times New Roman" w:hAnsi="Times New Roman"/>
          <w:color w:val="000000"/>
          <w:sz w:val="24"/>
          <w:szCs w:val="24"/>
        </w:rPr>
      </w:pPr>
      <w:r w:rsidRPr="00D97F0C">
        <w:rPr>
          <w:rFonts w:ascii="Times New Roman" w:hAnsi="Times New Roman"/>
          <w:color w:val="000000"/>
          <w:sz w:val="24"/>
          <w:szCs w:val="24"/>
        </w:rPr>
        <w:t>Sprzętu nie należy umieszczać w miejscach, gdzie jest narażony na uszkodzenia mechaniczne, oraz w pobliżu źródeł ciepła.</w:t>
      </w:r>
    </w:p>
    <w:p w:rsidR="00FD3E02" w:rsidRPr="00D97F0C" w:rsidRDefault="00D30DBE" w:rsidP="00AF58E1">
      <w:pPr>
        <w:numPr>
          <w:ilvl w:val="0"/>
          <w:numId w:val="20"/>
        </w:numPr>
        <w:autoSpaceDE w:val="0"/>
        <w:rPr>
          <w:rFonts w:ascii="Times New Roman" w:hAnsi="Times New Roman"/>
          <w:color w:val="000000"/>
          <w:sz w:val="24"/>
          <w:szCs w:val="24"/>
        </w:rPr>
      </w:pPr>
      <w:r w:rsidRPr="00D97F0C">
        <w:rPr>
          <w:rFonts w:ascii="Times New Roman" w:hAnsi="Times New Roman"/>
          <w:sz w:val="24"/>
          <w:szCs w:val="24"/>
        </w:rPr>
        <w:t>Wymaga się, aby długość dojścia do sprzętu nie była większa niż 30 m.</w:t>
      </w:r>
    </w:p>
    <w:p w:rsidR="00742CF5" w:rsidRPr="00D97F0C" w:rsidRDefault="00742CF5" w:rsidP="00AF58E1">
      <w:pPr>
        <w:autoSpaceDE w:val="0"/>
        <w:ind w:left="360"/>
        <w:rPr>
          <w:rFonts w:ascii="Times New Roman" w:hAnsi="Times New Roman"/>
          <w:color w:val="000000"/>
          <w:sz w:val="24"/>
          <w:szCs w:val="24"/>
        </w:rPr>
      </w:pPr>
    </w:p>
    <w:p w:rsidR="00FD3E02" w:rsidRPr="00D97F0C" w:rsidRDefault="00FD3E02" w:rsidP="00AF58E1">
      <w:pPr>
        <w:rPr>
          <w:rFonts w:ascii="Times New Roman" w:hAnsi="Times New Roman"/>
          <w:sz w:val="24"/>
          <w:szCs w:val="24"/>
        </w:rPr>
      </w:pPr>
      <w:r w:rsidRPr="00D97F0C">
        <w:rPr>
          <w:rFonts w:ascii="Times New Roman" w:hAnsi="Times New Roman"/>
          <w:sz w:val="24"/>
          <w:szCs w:val="24"/>
        </w:rPr>
        <w:t>Rzeczywiste rozmieszczenie sprzętu gaśniczego w budynku przedstawiono w części graficznej opracowania.</w:t>
      </w:r>
    </w:p>
    <w:p w:rsidR="00D30DBE" w:rsidRPr="00D97F0C" w:rsidRDefault="00D30DBE" w:rsidP="00AF58E1">
      <w:pPr>
        <w:autoSpaceDE w:val="0"/>
        <w:rPr>
          <w:rFonts w:ascii="Times New Roman" w:hAnsi="Times New Roman"/>
          <w:color w:val="000000"/>
          <w:sz w:val="24"/>
          <w:szCs w:val="24"/>
        </w:rPr>
      </w:pPr>
    </w:p>
    <w:p w:rsidR="00D30DBE" w:rsidRPr="00D97F0C" w:rsidRDefault="00D30DBE" w:rsidP="00AF58E1">
      <w:pPr>
        <w:autoSpaceDE w:val="0"/>
        <w:rPr>
          <w:rFonts w:ascii="Times New Roman" w:hAnsi="Times New Roman"/>
          <w:color w:val="000000"/>
          <w:sz w:val="24"/>
          <w:szCs w:val="24"/>
        </w:rPr>
      </w:pPr>
      <w:r w:rsidRPr="00D97F0C">
        <w:rPr>
          <w:rFonts w:ascii="Times New Roman" w:hAnsi="Times New Roman"/>
          <w:color w:val="000000"/>
          <w:sz w:val="24"/>
          <w:szCs w:val="24"/>
        </w:rPr>
        <w:t xml:space="preserve">Do gaszenia pożarów w zarodku (w początkowej fazie rozwoju) przewiduje się stosowanie hydrantów wewnętrznych, gaśnic proszkowych i śniegowych. Rodzaj podręcznego sprzętu gaśniczego dobiera się zależnie od istniejących w obiekcie materiałów palnych. W zależności od przeznaczenia, na każdej gaśnicy podaje się oznaczenia literowe podane w tabeli poniżej </w:t>
      </w:r>
      <w:r w:rsidR="00F41C19">
        <w:rPr>
          <w:rFonts w:ascii="Times New Roman" w:hAnsi="Times New Roman"/>
          <w:color w:val="000000"/>
          <w:sz w:val="24"/>
          <w:szCs w:val="24"/>
        </w:rPr>
        <w:t xml:space="preserve">   </w:t>
      </w:r>
      <w:r w:rsidRPr="00D97F0C">
        <w:rPr>
          <w:rFonts w:ascii="Times New Roman" w:hAnsi="Times New Roman"/>
          <w:color w:val="000000"/>
          <w:sz w:val="24"/>
          <w:szCs w:val="24"/>
        </w:rPr>
        <w:t>i piktogram.</w:t>
      </w:r>
    </w:p>
    <w:p w:rsidR="00D30DBE" w:rsidRDefault="00D30DBE" w:rsidP="00AF58E1">
      <w:pPr>
        <w:autoSpaceDE w:val="0"/>
        <w:rPr>
          <w:rFonts w:ascii="Times New Roman" w:hAnsi="Times New Roman"/>
          <w:color w:val="000000"/>
          <w:sz w:val="24"/>
          <w:szCs w:val="24"/>
        </w:rPr>
      </w:pPr>
    </w:p>
    <w:p w:rsidR="00DF11C9" w:rsidRPr="00D97F0C" w:rsidRDefault="00DF11C9" w:rsidP="00AF58E1">
      <w:pPr>
        <w:autoSpaceDE w:val="0"/>
        <w:rPr>
          <w:rFonts w:ascii="Times New Roman" w:hAnsi="Times New Roman"/>
          <w:color w:val="000000"/>
          <w:sz w:val="24"/>
          <w:szCs w:val="24"/>
        </w:rPr>
      </w:pPr>
    </w:p>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Oznaczenia na ga</w:t>
      </w:r>
      <w:r w:rsidRPr="00D97F0C">
        <w:rPr>
          <w:rFonts w:ascii="Times New Roman" w:eastAsia="Arial" w:hAnsi="Times New Roman"/>
          <w:b/>
          <w:bCs/>
          <w:sz w:val="24"/>
          <w:szCs w:val="24"/>
        </w:rPr>
        <w:t>ś</w:t>
      </w:r>
      <w:r w:rsidRPr="00D97F0C">
        <w:rPr>
          <w:rFonts w:ascii="Times New Roman" w:hAnsi="Times New Roman"/>
          <w:b/>
          <w:bCs/>
          <w:sz w:val="24"/>
          <w:szCs w:val="24"/>
        </w:rPr>
        <w:t>nicach</w:t>
      </w:r>
    </w:p>
    <w:p w:rsidR="00D30DBE" w:rsidRPr="00D97F0C" w:rsidRDefault="00D30DBE" w:rsidP="00AF58E1">
      <w:pPr>
        <w:autoSpaceDE w:val="0"/>
        <w:rPr>
          <w:rFonts w:ascii="Times New Roman" w:hAnsi="Times New Roman"/>
          <w:b/>
          <w:bCs/>
          <w:sz w:val="24"/>
          <w:szCs w:val="24"/>
        </w:rPr>
      </w:pPr>
    </w:p>
    <w:p w:rsidR="00D30DBE" w:rsidRPr="00D97F0C" w:rsidRDefault="00D30DBE" w:rsidP="00AF58E1">
      <w:pPr>
        <w:autoSpaceDE w:val="0"/>
        <w:rPr>
          <w:rFonts w:ascii="Times New Roman" w:hAnsi="Times New Roman"/>
          <w:b/>
          <w:bCs/>
          <w:sz w:val="24"/>
          <w:szCs w:val="24"/>
        </w:rPr>
      </w:pPr>
    </w:p>
    <w:tbl>
      <w:tblPr>
        <w:tblW w:w="0" w:type="auto"/>
        <w:jc w:val="center"/>
        <w:tblLook w:val="0000"/>
      </w:tblPr>
      <w:tblGrid>
        <w:gridCol w:w="2890"/>
        <w:gridCol w:w="2676"/>
        <w:gridCol w:w="3037"/>
      </w:tblGrid>
      <w:tr w:rsidR="00D30DBE" w:rsidRPr="00D97F0C" w:rsidTr="00415DFE">
        <w:trPr>
          <w:trHeight w:val="611"/>
          <w:jc w:val="center"/>
        </w:trPr>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Rodzaj materiału palnego</w:t>
            </w:r>
          </w:p>
        </w:tc>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eastAsia="Arial" w:hAnsi="Times New Roman"/>
                <w:b/>
                <w:bCs/>
                <w:sz w:val="24"/>
                <w:szCs w:val="24"/>
              </w:rPr>
            </w:pPr>
            <w:r w:rsidRPr="00D97F0C">
              <w:rPr>
                <w:rFonts w:ascii="Times New Roman" w:hAnsi="Times New Roman"/>
                <w:b/>
                <w:bCs/>
                <w:sz w:val="24"/>
                <w:szCs w:val="24"/>
              </w:rPr>
              <w:t>Oznaczenie (gr. po</w:t>
            </w:r>
            <w:r w:rsidRPr="00D97F0C">
              <w:rPr>
                <w:rFonts w:ascii="Times New Roman" w:eastAsia="Arial" w:hAnsi="Times New Roman"/>
                <w:b/>
                <w:bCs/>
                <w:sz w:val="24"/>
                <w:szCs w:val="24"/>
              </w:rPr>
              <w:t>ż</w:t>
            </w:r>
            <w:r w:rsidRPr="00D97F0C">
              <w:rPr>
                <w:rFonts w:ascii="Times New Roman" w:hAnsi="Times New Roman"/>
                <w:b/>
                <w:bCs/>
                <w:sz w:val="24"/>
                <w:szCs w:val="24"/>
              </w:rPr>
              <w:t>aru)</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eastAsia="Arial" w:hAnsi="Times New Roman"/>
                <w:b/>
                <w:bCs/>
                <w:sz w:val="24"/>
                <w:szCs w:val="24"/>
              </w:rPr>
              <w:t>Ś</w:t>
            </w:r>
            <w:r w:rsidRPr="00D97F0C">
              <w:rPr>
                <w:rFonts w:ascii="Times New Roman" w:hAnsi="Times New Roman"/>
                <w:b/>
                <w:bCs/>
                <w:sz w:val="24"/>
                <w:szCs w:val="24"/>
              </w:rPr>
              <w:t>rodek ga</w:t>
            </w:r>
            <w:r w:rsidRPr="00D97F0C">
              <w:rPr>
                <w:rFonts w:ascii="Times New Roman" w:eastAsia="Arial" w:hAnsi="Times New Roman"/>
                <w:b/>
                <w:bCs/>
                <w:sz w:val="24"/>
                <w:szCs w:val="24"/>
              </w:rPr>
              <w:t>ś</w:t>
            </w:r>
            <w:r w:rsidRPr="00D97F0C">
              <w:rPr>
                <w:rFonts w:ascii="Times New Roman" w:hAnsi="Times New Roman"/>
                <w:b/>
                <w:bCs/>
                <w:sz w:val="24"/>
                <w:szCs w:val="24"/>
              </w:rPr>
              <w:t>niczy</w:t>
            </w:r>
          </w:p>
        </w:tc>
      </w:tr>
      <w:tr w:rsidR="00D30DBE" w:rsidRPr="00D97F0C" w:rsidTr="00415DFE">
        <w:trPr>
          <w:jc w:val="center"/>
        </w:trPr>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Ciała stałe pochodzenia</w:t>
            </w:r>
          </w:p>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 xml:space="preserve">organicznego, </w:t>
            </w:r>
            <w:r w:rsidRPr="00D97F0C">
              <w:rPr>
                <w:rFonts w:ascii="Times New Roman" w:eastAsia="Arial" w:hAnsi="Times New Roman"/>
                <w:b/>
                <w:bCs/>
                <w:sz w:val="24"/>
                <w:szCs w:val="24"/>
              </w:rPr>
              <w:t>ż</w:t>
            </w:r>
            <w:r w:rsidRPr="00D97F0C">
              <w:rPr>
                <w:rFonts w:ascii="Times New Roman" w:hAnsi="Times New Roman"/>
                <w:b/>
                <w:bCs/>
                <w:sz w:val="24"/>
                <w:szCs w:val="24"/>
              </w:rPr>
              <w:t>arz</w:t>
            </w:r>
            <w:r w:rsidRPr="00D97F0C">
              <w:rPr>
                <w:rFonts w:ascii="Times New Roman" w:eastAsia="Arial" w:hAnsi="Times New Roman"/>
                <w:b/>
                <w:bCs/>
                <w:sz w:val="24"/>
                <w:szCs w:val="24"/>
              </w:rPr>
              <w:t>ą</w:t>
            </w:r>
            <w:r w:rsidRPr="00D97F0C">
              <w:rPr>
                <w:rFonts w:ascii="Times New Roman" w:hAnsi="Times New Roman"/>
                <w:b/>
                <w:bCs/>
                <w:sz w:val="24"/>
                <w:szCs w:val="24"/>
              </w:rPr>
              <w:t>ce si</w:t>
            </w:r>
            <w:r w:rsidRPr="00D97F0C">
              <w:rPr>
                <w:rFonts w:ascii="Times New Roman" w:eastAsia="Arial" w:hAnsi="Times New Roman"/>
                <w:b/>
                <w:bCs/>
                <w:sz w:val="24"/>
                <w:szCs w:val="24"/>
              </w:rPr>
              <w:t>ę</w:t>
            </w:r>
          </w:p>
        </w:tc>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A</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piana, woda, proszek</w:t>
            </w:r>
          </w:p>
        </w:tc>
      </w:tr>
      <w:tr w:rsidR="00D30DBE" w:rsidRPr="00D97F0C" w:rsidTr="00415DFE">
        <w:trPr>
          <w:jc w:val="center"/>
        </w:trPr>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Ciecze palne, substancje</w:t>
            </w:r>
          </w:p>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stałe topi</w:t>
            </w:r>
            <w:r w:rsidRPr="00D97F0C">
              <w:rPr>
                <w:rFonts w:ascii="Times New Roman" w:eastAsia="Arial" w:hAnsi="Times New Roman"/>
                <w:b/>
                <w:bCs/>
                <w:sz w:val="24"/>
                <w:szCs w:val="24"/>
              </w:rPr>
              <w:t>ą</w:t>
            </w:r>
            <w:r w:rsidRPr="00D97F0C">
              <w:rPr>
                <w:rFonts w:ascii="Times New Roman" w:hAnsi="Times New Roman"/>
                <w:b/>
                <w:bCs/>
                <w:sz w:val="24"/>
                <w:szCs w:val="24"/>
              </w:rPr>
              <w:t>ce si</w:t>
            </w:r>
            <w:r w:rsidRPr="00D97F0C">
              <w:rPr>
                <w:rFonts w:ascii="Times New Roman" w:eastAsia="Arial" w:hAnsi="Times New Roman"/>
                <w:b/>
                <w:bCs/>
                <w:sz w:val="24"/>
                <w:szCs w:val="24"/>
              </w:rPr>
              <w:t xml:space="preserve">ę </w:t>
            </w:r>
            <w:r w:rsidRPr="00D97F0C">
              <w:rPr>
                <w:rFonts w:ascii="Times New Roman" w:hAnsi="Times New Roman"/>
                <w:b/>
                <w:bCs/>
                <w:sz w:val="24"/>
                <w:szCs w:val="24"/>
              </w:rPr>
              <w:t>pod</w:t>
            </w:r>
          </w:p>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wpływem ciepła</w:t>
            </w:r>
          </w:p>
        </w:tc>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B</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piana, woda, proszek, CO2,</w:t>
            </w:r>
          </w:p>
        </w:tc>
      </w:tr>
      <w:tr w:rsidR="00D30DBE" w:rsidRPr="00D97F0C" w:rsidTr="00415DFE">
        <w:trPr>
          <w:jc w:val="center"/>
        </w:trPr>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Gazy palne</w:t>
            </w:r>
          </w:p>
        </w:tc>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C</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proszek, CO2</w:t>
            </w:r>
          </w:p>
        </w:tc>
      </w:tr>
      <w:tr w:rsidR="00D30DBE" w:rsidRPr="00D97F0C" w:rsidTr="00415DFE">
        <w:trPr>
          <w:jc w:val="center"/>
        </w:trPr>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Metale (np. sód, potas,</w:t>
            </w:r>
          </w:p>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magnez)</w:t>
            </w:r>
          </w:p>
        </w:tc>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D</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proszek specjalny</w:t>
            </w:r>
          </w:p>
        </w:tc>
      </w:tr>
      <w:tr w:rsidR="00D30DBE" w:rsidRPr="00D97F0C" w:rsidTr="00415DFE">
        <w:trPr>
          <w:jc w:val="center"/>
        </w:trPr>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Tłuszcze i oleje w</w:t>
            </w:r>
          </w:p>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urz</w:t>
            </w:r>
            <w:r w:rsidRPr="00D97F0C">
              <w:rPr>
                <w:rFonts w:ascii="Times New Roman" w:eastAsia="Arial" w:hAnsi="Times New Roman"/>
                <w:b/>
                <w:bCs/>
                <w:sz w:val="24"/>
                <w:szCs w:val="24"/>
              </w:rPr>
              <w:t>ą</w:t>
            </w:r>
            <w:r w:rsidRPr="00D97F0C">
              <w:rPr>
                <w:rFonts w:ascii="Times New Roman" w:hAnsi="Times New Roman"/>
                <w:b/>
                <w:bCs/>
                <w:sz w:val="24"/>
                <w:szCs w:val="24"/>
              </w:rPr>
              <w:t>dzeniach kuchennych</w:t>
            </w:r>
          </w:p>
        </w:tc>
        <w:tc>
          <w:tcPr>
            <w:tcW w:w="0" w:type="auto"/>
            <w:tcBorders>
              <w:top w:val="single" w:sz="4" w:space="0" w:color="000000"/>
              <w:left w:val="single" w:sz="4" w:space="0" w:color="000000"/>
              <w:bottom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F</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tcPr>
          <w:p w:rsidR="00D30DBE" w:rsidRPr="00D97F0C" w:rsidRDefault="00D30DBE" w:rsidP="00AF58E1">
            <w:pPr>
              <w:autoSpaceDE w:val="0"/>
              <w:rPr>
                <w:rFonts w:ascii="Times New Roman" w:hAnsi="Times New Roman"/>
                <w:b/>
                <w:bCs/>
                <w:sz w:val="24"/>
                <w:szCs w:val="24"/>
              </w:rPr>
            </w:pPr>
            <w:r w:rsidRPr="00D97F0C">
              <w:rPr>
                <w:rFonts w:ascii="Times New Roman" w:hAnsi="Times New Roman"/>
                <w:b/>
                <w:bCs/>
                <w:sz w:val="24"/>
                <w:szCs w:val="24"/>
              </w:rPr>
              <w:t>pianowe</w:t>
            </w:r>
          </w:p>
        </w:tc>
      </w:tr>
    </w:tbl>
    <w:p w:rsidR="00D30DBE" w:rsidRPr="00D97F0C" w:rsidRDefault="00D30DBE" w:rsidP="00AF58E1">
      <w:pPr>
        <w:autoSpaceDE w:val="0"/>
        <w:rPr>
          <w:rFonts w:ascii="Times New Roman" w:hAnsi="Times New Roman"/>
          <w:b/>
          <w:bCs/>
          <w:sz w:val="24"/>
          <w:szCs w:val="24"/>
        </w:rPr>
      </w:pPr>
    </w:p>
    <w:p w:rsidR="00D30DBE" w:rsidRPr="00D97F0C" w:rsidRDefault="00D30DBE" w:rsidP="00AF58E1">
      <w:pPr>
        <w:autoSpaceDE w:val="0"/>
        <w:rPr>
          <w:rFonts w:ascii="Times New Roman" w:hAnsi="Times New Roman"/>
          <w:sz w:val="24"/>
          <w:szCs w:val="24"/>
        </w:rPr>
      </w:pPr>
    </w:p>
    <w:p w:rsidR="00D30DBE" w:rsidRPr="00D97F0C" w:rsidRDefault="000B0EFF" w:rsidP="00AF58E1">
      <w:pPr>
        <w:autoSpaceDE w:val="0"/>
        <w:rPr>
          <w:rFonts w:ascii="Times New Roman" w:hAnsi="Times New Roman"/>
          <w:sz w:val="24"/>
          <w:szCs w:val="24"/>
        </w:rPr>
      </w:pPr>
      <w:r>
        <w:rPr>
          <w:rFonts w:ascii="Times New Roman" w:hAnsi="Times New Roman"/>
          <w:noProof/>
          <w:sz w:val="24"/>
          <w:szCs w:val="24"/>
          <w:lang w:eastAsia="pl-PL"/>
        </w:rPr>
        <w:drawing>
          <wp:inline distT="0" distB="0" distL="0" distR="0">
            <wp:extent cx="895350" cy="895350"/>
            <wp:effectExtent l="19050" t="0" r="0" b="0"/>
            <wp:docPr id="3" name="Obraz 3" descr="Znalezione obrazy dla zapytania skuteczność gaśn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nalezione obrazy dla zapytania skuteczność gaśnic"/>
                    <pic:cNvPicPr>
                      <a:picLocks noChangeAspect="1" noChangeArrowheads="1"/>
                    </pic:cNvPicPr>
                  </pic:nvPicPr>
                  <pic:blipFill>
                    <a:blip r:embed="rId16" cstate="print"/>
                    <a:srcRect/>
                    <a:stretch>
                      <a:fillRect/>
                    </a:stretch>
                  </pic:blipFill>
                  <pic:spPr bwMode="auto">
                    <a:xfrm>
                      <a:off x="0" y="0"/>
                      <a:ext cx="895350" cy="895350"/>
                    </a:xfrm>
                    <a:prstGeom prst="rect">
                      <a:avLst/>
                    </a:prstGeom>
                    <a:noFill/>
                    <a:ln w="9525">
                      <a:noFill/>
                      <a:miter lim="800000"/>
                      <a:headEnd/>
                      <a:tailEnd/>
                    </a:ln>
                  </pic:spPr>
                </pic:pic>
              </a:graphicData>
            </a:graphic>
          </wp:inline>
        </w:drawing>
      </w:r>
      <w:r w:rsidR="00D30DBE" w:rsidRPr="00D97F0C">
        <w:rPr>
          <w:rFonts w:ascii="Times New Roman" w:hAnsi="Times New Roman"/>
          <w:sz w:val="24"/>
          <w:szCs w:val="24"/>
        </w:rPr>
        <w:t xml:space="preserve">  </w:t>
      </w:r>
      <w:r>
        <w:rPr>
          <w:rFonts w:ascii="Times New Roman" w:hAnsi="Times New Roman"/>
          <w:noProof/>
          <w:sz w:val="24"/>
          <w:szCs w:val="24"/>
          <w:lang w:eastAsia="pl-PL"/>
        </w:rPr>
        <w:drawing>
          <wp:inline distT="0" distB="0" distL="0" distR="0">
            <wp:extent cx="895350" cy="895350"/>
            <wp:effectExtent l="19050" t="0" r="0" b="0"/>
            <wp:docPr id="4" name="Obraz 4" desc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
                    <pic:cNvPicPr>
                      <a:picLocks noChangeAspect="1" noChangeArrowheads="1"/>
                    </pic:cNvPicPr>
                  </pic:nvPicPr>
                  <pic:blipFill>
                    <a:blip r:embed="rId17" cstate="print"/>
                    <a:srcRect/>
                    <a:stretch>
                      <a:fillRect/>
                    </a:stretch>
                  </pic:blipFill>
                  <pic:spPr bwMode="auto">
                    <a:xfrm>
                      <a:off x="0" y="0"/>
                      <a:ext cx="895350" cy="895350"/>
                    </a:xfrm>
                    <a:prstGeom prst="rect">
                      <a:avLst/>
                    </a:prstGeom>
                    <a:noFill/>
                    <a:ln w="9525">
                      <a:noFill/>
                      <a:miter lim="800000"/>
                      <a:headEnd/>
                      <a:tailEnd/>
                    </a:ln>
                  </pic:spPr>
                </pic:pic>
              </a:graphicData>
            </a:graphic>
          </wp:inline>
        </w:drawing>
      </w:r>
      <w:r w:rsidR="00D30DBE" w:rsidRPr="00D97F0C">
        <w:rPr>
          <w:rFonts w:ascii="Times New Roman" w:hAnsi="Times New Roman"/>
          <w:sz w:val="24"/>
          <w:szCs w:val="24"/>
        </w:rPr>
        <w:t xml:space="preserve">  </w:t>
      </w:r>
      <w:r>
        <w:rPr>
          <w:rFonts w:ascii="Times New Roman" w:hAnsi="Times New Roman"/>
          <w:noProof/>
          <w:sz w:val="24"/>
          <w:szCs w:val="24"/>
          <w:lang w:eastAsia="pl-PL"/>
        </w:rPr>
        <w:drawing>
          <wp:inline distT="0" distB="0" distL="0" distR="0">
            <wp:extent cx="895350" cy="895350"/>
            <wp:effectExtent l="19050" t="0" r="0" b="0"/>
            <wp:docPr id="5" name="Obraz 5" desc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
                    <pic:cNvPicPr>
                      <a:picLocks noChangeAspect="1" noChangeArrowheads="1"/>
                    </pic:cNvPicPr>
                  </pic:nvPicPr>
                  <pic:blipFill>
                    <a:blip r:embed="rId18" cstate="print"/>
                    <a:srcRect/>
                    <a:stretch>
                      <a:fillRect/>
                    </a:stretch>
                  </pic:blipFill>
                  <pic:spPr bwMode="auto">
                    <a:xfrm>
                      <a:off x="0" y="0"/>
                      <a:ext cx="895350" cy="895350"/>
                    </a:xfrm>
                    <a:prstGeom prst="rect">
                      <a:avLst/>
                    </a:prstGeom>
                    <a:noFill/>
                    <a:ln w="9525">
                      <a:noFill/>
                      <a:miter lim="800000"/>
                      <a:headEnd/>
                      <a:tailEnd/>
                    </a:ln>
                  </pic:spPr>
                </pic:pic>
              </a:graphicData>
            </a:graphic>
          </wp:inline>
        </w:drawing>
      </w:r>
      <w:r w:rsidR="00D30DBE" w:rsidRPr="00D97F0C">
        <w:rPr>
          <w:rFonts w:ascii="Times New Roman" w:hAnsi="Times New Roman"/>
          <w:sz w:val="24"/>
          <w:szCs w:val="24"/>
        </w:rPr>
        <w:t xml:space="preserve">  </w:t>
      </w:r>
      <w:r>
        <w:rPr>
          <w:rFonts w:ascii="Times New Roman" w:hAnsi="Times New Roman"/>
          <w:noProof/>
          <w:sz w:val="24"/>
          <w:szCs w:val="24"/>
          <w:lang w:eastAsia="pl-PL"/>
        </w:rPr>
        <w:drawing>
          <wp:inline distT="0" distB="0" distL="0" distR="0">
            <wp:extent cx="895350" cy="895350"/>
            <wp:effectExtent l="19050" t="0" r="0" b="0"/>
            <wp:docPr id="6" name="Obraz 6" descr="Znalezione obrazy dla zapytania skuteczność gaśn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nalezione obrazy dla zapytania skuteczność gaśnic"/>
                    <pic:cNvPicPr>
                      <a:picLocks noChangeAspect="1" noChangeArrowheads="1"/>
                    </pic:cNvPicPr>
                  </pic:nvPicPr>
                  <pic:blipFill>
                    <a:blip r:embed="rId19" cstate="print"/>
                    <a:srcRect/>
                    <a:stretch>
                      <a:fillRect/>
                    </a:stretch>
                  </pic:blipFill>
                  <pic:spPr bwMode="auto">
                    <a:xfrm>
                      <a:off x="0" y="0"/>
                      <a:ext cx="895350" cy="895350"/>
                    </a:xfrm>
                    <a:prstGeom prst="rect">
                      <a:avLst/>
                    </a:prstGeom>
                    <a:noFill/>
                    <a:ln w="9525">
                      <a:noFill/>
                      <a:miter lim="800000"/>
                      <a:headEnd/>
                      <a:tailEnd/>
                    </a:ln>
                  </pic:spPr>
                </pic:pic>
              </a:graphicData>
            </a:graphic>
          </wp:inline>
        </w:drawing>
      </w:r>
      <w:r w:rsidR="00D30DBE" w:rsidRPr="00D97F0C">
        <w:rPr>
          <w:rFonts w:ascii="Times New Roman" w:hAnsi="Times New Roman"/>
          <w:sz w:val="24"/>
          <w:szCs w:val="24"/>
        </w:rPr>
        <w:t xml:space="preserve">  </w:t>
      </w:r>
      <w:r>
        <w:rPr>
          <w:rFonts w:ascii="Times New Roman" w:hAnsi="Times New Roman"/>
          <w:noProof/>
          <w:sz w:val="24"/>
          <w:szCs w:val="24"/>
          <w:lang w:eastAsia="pl-PL"/>
        </w:rPr>
        <w:drawing>
          <wp:inline distT="0" distB="0" distL="0" distR="0">
            <wp:extent cx="895350" cy="895350"/>
            <wp:effectExtent l="19050" t="0" r="0" b="0"/>
            <wp:docPr id="7" name="Obraz 7" desc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
                    <pic:cNvPicPr>
                      <a:picLocks noChangeAspect="1" noChangeArrowheads="1"/>
                    </pic:cNvPicPr>
                  </pic:nvPicPr>
                  <pic:blipFill>
                    <a:blip r:embed="rId20" cstate="print"/>
                    <a:srcRect/>
                    <a:stretch>
                      <a:fillRect/>
                    </a:stretch>
                  </pic:blipFill>
                  <pic:spPr bwMode="auto">
                    <a:xfrm>
                      <a:off x="0" y="0"/>
                      <a:ext cx="895350" cy="895350"/>
                    </a:xfrm>
                    <a:prstGeom prst="rect">
                      <a:avLst/>
                    </a:prstGeom>
                    <a:noFill/>
                    <a:ln w="9525">
                      <a:noFill/>
                      <a:miter lim="800000"/>
                      <a:headEnd/>
                      <a:tailEnd/>
                    </a:ln>
                  </pic:spPr>
                </pic:pic>
              </a:graphicData>
            </a:graphic>
          </wp:inline>
        </w:drawing>
      </w:r>
    </w:p>
    <w:p w:rsidR="00D30DBE" w:rsidRPr="00D97F0C" w:rsidRDefault="00D30DBE" w:rsidP="00AF58E1">
      <w:pPr>
        <w:autoSpaceDE w:val="0"/>
        <w:rPr>
          <w:rFonts w:ascii="Times New Roman" w:hAnsi="Times New Roman"/>
          <w:sz w:val="24"/>
          <w:szCs w:val="24"/>
        </w:rPr>
      </w:pPr>
      <w:r w:rsidRPr="00D97F0C">
        <w:rPr>
          <w:rFonts w:ascii="Times New Roman" w:hAnsi="Times New Roman"/>
          <w:sz w:val="24"/>
          <w:szCs w:val="24"/>
        </w:rPr>
        <w:br/>
        <w:t>Piktogramy stosowane na gaśnicach. Li</w:t>
      </w:r>
      <w:r w:rsidR="00742CF5" w:rsidRPr="00D97F0C">
        <w:rPr>
          <w:rFonts w:ascii="Times New Roman" w:hAnsi="Times New Roman"/>
          <w:sz w:val="24"/>
          <w:szCs w:val="24"/>
        </w:rPr>
        <w:t>terami oznaczono grupy pożarów.</w:t>
      </w:r>
    </w:p>
    <w:p w:rsidR="00D30DBE" w:rsidRPr="00D97F0C" w:rsidRDefault="00D30DBE" w:rsidP="00AF58E1">
      <w:pPr>
        <w:autoSpaceDE w:val="0"/>
        <w:rPr>
          <w:rFonts w:ascii="Times New Roman" w:hAnsi="Times New Roman"/>
          <w:b/>
          <w:bCs/>
          <w:color w:val="000000"/>
          <w:sz w:val="24"/>
          <w:szCs w:val="24"/>
        </w:rPr>
      </w:pPr>
      <w:r w:rsidRPr="00D97F0C">
        <w:rPr>
          <w:rFonts w:ascii="Times New Roman" w:hAnsi="Times New Roman"/>
          <w:sz w:val="24"/>
          <w:szCs w:val="24"/>
        </w:rPr>
        <w:t>Obecnie informację o możliwości i warunkach bezpieczeństwa podczas gaszenia urządzeń pod napięciem  podaje się na gaśnicy w formie tekstu.</w:t>
      </w:r>
    </w:p>
    <w:p w:rsidR="00D30DBE" w:rsidRPr="00D97F0C" w:rsidRDefault="00D30DBE" w:rsidP="00AF58E1">
      <w:pPr>
        <w:autoSpaceDE w:val="0"/>
        <w:rPr>
          <w:rFonts w:ascii="Times New Roman" w:hAnsi="Times New Roman"/>
          <w:sz w:val="24"/>
          <w:szCs w:val="24"/>
        </w:rPr>
      </w:pPr>
    </w:p>
    <w:p w:rsidR="002157EE" w:rsidRPr="00D97F0C" w:rsidRDefault="002157EE" w:rsidP="00AF58E1">
      <w:pPr>
        <w:autoSpaceDE w:val="0"/>
        <w:rPr>
          <w:rFonts w:ascii="Times New Roman" w:hAnsi="Times New Roman"/>
          <w:sz w:val="24"/>
          <w:szCs w:val="24"/>
        </w:rPr>
      </w:pPr>
      <w:r w:rsidRPr="00D97F0C">
        <w:rPr>
          <w:rFonts w:ascii="Times New Roman" w:hAnsi="Times New Roman"/>
          <w:sz w:val="24"/>
          <w:szCs w:val="24"/>
        </w:rPr>
        <w:lastRenderedPageBreak/>
        <w:t>Gaśnice rozmieszczone zostały zgodnie z wymaganiami w tym zakresie:</w:t>
      </w:r>
    </w:p>
    <w:p w:rsidR="002157EE" w:rsidRPr="00D97F0C" w:rsidRDefault="002157EE" w:rsidP="00AF58E1">
      <w:pPr>
        <w:rPr>
          <w:rFonts w:ascii="Times New Roman" w:hAnsi="Times New Roman"/>
          <w:sz w:val="24"/>
          <w:szCs w:val="24"/>
        </w:rPr>
      </w:pPr>
      <w:r w:rsidRPr="00D97F0C">
        <w:rPr>
          <w:rFonts w:ascii="Times New Roman" w:hAnsi="Times New Roman"/>
          <w:sz w:val="24"/>
          <w:szCs w:val="24"/>
        </w:rPr>
        <w:t>- jednostka sprzętu gaśniczego 2 kg lub 3 dm</w:t>
      </w:r>
      <w:r w:rsidRPr="00D97F0C">
        <w:rPr>
          <w:rFonts w:ascii="Times New Roman" w:hAnsi="Times New Roman"/>
          <w:sz w:val="24"/>
          <w:szCs w:val="24"/>
          <w:vertAlign w:val="superscript"/>
        </w:rPr>
        <w:t>3</w:t>
      </w:r>
      <w:r w:rsidRPr="00D97F0C">
        <w:rPr>
          <w:rFonts w:ascii="Times New Roman" w:hAnsi="Times New Roman"/>
          <w:sz w:val="24"/>
          <w:szCs w:val="24"/>
        </w:rPr>
        <w:t xml:space="preserve"> na 100 m</w:t>
      </w:r>
      <w:r w:rsidRPr="00D97F0C">
        <w:rPr>
          <w:rFonts w:ascii="Times New Roman" w:hAnsi="Times New Roman"/>
          <w:sz w:val="24"/>
          <w:szCs w:val="24"/>
          <w:vertAlign w:val="superscript"/>
        </w:rPr>
        <w:t>2</w:t>
      </w:r>
      <w:r w:rsidRPr="00D97F0C">
        <w:rPr>
          <w:rFonts w:ascii="Times New Roman" w:hAnsi="Times New Roman"/>
          <w:sz w:val="24"/>
          <w:szCs w:val="24"/>
        </w:rPr>
        <w:t xml:space="preserve"> powierzchni w strefie ZL III.</w:t>
      </w:r>
    </w:p>
    <w:p w:rsidR="002157EE" w:rsidRPr="00D97F0C" w:rsidRDefault="002157EE" w:rsidP="00AF58E1">
      <w:pPr>
        <w:rPr>
          <w:rFonts w:ascii="Times New Roman" w:hAnsi="Times New Roman"/>
          <w:sz w:val="24"/>
          <w:szCs w:val="24"/>
        </w:rPr>
      </w:pPr>
      <w:r w:rsidRPr="00D97F0C">
        <w:rPr>
          <w:rFonts w:ascii="Times New Roman" w:hAnsi="Times New Roman"/>
          <w:sz w:val="24"/>
          <w:szCs w:val="24"/>
        </w:rPr>
        <w:t xml:space="preserve">Zgodnie z powierzchnią użytkowa obiektu  wynoszącą </w:t>
      </w:r>
      <w:r w:rsidR="00AE5295">
        <w:rPr>
          <w:rFonts w:ascii="Times New Roman" w:hAnsi="Times New Roman"/>
          <w:sz w:val="24"/>
          <w:szCs w:val="24"/>
        </w:rPr>
        <w:t>834</w:t>
      </w:r>
      <w:r w:rsidRPr="00D97F0C">
        <w:rPr>
          <w:rFonts w:ascii="Times New Roman" w:hAnsi="Times New Roman"/>
          <w:sz w:val="24"/>
          <w:szCs w:val="24"/>
        </w:rPr>
        <w:t xml:space="preserve"> m</w:t>
      </w:r>
      <w:r w:rsidRPr="00D97F0C">
        <w:rPr>
          <w:rFonts w:ascii="Times New Roman" w:hAnsi="Times New Roman"/>
          <w:sz w:val="24"/>
          <w:szCs w:val="24"/>
          <w:vertAlign w:val="superscript"/>
        </w:rPr>
        <w:t>2</w:t>
      </w:r>
      <w:r w:rsidR="00500BCF">
        <w:rPr>
          <w:rFonts w:ascii="Times New Roman" w:hAnsi="Times New Roman"/>
          <w:sz w:val="24"/>
          <w:szCs w:val="24"/>
        </w:rPr>
        <w:t xml:space="preserve"> obiekt powinien być wyposażony </w:t>
      </w:r>
      <w:r w:rsidR="00742CF5" w:rsidRPr="00D97F0C">
        <w:rPr>
          <w:rFonts w:ascii="Times New Roman" w:hAnsi="Times New Roman"/>
          <w:sz w:val="24"/>
          <w:szCs w:val="24"/>
        </w:rPr>
        <w:t xml:space="preserve">co najmniej </w:t>
      </w:r>
      <w:r w:rsidRPr="00D97F0C">
        <w:rPr>
          <w:rFonts w:ascii="Times New Roman" w:hAnsi="Times New Roman"/>
          <w:sz w:val="24"/>
          <w:szCs w:val="24"/>
        </w:rPr>
        <w:t xml:space="preserve">w </w:t>
      </w:r>
      <w:r w:rsidR="00AE5295">
        <w:rPr>
          <w:rFonts w:ascii="Times New Roman" w:hAnsi="Times New Roman"/>
          <w:sz w:val="24"/>
          <w:szCs w:val="24"/>
        </w:rPr>
        <w:t>3</w:t>
      </w:r>
      <w:r w:rsidRPr="00D97F0C">
        <w:rPr>
          <w:rFonts w:ascii="Times New Roman" w:hAnsi="Times New Roman"/>
          <w:sz w:val="24"/>
          <w:szCs w:val="24"/>
        </w:rPr>
        <w:t xml:space="preserve"> gaśnic</w:t>
      </w:r>
      <w:r w:rsidR="00AE5295">
        <w:rPr>
          <w:rFonts w:ascii="Times New Roman" w:hAnsi="Times New Roman"/>
          <w:sz w:val="24"/>
          <w:szCs w:val="24"/>
        </w:rPr>
        <w:t>e proszkowe</w:t>
      </w:r>
      <w:r w:rsidRPr="00D97F0C">
        <w:rPr>
          <w:rFonts w:ascii="Times New Roman" w:hAnsi="Times New Roman"/>
          <w:sz w:val="24"/>
          <w:szCs w:val="24"/>
        </w:rPr>
        <w:t xml:space="preserve"> ABC o wadze 6 kg. Gaśnice  zainstalowane </w:t>
      </w:r>
      <w:r w:rsidR="000C0C0D">
        <w:rPr>
          <w:rFonts w:ascii="Times New Roman" w:hAnsi="Times New Roman"/>
          <w:sz w:val="24"/>
          <w:szCs w:val="24"/>
        </w:rPr>
        <w:t>zostały na korytarzach  budynku</w:t>
      </w:r>
      <w:r w:rsidRPr="00D97F0C">
        <w:rPr>
          <w:rFonts w:ascii="Times New Roman" w:hAnsi="Times New Roman"/>
          <w:sz w:val="24"/>
          <w:szCs w:val="24"/>
        </w:rPr>
        <w:t>.</w:t>
      </w:r>
    </w:p>
    <w:p w:rsidR="00742CF5" w:rsidRPr="00D97F0C" w:rsidRDefault="00742CF5" w:rsidP="00AF58E1">
      <w:pPr>
        <w:suppressAutoHyphens w:val="0"/>
        <w:autoSpaceDE w:val="0"/>
        <w:autoSpaceDN w:val="0"/>
        <w:adjustRightInd w:val="0"/>
        <w:rPr>
          <w:rFonts w:ascii="Times New Roman" w:eastAsia="Times New Roman" w:hAnsi="Times New Roman"/>
          <w:b/>
          <w:bCs/>
          <w:sz w:val="24"/>
          <w:szCs w:val="24"/>
          <w:lang w:eastAsia="pl-PL"/>
        </w:rPr>
      </w:pPr>
      <w:r w:rsidRPr="00D97F0C">
        <w:rPr>
          <w:rFonts w:ascii="Times New Roman" w:eastAsia="Times New Roman" w:hAnsi="Times New Roman"/>
          <w:b/>
          <w:bCs/>
          <w:sz w:val="24"/>
          <w:szCs w:val="24"/>
          <w:lang w:eastAsia="pl-PL"/>
        </w:rPr>
        <w:t>Zestawienie faktyczne podręcznego sprzętu gaśniczego w obiekcie poniżej:</w:t>
      </w:r>
    </w:p>
    <w:p w:rsidR="00742CF5" w:rsidRPr="007749EA" w:rsidRDefault="00742CF5" w:rsidP="00E43821">
      <w:pPr>
        <w:numPr>
          <w:ilvl w:val="0"/>
          <w:numId w:val="37"/>
        </w:numPr>
        <w:rPr>
          <w:rFonts w:ascii="Times New Roman" w:hAnsi="Times New Roman"/>
          <w:sz w:val="24"/>
          <w:szCs w:val="24"/>
        </w:rPr>
      </w:pPr>
      <w:r w:rsidRPr="007749EA">
        <w:rPr>
          <w:rFonts w:ascii="Times New Roman" w:hAnsi="Times New Roman"/>
          <w:sz w:val="24"/>
          <w:szCs w:val="24"/>
        </w:rPr>
        <w:t>gaśnica pro</w:t>
      </w:r>
      <w:r w:rsidR="000C0C0D" w:rsidRPr="007749EA">
        <w:rPr>
          <w:rFonts w:ascii="Times New Roman" w:hAnsi="Times New Roman"/>
          <w:sz w:val="24"/>
          <w:szCs w:val="24"/>
        </w:rPr>
        <w:t>szkowa GP6 ABC - 3</w:t>
      </w:r>
      <w:r w:rsidRPr="007749EA">
        <w:rPr>
          <w:rFonts w:ascii="Times New Roman" w:hAnsi="Times New Roman"/>
          <w:sz w:val="24"/>
          <w:szCs w:val="24"/>
        </w:rPr>
        <w:t xml:space="preserve"> szt.</w:t>
      </w:r>
    </w:p>
    <w:p w:rsidR="00742CF5" w:rsidRPr="007749EA" w:rsidRDefault="00742CF5" w:rsidP="00E43821">
      <w:pPr>
        <w:numPr>
          <w:ilvl w:val="0"/>
          <w:numId w:val="37"/>
        </w:numPr>
        <w:rPr>
          <w:rFonts w:ascii="Times New Roman" w:hAnsi="Times New Roman"/>
          <w:sz w:val="24"/>
          <w:szCs w:val="24"/>
        </w:rPr>
      </w:pPr>
      <w:r w:rsidRPr="007749EA">
        <w:rPr>
          <w:rFonts w:ascii="Times New Roman" w:hAnsi="Times New Roman"/>
          <w:sz w:val="24"/>
          <w:szCs w:val="24"/>
        </w:rPr>
        <w:t xml:space="preserve"> gaśnica śniegowa GS 5 BC - 1 szt.</w:t>
      </w:r>
    </w:p>
    <w:p w:rsidR="00742CF5" w:rsidRPr="007749EA" w:rsidRDefault="00742CF5" w:rsidP="00E43821">
      <w:pPr>
        <w:numPr>
          <w:ilvl w:val="0"/>
          <w:numId w:val="37"/>
        </w:numPr>
        <w:rPr>
          <w:rFonts w:ascii="Times New Roman" w:hAnsi="Times New Roman"/>
          <w:sz w:val="24"/>
          <w:szCs w:val="24"/>
        </w:rPr>
      </w:pPr>
      <w:r w:rsidRPr="007749EA">
        <w:rPr>
          <w:rFonts w:ascii="Times New Roman" w:hAnsi="Times New Roman"/>
          <w:sz w:val="24"/>
          <w:szCs w:val="24"/>
        </w:rPr>
        <w:t xml:space="preserve"> </w:t>
      </w:r>
      <w:r w:rsidR="000C0C0D" w:rsidRPr="007749EA">
        <w:rPr>
          <w:rFonts w:ascii="Times New Roman" w:hAnsi="Times New Roman"/>
          <w:sz w:val="24"/>
          <w:szCs w:val="24"/>
        </w:rPr>
        <w:t>urządzenie gaśnicze GSE 2x – 5</w:t>
      </w:r>
      <w:r w:rsidRPr="007749EA">
        <w:rPr>
          <w:rFonts w:ascii="Times New Roman" w:hAnsi="Times New Roman"/>
          <w:sz w:val="24"/>
          <w:szCs w:val="24"/>
        </w:rPr>
        <w:t xml:space="preserve"> szt.</w:t>
      </w:r>
    </w:p>
    <w:p w:rsidR="002157EE" w:rsidRPr="00D97F0C" w:rsidRDefault="002157EE" w:rsidP="00AF58E1">
      <w:pPr>
        <w:rPr>
          <w:rFonts w:ascii="Times New Roman" w:hAnsi="Times New Roman"/>
          <w:sz w:val="24"/>
          <w:szCs w:val="24"/>
        </w:rPr>
      </w:pPr>
      <w:r w:rsidRPr="00D97F0C">
        <w:rPr>
          <w:rFonts w:ascii="Times New Roman" w:hAnsi="Times New Roman"/>
          <w:sz w:val="24"/>
          <w:szCs w:val="24"/>
        </w:rPr>
        <w:t xml:space="preserve">Rodzaj gaśnic, sposób rozmieszczenia oraz ilość środka gaśniczego zgromadzonego w gaśnicach w stosunku do rodzaju budynku i jego powierzchni spełnia wymagania określone przepisach. </w:t>
      </w:r>
    </w:p>
    <w:p w:rsidR="002157EE" w:rsidRPr="00D97F0C" w:rsidRDefault="002157EE" w:rsidP="00AF58E1">
      <w:pPr>
        <w:rPr>
          <w:rFonts w:ascii="Times New Roman" w:hAnsi="Times New Roman"/>
          <w:bCs/>
          <w:sz w:val="24"/>
          <w:szCs w:val="24"/>
        </w:rPr>
      </w:pPr>
      <w:r w:rsidRPr="00D97F0C">
        <w:rPr>
          <w:rFonts w:ascii="Times New Roman" w:hAnsi="Times New Roman"/>
          <w:bCs/>
          <w:sz w:val="24"/>
          <w:szCs w:val="24"/>
        </w:rPr>
        <w:t>Rozmieszczenie gaśnic zostało przedstawione w załączonym planie ewakuacyjnym.</w:t>
      </w:r>
    </w:p>
    <w:p w:rsidR="00742CF5" w:rsidRPr="00D97F0C" w:rsidRDefault="00742CF5" w:rsidP="00AF58E1">
      <w:pPr>
        <w:rPr>
          <w:rFonts w:ascii="Times New Roman" w:hAnsi="Times New Roman"/>
          <w:bCs/>
          <w:sz w:val="24"/>
          <w:szCs w:val="24"/>
        </w:rPr>
      </w:pPr>
    </w:p>
    <w:p w:rsidR="00742CF5" w:rsidRPr="00D97F0C" w:rsidRDefault="000B0EFF" w:rsidP="00AF58E1">
      <w:pPr>
        <w:rPr>
          <w:rFonts w:ascii="Times New Roman" w:hAnsi="Times New Roman"/>
          <w:sz w:val="24"/>
          <w:szCs w:val="24"/>
        </w:rPr>
      </w:pPr>
      <w:r>
        <w:rPr>
          <w:rFonts w:ascii="Times New Roman" w:hAnsi="Times New Roman"/>
          <w:noProof/>
          <w:sz w:val="24"/>
          <w:szCs w:val="24"/>
          <w:lang w:eastAsia="pl-PL"/>
        </w:rPr>
        <w:drawing>
          <wp:inline distT="0" distB="0" distL="0" distR="0">
            <wp:extent cx="1333500" cy="1000125"/>
            <wp:effectExtent l="1905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srcRect/>
                    <a:stretch>
                      <a:fillRect/>
                    </a:stretch>
                  </pic:blipFill>
                  <pic:spPr bwMode="auto">
                    <a:xfrm>
                      <a:off x="0" y="0"/>
                      <a:ext cx="1333500" cy="1000125"/>
                    </a:xfrm>
                    <a:prstGeom prst="rect">
                      <a:avLst/>
                    </a:prstGeom>
                    <a:solidFill>
                      <a:srgbClr val="FFFFFF"/>
                    </a:solidFill>
                    <a:ln w="9525">
                      <a:noFill/>
                      <a:miter lim="800000"/>
                      <a:headEnd/>
                      <a:tailEnd/>
                    </a:ln>
                  </pic:spPr>
                </pic:pic>
              </a:graphicData>
            </a:graphic>
          </wp:inline>
        </w:drawing>
      </w:r>
      <w:r w:rsidR="00BE2627" w:rsidRPr="00D97F0C">
        <w:rPr>
          <w:rFonts w:ascii="Times New Roman" w:hAnsi="Times New Roman"/>
          <w:sz w:val="24"/>
          <w:szCs w:val="24"/>
        </w:rPr>
        <w:t xml:space="preserve">     </w:t>
      </w:r>
      <w:r w:rsidR="000C0C0D">
        <w:rPr>
          <w:rFonts w:ascii="Times New Roman" w:hAnsi="Times New Roman"/>
          <w:sz w:val="24"/>
          <w:szCs w:val="24"/>
        </w:rPr>
        <w:t xml:space="preserve">            </w:t>
      </w:r>
      <w:r w:rsidR="00BE2627" w:rsidRPr="00D97F0C">
        <w:rPr>
          <w:rFonts w:ascii="Times New Roman" w:hAnsi="Times New Roman"/>
          <w:sz w:val="24"/>
          <w:szCs w:val="24"/>
        </w:rPr>
        <w:t xml:space="preserve"> </w:t>
      </w:r>
      <w:r w:rsidR="00D03B9D" w:rsidRPr="00D97F0C">
        <w:rPr>
          <w:rFonts w:ascii="Times New Roman" w:hAnsi="Times New Roman"/>
          <w:sz w:val="24"/>
          <w:szCs w:val="24"/>
        </w:rPr>
        <w:t xml:space="preserve"> </w:t>
      </w:r>
      <w:r w:rsidR="00742CF5" w:rsidRPr="00D97F0C">
        <w:rPr>
          <w:rFonts w:ascii="Times New Roman" w:hAnsi="Times New Roman"/>
          <w:sz w:val="24"/>
          <w:szCs w:val="24"/>
        </w:rPr>
        <w:t xml:space="preserve"> </w:t>
      </w:r>
      <w:r>
        <w:rPr>
          <w:rFonts w:ascii="Times New Roman" w:hAnsi="Times New Roman"/>
          <w:b/>
          <w:bCs/>
          <w:noProof/>
          <w:sz w:val="24"/>
          <w:szCs w:val="24"/>
          <w:lang w:eastAsia="pl-PL"/>
        </w:rPr>
        <w:drawing>
          <wp:inline distT="0" distB="0" distL="0" distR="0">
            <wp:extent cx="1295400" cy="990600"/>
            <wp:effectExtent l="1905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a:stretch>
                      <a:fillRect/>
                    </a:stretch>
                  </pic:blipFill>
                  <pic:spPr bwMode="auto">
                    <a:xfrm>
                      <a:off x="0" y="0"/>
                      <a:ext cx="1295400" cy="990600"/>
                    </a:xfrm>
                    <a:prstGeom prst="rect">
                      <a:avLst/>
                    </a:prstGeom>
                    <a:solidFill>
                      <a:srgbClr val="FFFFFF"/>
                    </a:solidFill>
                    <a:ln w="9525">
                      <a:noFill/>
                      <a:miter lim="800000"/>
                      <a:headEnd/>
                      <a:tailEnd/>
                    </a:ln>
                  </pic:spPr>
                </pic:pic>
              </a:graphicData>
            </a:graphic>
          </wp:inline>
        </w:drawing>
      </w:r>
      <w:r w:rsidR="00742CF5" w:rsidRPr="00D97F0C">
        <w:rPr>
          <w:rFonts w:ascii="Times New Roman" w:hAnsi="Times New Roman"/>
          <w:b/>
          <w:bCs/>
          <w:sz w:val="24"/>
          <w:szCs w:val="24"/>
        </w:rPr>
        <w:t xml:space="preserve">          </w:t>
      </w:r>
      <w:r w:rsidR="00BE2627" w:rsidRPr="00D97F0C">
        <w:rPr>
          <w:rFonts w:ascii="Times New Roman" w:hAnsi="Times New Roman"/>
          <w:b/>
          <w:bCs/>
          <w:sz w:val="24"/>
          <w:szCs w:val="24"/>
        </w:rPr>
        <w:t xml:space="preserve">     </w:t>
      </w:r>
      <w:r w:rsidR="00742CF5" w:rsidRPr="00D97F0C">
        <w:rPr>
          <w:rFonts w:ascii="Times New Roman" w:hAnsi="Times New Roman"/>
          <w:b/>
          <w:bCs/>
          <w:sz w:val="24"/>
          <w:szCs w:val="24"/>
        </w:rPr>
        <w:t xml:space="preserve"> </w:t>
      </w:r>
      <w:r w:rsidR="000C0C0D">
        <w:rPr>
          <w:rFonts w:ascii="Times New Roman" w:hAnsi="Times New Roman"/>
          <w:sz w:val="24"/>
          <w:szCs w:val="24"/>
        </w:rPr>
        <w:t xml:space="preserve">   </w:t>
      </w:r>
      <w:r w:rsidR="00BE2627" w:rsidRPr="00D97F0C">
        <w:rPr>
          <w:rFonts w:ascii="Times New Roman" w:hAnsi="Times New Roman"/>
          <w:sz w:val="24"/>
          <w:szCs w:val="24"/>
        </w:rPr>
        <w:t xml:space="preserve">    </w:t>
      </w:r>
      <w:r>
        <w:rPr>
          <w:rFonts w:ascii="Times New Roman" w:hAnsi="Times New Roman"/>
          <w:noProof/>
          <w:sz w:val="24"/>
          <w:szCs w:val="24"/>
          <w:lang w:eastAsia="pl-PL"/>
        </w:rPr>
        <w:drawing>
          <wp:inline distT="0" distB="0" distL="0" distR="0">
            <wp:extent cx="904875" cy="1171575"/>
            <wp:effectExtent l="19050" t="0" r="952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3" cstate="print"/>
                    <a:srcRect/>
                    <a:stretch>
                      <a:fillRect/>
                    </a:stretch>
                  </pic:blipFill>
                  <pic:spPr bwMode="auto">
                    <a:xfrm>
                      <a:off x="0" y="0"/>
                      <a:ext cx="904875" cy="1171575"/>
                    </a:xfrm>
                    <a:prstGeom prst="rect">
                      <a:avLst/>
                    </a:prstGeom>
                    <a:noFill/>
                    <a:ln w="9525">
                      <a:noFill/>
                      <a:miter lim="800000"/>
                      <a:headEnd/>
                      <a:tailEnd/>
                    </a:ln>
                  </pic:spPr>
                </pic:pic>
              </a:graphicData>
            </a:graphic>
          </wp:inline>
        </w:drawing>
      </w:r>
      <w:r w:rsidR="00BE2627" w:rsidRPr="00D97F0C">
        <w:rPr>
          <w:rFonts w:ascii="Times New Roman" w:hAnsi="Times New Roman"/>
          <w:sz w:val="24"/>
          <w:szCs w:val="24"/>
        </w:rPr>
        <w:t xml:space="preserve">          </w:t>
      </w:r>
    </w:p>
    <w:p w:rsidR="00D03B9D" w:rsidRPr="00D97F0C" w:rsidRDefault="00D03B9D" w:rsidP="00AF58E1">
      <w:pPr>
        <w:rPr>
          <w:rFonts w:ascii="Times New Roman" w:hAnsi="Times New Roman"/>
          <w:sz w:val="24"/>
          <w:szCs w:val="24"/>
        </w:rPr>
      </w:pPr>
    </w:p>
    <w:p w:rsidR="00D03B9D" w:rsidRPr="00D97F0C" w:rsidRDefault="00D03B9D" w:rsidP="00AF58E1">
      <w:pPr>
        <w:rPr>
          <w:rFonts w:ascii="Times New Roman" w:hAnsi="Times New Roman"/>
          <w:bCs/>
          <w:sz w:val="24"/>
          <w:szCs w:val="24"/>
        </w:rPr>
      </w:pPr>
      <w:r w:rsidRPr="00D97F0C">
        <w:rPr>
          <w:rFonts w:ascii="Times New Roman" w:hAnsi="Times New Roman"/>
          <w:bCs/>
          <w:sz w:val="24"/>
          <w:szCs w:val="24"/>
        </w:rPr>
        <w:t>Gaśnice proszkowe</w:t>
      </w:r>
      <w:r w:rsidRPr="00D97F0C">
        <w:rPr>
          <w:rFonts w:ascii="Times New Roman" w:hAnsi="Times New Roman"/>
          <w:bCs/>
          <w:sz w:val="24"/>
          <w:szCs w:val="24"/>
        </w:rPr>
        <w:tab/>
      </w:r>
      <w:r w:rsidR="00BE2627" w:rsidRPr="00D97F0C">
        <w:rPr>
          <w:rFonts w:ascii="Times New Roman" w:hAnsi="Times New Roman"/>
          <w:bCs/>
          <w:sz w:val="24"/>
          <w:szCs w:val="24"/>
        </w:rPr>
        <w:t xml:space="preserve">         </w:t>
      </w:r>
      <w:r w:rsidR="000C0C0D">
        <w:rPr>
          <w:rFonts w:ascii="Times New Roman" w:hAnsi="Times New Roman"/>
          <w:bCs/>
          <w:sz w:val="24"/>
          <w:szCs w:val="24"/>
        </w:rPr>
        <w:t xml:space="preserve">         </w:t>
      </w:r>
      <w:r w:rsidR="00420A43" w:rsidRPr="00D97F0C">
        <w:rPr>
          <w:rFonts w:ascii="Times New Roman" w:hAnsi="Times New Roman"/>
          <w:bCs/>
          <w:sz w:val="24"/>
          <w:szCs w:val="24"/>
        </w:rPr>
        <w:t xml:space="preserve">Gaśnica śniegowa   </w:t>
      </w:r>
      <w:r w:rsidR="000C0C0D">
        <w:rPr>
          <w:rFonts w:ascii="Times New Roman" w:hAnsi="Times New Roman"/>
          <w:bCs/>
          <w:sz w:val="24"/>
          <w:szCs w:val="24"/>
        </w:rPr>
        <w:t xml:space="preserve">                </w:t>
      </w:r>
      <w:r w:rsidR="00420A43" w:rsidRPr="00D97F0C">
        <w:rPr>
          <w:rFonts w:ascii="Times New Roman" w:hAnsi="Times New Roman"/>
          <w:bCs/>
          <w:sz w:val="24"/>
          <w:szCs w:val="24"/>
        </w:rPr>
        <w:t xml:space="preserve">     Urządzenie gaśnicze UGSE</w:t>
      </w:r>
    </w:p>
    <w:p w:rsidR="00D03B9D" w:rsidRPr="00D97F0C" w:rsidRDefault="00D03B9D" w:rsidP="00AF58E1">
      <w:pPr>
        <w:rPr>
          <w:rFonts w:ascii="Times New Roman" w:hAnsi="Times New Roman"/>
          <w:bCs/>
          <w:sz w:val="24"/>
          <w:szCs w:val="24"/>
        </w:rPr>
      </w:pPr>
    </w:p>
    <w:p w:rsidR="00D03B9D" w:rsidRPr="00D97F0C" w:rsidRDefault="009A7D8D" w:rsidP="00AF58E1">
      <w:pPr>
        <w:suppressAutoHyphens w:val="0"/>
        <w:autoSpaceDE w:val="0"/>
        <w:autoSpaceDN w:val="0"/>
        <w:adjustRightInd w:val="0"/>
        <w:rPr>
          <w:rFonts w:ascii="Times New Roman" w:eastAsia="Times New Roman" w:hAnsi="Times New Roman"/>
          <w:b/>
          <w:bCs/>
          <w:sz w:val="24"/>
          <w:szCs w:val="24"/>
          <w:lang w:eastAsia="pl-PL"/>
        </w:rPr>
      </w:pPr>
      <w:r w:rsidRPr="00D97F0C">
        <w:rPr>
          <w:rFonts w:ascii="Times New Roman" w:eastAsia="Times New Roman" w:hAnsi="Times New Roman"/>
          <w:b/>
          <w:bCs/>
          <w:sz w:val="24"/>
          <w:szCs w:val="24"/>
          <w:lang w:eastAsia="pl-PL"/>
        </w:rPr>
        <w:t xml:space="preserve"> </w:t>
      </w:r>
      <w:r w:rsidR="00D03B9D" w:rsidRPr="00D97F0C">
        <w:rPr>
          <w:rFonts w:ascii="Times New Roman" w:eastAsia="Times New Roman" w:hAnsi="Times New Roman"/>
          <w:b/>
          <w:bCs/>
          <w:sz w:val="24"/>
          <w:szCs w:val="24"/>
          <w:lang w:eastAsia="pl-PL"/>
        </w:rPr>
        <w:t>W celu użycia gaśnicy należy:</w:t>
      </w:r>
    </w:p>
    <w:p w:rsidR="009A7D8D" w:rsidRPr="00D97F0C" w:rsidRDefault="009A7D8D" w:rsidP="00AF58E1">
      <w:pPr>
        <w:rPr>
          <w:rFonts w:ascii="Times New Roman" w:hAnsi="Times New Roman"/>
          <w:b/>
          <w:sz w:val="24"/>
          <w:szCs w:val="24"/>
        </w:rPr>
      </w:pPr>
    </w:p>
    <w:p w:rsidR="00D03B9D" w:rsidRPr="00D97F0C" w:rsidRDefault="00D03B9D" w:rsidP="00E43821">
      <w:pPr>
        <w:numPr>
          <w:ilvl w:val="0"/>
          <w:numId w:val="39"/>
        </w:numPr>
        <w:rPr>
          <w:rFonts w:ascii="Times New Roman" w:hAnsi="Times New Roman"/>
          <w:sz w:val="24"/>
          <w:szCs w:val="24"/>
        </w:rPr>
      </w:pPr>
      <w:r w:rsidRPr="00D97F0C">
        <w:rPr>
          <w:rFonts w:ascii="Times New Roman" w:hAnsi="Times New Roman"/>
          <w:sz w:val="24"/>
          <w:szCs w:val="24"/>
        </w:rPr>
        <w:t>Udać się do miejsca jej umieszczenia.</w:t>
      </w:r>
    </w:p>
    <w:p w:rsidR="00D03B9D" w:rsidRPr="00D97F0C" w:rsidRDefault="00D03B9D" w:rsidP="00E43821">
      <w:pPr>
        <w:numPr>
          <w:ilvl w:val="0"/>
          <w:numId w:val="39"/>
        </w:numPr>
        <w:rPr>
          <w:rFonts w:ascii="Times New Roman" w:hAnsi="Times New Roman"/>
          <w:sz w:val="24"/>
          <w:szCs w:val="24"/>
        </w:rPr>
      </w:pPr>
      <w:r w:rsidRPr="00D97F0C">
        <w:rPr>
          <w:rFonts w:ascii="Times New Roman" w:hAnsi="Times New Roman"/>
          <w:sz w:val="24"/>
          <w:szCs w:val="24"/>
        </w:rPr>
        <w:t>Przenieść gaśnicę do miejsca pożaru.</w:t>
      </w:r>
    </w:p>
    <w:p w:rsidR="00D03B9D" w:rsidRPr="00D97F0C" w:rsidRDefault="00D03B9D" w:rsidP="00E43821">
      <w:pPr>
        <w:numPr>
          <w:ilvl w:val="0"/>
          <w:numId w:val="39"/>
        </w:numPr>
        <w:rPr>
          <w:rFonts w:ascii="Times New Roman" w:hAnsi="Times New Roman"/>
          <w:sz w:val="24"/>
          <w:szCs w:val="24"/>
        </w:rPr>
      </w:pPr>
      <w:r w:rsidRPr="00D97F0C">
        <w:rPr>
          <w:rFonts w:ascii="Times New Roman" w:hAnsi="Times New Roman"/>
          <w:sz w:val="24"/>
          <w:szCs w:val="24"/>
        </w:rPr>
        <w:t>Przed uruchomieniem wyciągnąć zawleczkę, nacisnąć dźwignię uwalniając proszek</w:t>
      </w:r>
      <w:r w:rsidR="000C0C0D">
        <w:rPr>
          <w:rFonts w:ascii="Times New Roman" w:hAnsi="Times New Roman"/>
          <w:sz w:val="24"/>
          <w:szCs w:val="24"/>
        </w:rPr>
        <w:t>,</w:t>
      </w:r>
      <w:r w:rsidRPr="00D97F0C">
        <w:rPr>
          <w:rFonts w:ascii="Times New Roman" w:hAnsi="Times New Roman"/>
          <w:sz w:val="24"/>
          <w:szCs w:val="24"/>
        </w:rPr>
        <w:t xml:space="preserve"> (pianę,CO2).</w:t>
      </w:r>
    </w:p>
    <w:p w:rsidR="00D03B9D" w:rsidRPr="00500BCF" w:rsidRDefault="00D03B9D" w:rsidP="00E43821">
      <w:pPr>
        <w:numPr>
          <w:ilvl w:val="0"/>
          <w:numId w:val="39"/>
        </w:numPr>
        <w:rPr>
          <w:rFonts w:ascii="Times New Roman" w:hAnsi="Times New Roman"/>
          <w:sz w:val="24"/>
          <w:szCs w:val="24"/>
        </w:rPr>
      </w:pPr>
      <w:r w:rsidRPr="00D97F0C">
        <w:rPr>
          <w:rFonts w:ascii="Times New Roman" w:hAnsi="Times New Roman"/>
          <w:sz w:val="24"/>
          <w:szCs w:val="24"/>
        </w:rPr>
        <w:t>Strumień środka gaśniczego skierować w stronę źródła ognia.</w:t>
      </w:r>
    </w:p>
    <w:p w:rsidR="002157EE" w:rsidRPr="00D97F0C" w:rsidRDefault="002157EE" w:rsidP="00AF58E1">
      <w:pPr>
        <w:autoSpaceDE w:val="0"/>
        <w:autoSpaceDN w:val="0"/>
        <w:adjustRightInd w:val="0"/>
        <w:rPr>
          <w:rFonts w:ascii="Times New Roman" w:hAnsi="Times New Roman"/>
          <w:sz w:val="24"/>
          <w:szCs w:val="24"/>
        </w:rPr>
      </w:pPr>
    </w:p>
    <w:p w:rsidR="00870235" w:rsidRPr="00D97F0C" w:rsidRDefault="00870235" w:rsidP="00AF58E1">
      <w:pPr>
        <w:pStyle w:val="Nagwek2"/>
        <w:jc w:val="both"/>
        <w:rPr>
          <w:rFonts w:ascii="Times New Roman" w:hAnsi="Times New Roman" w:cs="Times New Roman"/>
        </w:rPr>
      </w:pPr>
      <w:bookmarkStart w:id="58" w:name="_Toc448749706"/>
      <w:bookmarkStart w:id="59" w:name="_Toc451321823"/>
      <w:r w:rsidRPr="00D97F0C">
        <w:rPr>
          <w:rFonts w:ascii="Times New Roman" w:hAnsi="Times New Roman" w:cs="Times New Roman"/>
        </w:rPr>
        <w:t>4</w:t>
      </w:r>
      <w:r w:rsidR="000C0C0D">
        <w:rPr>
          <w:rFonts w:ascii="Times New Roman" w:hAnsi="Times New Roman" w:cs="Times New Roman"/>
        </w:rPr>
        <w:t>.4</w:t>
      </w:r>
      <w:r w:rsidRPr="00D97F0C">
        <w:rPr>
          <w:rFonts w:ascii="Times New Roman" w:hAnsi="Times New Roman" w:cs="Times New Roman"/>
        </w:rPr>
        <w:t>. Wymagania w zakresie przeglądów technicznych i czynności konserwacyjnych</w:t>
      </w:r>
      <w:bookmarkEnd w:id="58"/>
      <w:bookmarkEnd w:id="59"/>
    </w:p>
    <w:p w:rsidR="00870235" w:rsidRPr="00D97F0C" w:rsidRDefault="00870235" w:rsidP="00AF58E1">
      <w:pPr>
        <w:rPr>
          <w:rFonts w:ascii="Times New Roman" w:hAnsi="Times New Roman"/>
          <w:sz w:val="24"/>
          <w:szCs w:val="24"/>
        </w:rPr>
      </w:pPr>
    </w:p>
    <w:p w:rsidR="00870235" w:rsidRPr="00D97F0C" w:rsidRDefault="00870235" w:rsidP="00AF58E1">
      <w:pPr>
        <w:autoSpaceDE w:val="0"/>
        <w:rPr>
          <w:rFonts w:ascii="Times New Roman" w:hAnsi="Times New Roman"/>
          <w:b/>
          <w:sz w:val="24"/>
          <w:szCs w:val="24"/>
        </w:rPr>
      </w:pPr>
      <w:r w:rsidRPr="00D97F0C">
        <w:rPr>
          <w:rFonts w:ascii="Times New Roman" w:hAnsi="Times New Roman"/>
          <w:sz w:val="24"/>
          <w:szCs w:val="24"/>
        </w:rPr>
        <w:t xml:space="preserve">Instalacje techniczne i urządzenia przeciwpożarowe w budynku należy poddawać okresowym przeglądom technicznym i konserwacji zgodnie z zasadami określonymi w Polskich Normach dotyczących urządzeń przeciwpożarowych i gaśnic, w odnośnej dokumentacji techniczno-ruchowej oraz w instrukcjach obsługi. </w:t>
      </w:r>
      <w:r w:rsidRPr="00D97F0C">
        <w:rPr>
          <w:rFonts w:ascii="Times New Roman" w:hAnsi="Times New Roman"/>
          <w:b/>
          <w:sz w:val="24"/>
          <w:szCs w:val="24"/>
        </w:rPr>
        <w:t>Przeglądy techniczne i czynności konserwacyjne</w:t>
      </w:r>
      <w:r w:rsidRPr="00D97F0C">
        <w:rPr>
          <w:rFonts w:ascii="Times New Roman" w:hAnsi="Times New Roman"/>
          <w:sz w:val="24"/>
          <w:szCs w:val="24"/>
        </w:rPr>
        <w:t xml:space="preserve"> powinny być przeprowadzane w okresach i w sposób zgodny z instrukcją ustaloną przez producenta, </w:t>
      </w:r>
      <w:r w:rsidRPr="00D97F0C">
        <w:rPr>
          <w:rFonts w:ascii="Times New Roman" w:hAnsi="Times New Roman"/>
          <w:b/>
          <w:sz w:val="24"/>
          <w:szCs w:val="24"/>
        </w:rPr>
        <w:t>nie rzadziej jednak niż raz w roku.</w:t>
      </w:r>
    </w:p>
    <w:p w:rsidR="00671F9F" w:rsidRPr="00D97F0C" w:rsidRDefault="00671F9F" w:rsidP="00AF58E1">
      <w:pPr>
        <w:pStyle w:val="Default"/>
        <w:jc w:val="both"/>
      </w:pPr>
      <w:r w:rsidRPr="00D97F0C">
        <w:t xml:space="preserve">Powyższe prace powinny być wykonywane przez osoby posiadające stosowne w tym zakresie uprawnienia. </w:t>
      </w:r>
    </w:p>
    <w:p w:rsidR="00671F9F" w:rsidRPr="00D97F0C" w:rsidRDefault="00671F9F" w:rsidP="00AF58E1">
      <w:pPr>
        <w:pStyle w:val="Default"/>
        <w:jc w:val="both"/>
      </w:pPr>
      <w:r w:rsidRPr="00D97F0C">
        <w:t xml:space="preserve">Zarówno przeglądy techniczne jak również czynności konserwacyjne powinny być odpowiednio udokumentowane stosownymi protokołami. </w:t>
      </w:r>
    </w:p>
    <w:p w:rsidR="00671F9F" w:rsidRPr="00D97F0C" w:rsidRDefault="00671F9F" w:rsidP="00AF58E1">
      <w:pPr>
        <w:pStyle w:val="Default"/>
        <w:jc w:val="both"/>
      </w:pPr>
      <w:r w:rsidRPr="00D97F0C">
        <w:rPr>
          <w:b/>
          <w:bCs/>
        </w:rPr>
        <w:t xml:space="preserve">Przeglądy gaśnic </w:t>
      </w:r>
      <w:r w:rsidRPr="00D97F0C">
        <w:t xml:space="preserve">powinien być wykonywany co najmniej raz do roku, a remont raz na 5 lat lub raz na 10 lat (gaśnice śniegowe). Podczas przeglądu ocenia się ogólny stan gaśnicy, uzupełnia brakujące plomby i zawleczki, a następnie kwalifikuje się ją do dalszej eksploatacji, remontu lub kasacji. </w:t>
      </w:r>
    </w:p>
    <w:p w:rsidR="00671F9F" w:rsidRPr="00D97F0C" w:rsidRDefault="00671F9F" w:rsidP="00AF58E1">
      <w:pPr>
        <w:pStyle w:val="Default"/>
        <w:jc w:val="both"/>
      </w:pPr>
      <w:r w:rsidRPr="00D97F0C">
        <w:rPr>
          <w:b/>
          <w:bCs/>
        </w:rPr>
        <w:t xml:space="preserve">Badania hydrantów wewnętrznych </w:t>
      </w:r>
      <w:r w:rsidRPr="00D97F0C">
        <w:t xml:space="preserve">wykonuje się  nie rzadziej niż raz do roku. Badanie polega na sprawdzeniu paramentów hydraulicznych instalacji i poszczególnych hydrantów. Wykonuje się to przy pomocy specjalnego urządzenia posiadającego odpowiednie certyfikaty i świadectwa wzorcowania. Badanie ciśnieniowe węży hydrantowych wykonuje się raz na </w:t>
      </w:r>
      <w:r w:rsidR="00854665">
        <w:t xml:space="preserve">           </w:t>
      </w:r>
      <w:r w:rsidRPr="00D97F0C">
        <w:t xml:space="preserve">5 lat. </w:t>
      </w:r>
    </w:p>
    <w:p w:rsidR="00671F9F" w:rsidRPr="00D97F0C" w:rsidRDefault="00671F9F" w:rsidP="00AF58E1">
      <w:pPr>
        <w:pStyle w:val="Default"/>
        <w:jc w:val="both"/>
      </w:pPr>
      <w:r w:rsidRPr="00D97F0C">
        <w:rPr>
          <w:b/>
          <w:bCs/>
        </w:rPr>
        <w:lastRenderedPageBreak/>
        <w:t xml:space="preserve">Kontrola działania urządzeń elektrycznych służących ochronie przeciwpożarowej </w:t>
      </w:r>
      <w:r w:rsidRPr="00D97F0C">
        <w:t xml:space="preserve">(Presostat hydroforu, oświetlenie awaryjne, przeciwpożarowy wyłącznik prądu) wykonuje się również nie rzadziej niż raz do roku. Badanie polega na sprawdzeniu prawidłowe zadziałania urządzeń i ewentualnej naprawie, wymianie elementów. </w:t>
      </w:r>
    </w:p>
    <w:p w:rsidR="00671F9F" w:rsidRPr="00D97F0C" w:rsidRDefault="00671F9F" w:rsidP="00AF58E1">
      <w:pPr>
        <w:pStyle w:val="Default"/>
        <w:jc w:val="both"/>
      </w:pPr>
      <w:r w:rsidRPr="00D97F0C">
        <w:t xml:space="preserve">Wszystkie czynności przeglądu powinny być potwierdzone stosownym protokołem podpisanym przez osoby uprawnione. </w:t>
      </w:r>
    </w:p>
    <w:p w:rsidR="00671F9F" w:rsidRPr="00D97F0C" w:rsidRDefault="00671F9F" w:rsidP="00AF58E1">
      <w:pPr>
        <w:pStyle w:val="Default"/>
        <w:jc w:val="both"/>
      </w:pPr>
    </w:p>
    <w:p w:rsidR="00671F9F" w:rsidRPr="00D97F0C" w:rsidRDefault="00671F9F" w:rsidP="00AF58E1">
      <w:pPr>
        <w:rPr>
          <w:rFonts w:ascii="Times New Roman" w:hAnsi="Times New Roman"/>
          <w:b/>
          <w:bCs/>
          <w:sz w:val="24"/>
          <w:szCs w:val="24"/>
        </w:rPr>
      </w:pPr>
      <w:r w:rsidRPr="00D97F0C">
        <w:rPr>
          <w:rFonts w:ascii="Times New Roman" w:hAnsi="Times New Roman"/>
          <w:b/>
          <w:bCs/>
          <w:sz w:val="24"/>
          <w:szCs w:val="24"/>
        </w:rPr>
        <w:t xml:space="preserve">W protokole z każdego przeglądu powinno widnieć stwierdzenie zapewniające </w:t>
      </w:r>
      <w:r w:rsidR="00DF11C9">
        <w:rPr>
          <w:rFonts w:ascii="Times New Roman" w:hAnsi="Times New Roman"/>
          <w:b/>
          <w:bCs/>
          <w:sz w:val="24"/>
          <w:szCs w:val="24"/>
        </w:rPr>
        <w:t xml:space="preserve">                     </w:t>
      </w:r>
      <w:r w:rsidRPr="00D97F0C">
        <w:rPr>
          <w:rFonts w:ascii="Times New Roman" w:hAnsi="Times New Roman"/>
          <w:b/>
          <w:bCs/>
          <w:sz w:val="24"/>
          <w:szCs w:val="24"/>
        </w:rPr>
        <w:t>o sprawności działania danego urządzenia przeciwpożarowego.</w:t>
      </w:r>
    </w:p>
    <w:p w:rsidR="00870235" w:rsidRPr="00D97F0C" w:rsidRDefault="00870235" w:rsidP="00AF58E1">
      <w:pPr>
        <w:autoSpaceDE w:val="0"/>
        <w:rPr>
          <w:rFonts w:ascii="Times New Roman" w:hAnsi="Times New Roman"/>
          <w:sz w:val="24"/>
          <w:szCs w:val="24"/>
        </w:rPr>
      </w:pPr>
    </w:p>
    <w:p w:rsidR="00870235" w:rsidRPr="00D97F0C" w:rsidRDefault="00870235" w:rsidP="00AF58E1">
      <w:pPr>
        <w:pStyle w:val="Nagwek2"/>
        <w:jc w:val="both"/>
        <w:rPr>
          <w:rFonts w:ascii="Times New Roman" w:hAnsi="Times New Roman" w:cs="Times New Roman"/>
        </w:rPr>
      </w:pPr>
      <w:bookmarkStart w:id="60" w:name="_Toc448749707"/>
      <w:bookmarkStart w:id="61" w:name="_Toc451321824"/>
      <w:r w:rsidRPr="00D97F0C">
        <w:rPr>
          <w:rFonts w:ascii="Times New Roman" w:hAnsi="Times New Roman" w:cs="Times New Roman"/>
        </w:rPr>
        <w:t>4</w:t>
      </w:r>
      <w:r w:rsidR="000C0C0D">
        <w:rPr>
          <w:rFonts w:ascii="Times New Roman" w:hAnsi="Times New Roman" w:cs="Times New Roman"/>
        </w:rPr>
        <w:t>.5</w:t>
      </w:r>
      <w:r w:rsidRPr="00D97F0C">
        <w:rPr>
          <w:rFonts w:ascii="Times New Roman" w:hAnsi="Times New Roman" w:cs="Times New Roman"/>
        </w:rPr>
        <w:t>. Oznakowanie budynku znakami ewakuacyjnymi i ppoż.</w:t>
      </w:r>
      <w:bookmarkEnd w:id="60"/>
      <w:bookmarkEnd w:id="61"/>
    </w:p>
    <w:p w:rsidR="00870235" w:rsidRPr="00D97F0C" w:rsidRDefault="00870235" w:rsidP="00AF58E1">
      <w:pPr>
        <w:autoSpaceDE w:val="0"/>
        <w:rPr>
          <w:rFonts w:ascii="Times New Roman" w:hAnsi="Times New Roman"/>
          <w:sz w:val="24"/>
          <w:szCs w:val="24"/>
        </w:rPr>
      </w:pPr>
    </w:p>
    <w:p w:rsidR="00870235" w:rsidRPr="00D97F0C" w:rsidRDefault="00870235" w:rsidP="00AF58E1">
      <w:pPr>
        <w:autoSpaceDE w:val="0"/>
        <w:rPr>
          <w:rFonts w:ascii="Times New Roman" w:hAnsi="Times New Roman"/>
          <w:sz w:val="24"/>
          <w:szCs w:val="24"/>
        </w:rPr>
      </w:pPr>
      <w:r w:rsidRPr="00D97F0C">
        <w:rPr>
          <w:rFonts w:ascii="Times New Roman" w:hAnsi="Times New Roman"/>
          <w:sz w:val="24"/>
          <w:szCs w:val="24"/>
        </w:rPr>
        <w:t>Zgodnie z Rozporządzeniem MSW i A z dnia 7 czerwca 2010 r. w sprawie ochrony przeciwpożarowej budynków, innych obiektów budowlanych i terenów (Dz. U. 2010, nr 109, poz. 719), Właściciel (użytkownik lub zarządca) jest zobowiązany do oznakowania obiektu pożarniczymi tablicami informacyjnymi, a w szczególności do:</w:t>
      </w:r>
    </w:p>
    <w:p w:rsidR="00870235" w:rsidRPr="00D97F0C" w:rsidRDefault="00870235" w:rsidP="00AF58E1">
      <w:pPr>
        <w:numPr>
          <w:ilvl w:val="0"/>
          <w:numId w:val="16"/>
        </w:numPr>
        <w:autoSpaceDE w:val="0"/>
        <w:rPr>
          <w:rFonts w:ascii="Times New Roman" w:hAnsi="Times New Roman"/>
          <w:sz w:val="24"/>
          <w:szCs w:val="24"/>
        </w:rPr>
      </w:pPr>
      <w:r w:rsidRPr="00D97F0C">
        <w:rPr>
          <w:rFonts w:ascii="Times New Roman" w:hAnsi="Times New Roman"/>
          <w:sz w:val="24"/>
          <w:szCs w:val="24"/>
        </w:rPr>
        <w:t>umieszczania w miejscach widocznych wykazu telefonów alarmowych oraz instrukcji postępowania na wypadek pożaru,</w:t>
      </w:r>
    </w:p>
    <w:p w:rsidR="00870235" w:rsidRPr="00D97F0C" w:rsidRDefault="00870235" w:rsidP="00AF58E1">
      <w:pPr>
        <w:numPr>
          <w:ilvl w:val="0"/>
          <w:numId w:val="16"/>
        </w:numPr>
        <w:autoSpaceDE w:val="0"/>
        <w:rPr>
          <w:rFonts w:ascii="Times New Roman" w:hAnsi="Times New Roman"/>
          <w:sz w:val="24"/>
          <w:szCs w:val="24"/>
        </w:rPr>
      </w:pPr>
      <w:r w:rsidRPr="00D97F0C">
        <w:rPr>
          <w:rFonts w:ascii="Times New Roman" w:hAnsi="Times New Roman"/>
          <w:sz w:val="24"/>
          <w:szCs w:val="24"/>
        </w:rPr>
        <w:t>oznakowania dróg, wyjść i kierunków ewakuacji zgodnie z PN-EN ISO 7010</w:t>
      </w:r>
      <w:r w:rsidR="00671F9F" w:rsidRPr="00D97F0C">
        <w:rPr>
          <w:rFonts w:ascii="Times New Roman" w:hAnsi="Times New Roman"/>
          <w:sz w:val="24"/>
          <w:szCs w:val="24"/>
        </w:rPr>
        <w:t>: 2012</w:t>
      </w:r>
      <w:r w:rsidRPr="00D97F0C">
        <w:rPr>
          <w:rFonts w:ascii="Times New Roman" w:hAnsi="Times New Roman"/>
          <w:sz w:val="24"/>
          <w:szCs w:val="24"/>
        </w:rPr>
        <w:t>,</w:t>
      </w:r>
    </w:p>
    <w:p w:rsidR="00870235" w:rsidRPr="00D97F0C" w:rsidRDefault="00870235" w:rsidP="00AF58E1">
      <w:pPr>
        <w:numPr>
          <w:ilvl w:val="0"/>
          <w:numId w:val="16"/>
        </w:numPr>
        <w:autoSpaceDE w:val="0"/>
        <w:rPr>
          <w:rFonts w:ascii="Times New Roman" w:hAnsi="Times New Roman"/>
          <w:sz w:val="24"/>
          <w:szCs w:val="24"/>
        </w:rPr>
      </w:pPr>
      <w:r w:rsidRPr="00D97F0C">
        <w:rPr>
          <w:rFonts w:ascii="Times New Roman" w:hAnsi="Times New Roman"/>
          <w:sz w:val="24"/>
          <w:szCs w:val="24"/>
        </w:rPr>
        <w:t>oznakowania miejsc usytuowania urządzeń ppoż. i gaśnic,</w:t>
      </w:r>
    </w:p>
    <w:p w:rsidR="00870235" w:rsidRPr="00D97F0C" w:rsidRDefault="00870235" w:rsidP="00AF58E1">
      <w:pPr>
        <w:numPr>
          <w:ilvl w:val="0"/>
          <w:numId w:val="16"/>
        </w:numPr>
        <w:autoSpaceDE w:val="0"/>
        <w:rPr>
          <w:rFonts w:ascii="Times New Roman" w:hAnsi="Times New Roman"/>
          <w:sz w:val="24"/>
          <w:szCs w:val="24"/>
        </w:rPr>
      </w:pPr>
      <w:r w:rsidRPr="00D97F0C">
        <w:rPr>
          <w:rFonts w:ascii="Times New Roman" w:hAnsi="Times New Roman"/>
          <w:sz w:val="24"/>
          <w:szCs w:val="24"/>
        </w:rPr>
        <w:t>oznakowania miejsc zbiórki do ewakuacji, miejsc lokalizacji kluczy do wyjść ewakuacyjnych,</w:t>
      </w:r>
    </w:p>
    <w:p w:rsidR="00870235" w:rsidRPr="00D97F0C" w:rsidRDefault="00870235" w:rsidP="00AF58E1">
      <w:pPr>
        <w:numPr>
          <w:ilvl w:val="0"/>
          <w:numId w:val="16"/>
        </w:numPr>
        <w:autoSpaceDE w:val="0"/>
        <w:rPr>
          <w:rFonts w:ascii="Times New Roman" w:hAnsi="Times New Roman"/>
          <w:sz w:val="24"/>
          <w:szCs w:val="24"/>
        </w:rPr>
      </w:pPr>
      <w:r w:rsidRPr="00D97F0C">
        <w:rPr>
          <w:rFonts w:ascii="Times New Roman" w:hAnsi="Times New Roman"/>
          <w:sz w:val="24"/>
          <w:szCs w:val="24"/>
        </w:rPr>
        <w:t>oznakowania miejsc usytuowania urządzeń sterujących urządzeniami ppoż.,</w:t>
      </w:r>
    </w:p>
    <w:p w:rsidR="00870235" w:rsidRPr="00D97F0C" w:rsidRDefault="00870235" w:rsidP="00AF58E1">
      <w:pPr>
        <w:numPr>
          <w:ilvl w:val="0"/>
          <w:numId w:val="16"/>
        </w:numPr>
        <w:autoSpaceDE w:val="0"/>
        <w:rPr>
          <w:rFonts w:ascii="Times New Roman" w:hAnsi="Times New Roman"/>
          <w:sz w:val="24"/>
          <w:szCs w:val="24"/>
        </w:rPr>
      </w:pPr>
      <w:r w:rsidRPr="00D97F0C">
        <w:rPr>
          <w:rFonts w:ascii="Times New Roman" w:hAnsi="Times New Roman"/>
          <w:sz w:val="24"/>
          <w:szCs w:val="24"/>
        </w:rPr>
        <w:t>oznakowania miejsc usytuowania ppoż. wyłączników prądu, głównego zaworu gazu oraz miejsc w których występują materiały niebezpieczne pożarowo,</w:t>
      </w:r>
    </w:p>
    <w:p w:rsidR="00870235" w:rsidRPr="00D97F0C" w:rsidRDefault="00870235" w:rsidP="00AF58E1">
      <w:pPr>
        <w:autoSpaceDE w:val="0"/>
        <w:rPr>
          <w:rFonts w:ascii="Times New Roman" w:hAnsi="Times New Roman"/>
          <w:sz w:val="24"/>
          <w:szCs w:val="24"/>
        </w:rPr>
      </w:pPr>
    </w:p>
    <w:p w:rsidR="00870235" w:rsidRPr="00D97F0C" w:rsidRDefault="00870235" w:rsidP="00AF58E1">
      <w:pPr>
        <w:autoSpaceDE w:val="0"/>
        <w:rPr>
          <w:rFonts w:ascii="Times New Roman" w:hAnsi="Times New Roman"/>
          <w:sz w:val="24"/>
          <w:szCs w:val="24"/>
        </w:rPr>
      </w:pPr>
      <w:r w:rsidRPr="00D97F0C">
        <w:rPr>
          <w:rFonts w:ascii="Times New Roman" w:hAnsi="Times New Roman"/>
          <w:i/>
          <w:sz w:val="24"/>
          <w:szCs w:val="24"/>
        </w:rPr>
        <w:t>Obiekt jest oznakowany zgodnie z przedstawionymi wyżej wymaganiami PN w zakresie lokalizacji gaśnic, hydrantów, przeciwpożarowych wyłączników prądu, wyjść ewakuacyjnych i kierunków ewakuacji.</w:t>
      </w:r>
    </w:p>
    <w:p w:rsidR="00870235" w:rsidRPr="00D97F0C" w:rsidRDefault="00870235" w:rsidP="00AF58E1">
      <w:pPr>
        <w:autoSpaceDE w:val="0"/>
        <w:rPr>
          <w:rFonts w:ascii="Times New Roman" w:hAnsi="Times New Roman"/>
          <w:sz w:val="24"/>
          <w:szCs w:val="24"/>
        </w:rPr>
      </w:pPr>
    </w:p>
    <w:p w:rsidR="00870235" w:rsidRPr="00D97F0C" w:rsidRDefault="00671F9F" w:rsidP="00AF58E1">
      <w:pPr>
        <w:autoSpaceDE w:val="0"/>
        <w:rPr>
          <w:rFonts w:ascii="Times New Roman" w:hAnsi="Times New Roman"/>
          <w:sz w:val="24"/>
          <w:szCs w:val="24"/>
        </w:rPr>
      </w:pPr>
      <w:r w:rsidRPr="00D97F0C">
        <w:rPr>
          <w:rFonts w:ascii="Times New Roman" w:hAnsi="Times New Roman"/>
          <w:sz w:val="24"/>
          <w:szCs w:val="24"/>
        </w:rPr>
        <w:t xml:space="preserve">Zastosowane </w:t>
      </w:r>
      <w:r w:rsidR="00870235" w:rsidRPr="00D97F0C">
        <w:rPr>
          <w:rFonts w:ascii="Times New Roman" w:hAnsi="Times New Roman"/>
          <w:sz w:val="24"/>
          <w:szCs w:val="24"/>
        </w:rPr>
        <w:t xml:space="preserve"> znaki bezp</w:t>
      </w:r>
      <w:r w:rsidRPr="00D97F0C">
        <w:rPr>
          <w:rFonts w:ascii="Times New Roman" w:hAnsi="Times New Roman"/>
          <w:sz w:val="24"/>
          <w:szCs w:val="24"/>
        </w:rPr>
        <w:t>ieczeństwa przedstawiono w części graficznej instrukcji</w:t>
      </w:r>
      <w:r w:rsidR="00870235" w:rsidRPr="00D97F0C">
        <w:rPr>
          <w:rFonts w:ascii="Times New Roman" w:hAnsi="Times New Roman"/>
          <w:sz w:val="24"/>
          <w:szCs w:val="24"/>
        </w:rPr>
        <w:t>.</w:t>
      </w:r>
    </w:p>
    <w:p w:rsidR="00870235" w:rsidRPr="00D97F0C" w:rsidRDefault="00870235" w:rsidP="00AF58E1">
      <w:pPr>
        <w:rPr>
          <w:rFonts w:ascii="Times New Roman" w:hAnsi="Times New Roman"/>
          <w:color w:val="000000"/>
          <w:sz w:val="24"/>
          <w:szCs w:val="24"/>
        </w:rPr>
      </w:pPr>
    </w:p>
    <w:p w:rsidR="009C5F48" w:rsidRPr="00D97F0C" w:rsidRDefault="00D27FE4" w:rsidP="00AF58E1">
      <w:pPr>
        <w:pStyle w:val="Nagwek1"/>
        <w:numPr>
          <w:ilvl w:val="0"/>
          <w:numId w:val="0"/>
        </w:numPr>
        <w:rPr>
          <w:rFonts w:ascii="Times New Roman" w:hAnsi="Times New Roman" w:cs="Times New Roman"/>
          <w:szCs w:val="24"/>
        </w:rPr>
      </w:pPr>
      <w:bookmarkStart w:id="62" w:name="_Toc448749708"/>
      <w:bookmarkStart w:id="63" w:name="_Toc451321825"/>
      <w:r w:rsidRPr="00D97F0C">
        <w:rPr>
          <w:rFonts w:ascii="Times New Roman" w:hAnsi="Times New Roman" w:cs="Times New Roman"/>
          <w:szCs w:val="24"/>
        </w:rPr>
        <w:t>5</w:t>
      </w:r>
      <w:r w:rsidR="009C5F48" w:rsidRPr="00D97F0C">
        <w:rPr>
          <w:rFonts w:ascii="Times New Roman" w:hAnsi="Times New Roman" w:cs="Times New Roman"/>
          <w:szCs w:val="24"/>
        </w:rPr>
        <w:t xml:space="preserve">. </w:t>
      </w:r>
      <w:r w:rsidRPr="00D97F0C">
        <w:rPr>
          <w:rFonts w:ascii="Times New Roman" w:hAnsi="Times New Roman" w:cs="Times New Roman"/>
          <w:szCs w:val="24"/>
        </w:rPr>
        <w:t>Charakterystyka zagrożenia pożarowego i zasady zapobiegania powstawaniu pożarów</w:t>
      </w:r>
      <w:bookmarkEnd w:id="62"/>
      <w:bookmarkEnd w:id="63"/>
    </w:p>
    <w:p w:rsidR="009C5F48" w:rsidRPr="00D97F0C" w:rsidRDefault="009C5F48" w:rsidP="00AF58E1">
      <w:pPr>
        <w:autoSpaceDE w:val="0"/>
        <w:rPr>
          <w:rFonts w:ascii="Times New Roman" w:hAnsi="Times New Roman"/>
          <w:b/>
          <w:bCs/>
          <w:color w:val="000000"/>
          <w:sz w:val="24"/>
          <w:szCs w:val="24"/>
        </w:rPr>
      </w:pPr>
    </w:p>
    <w:p w:rsidR="00D27FE4" w:rsidRPr="00D97F0C" w:rsidRDefault="00D27FE4" w:rsidP="00AF58E1">
      <w:pPr>
        <w:pStyle w:val="Default"/>
        <w:jc w:val="both"/>
        <w:rPr>
          <w:b/>
          <w:bCs/>
        </w:rPr>
      </w:pPr>
      <w:r w:rsidRPr="00D97F0C">
        <w:rPr>
          <w:b/>
          <w:bCs/>
        </w:rPr>
        <w:t xml:space="preserve">Zagrożenie pożarowe w budynku </w:t>
      </w:r>
    </w:p>
    <w:p w:rsidR="00D27FE4" w:rsidRPr="00D97F0C" w:rsidRDefault="00D27FE4" w:rsidP="00AF58E1">
      <w:pPr>
        <w:pStyle w:val="Default"/>
        <w:jc w:val="both"/>
        <w:rPr>
          <w:b/>
        </w:rPr>
      </w:pPr>
    </w:p>
    <w:p w:rsidR="00D27FE4" w:rsidRPr="00D97F0C" w:rsidRDefault="00D27FE4" w:rsidP="00AF58E1">
      <w:pPr>
        <w:pStyle w:val="Default"/>
        <w:jc w:val="both"/>
      </w:pPr>
      <w:r w:rsidRPr="00D97F0C">
        <w:rPr>
          <w:b/>
        </w:rPr>
        <w:t>Pierwszym elementem</w:t>
      </w:r>
      <w:r w:rsidRPr="00D97F0C">
        <w:t xml:space="preserve"> zagrożenia pożarowego w budynkach jest występowanie materiałów palnych, które mogą ulec spaleniu, głównie w pomieszczeniach biurowych, których jest przeważająca większość, gdzie znajdują się typowe palne elementy wykończenia </w:t>
      </w:r>
      <w:r w:rsidR="00854665">
        <w:t xml:space="preserve">                          </w:t>
      </w:r>
      <w:r w:rsidRPr="00D97F0C">
        <w:t>i wyposażenia wnętrza takie jak wykładziny, meble biurowe, dokumentacja itp. Pomieszczenia techniczne istotne z punktu widzenia działania obiektu (serwerownia, pomieszczenie UPS, wentylatornia, rozdzielnia elektryczna, pompownia) zabezpieczone są poprzez wydzielenie ich pożarowo od reszty pomieszczeń obiektu, a zatem ich wpływ na zagrożenie p</w:t>
      </w:r>
      <w:r w:rsidR="000C0C0D">
        <w:t>ożarowe budynku jest ograniczony</w:t>
      </w:r>
      <w:r w:rsidRPr="00D97F0C">
        <w:t xml:space="preserve">. </w:t>
      </w:r>
    </w:p>
    <w:p w:rsidR="00D27FE4" w:rsidRPr="00D97F0C" w:rsidRDefault="00D27FE4" w:rsidP="00AF58E1">
      <w:pPr>
        <w:pStyle w:val="Default"/>
        <w:jc w:val="both"/>
        <w:rPr>
          <w:b/>
        </w:rPr>
      </w:pPr>
    </w:p>
    <w:p w:rsidR="00D27FE4" w:rsidRPr="00D97F0C" w:rsidRDefault="00D27FE4" w:rsidP="00AF58E1">
      <w:pPr>
        <w:pStyle w:val="Default"/>
        <w:jc w:val="both"/>
      </w:pPr>
      <w:r w:rsidRPr="00D97F0C">
        <w:rPr>
          <w:b/>
        </w:rPr>
        <w:t>Drugim elementem</w:t>
      </w:r>
      <w:r w:rsidRPr="00D97F0C">
        <w:t xml:space="preserve"> zagrożenia mającym wpływ na powstanie pożaru jest bodziec energetyczny.     W przypadku omawianego obiektu potencjalną przyczyną powstania pożaru związaną z występowaniem bodźców energetycznych jest możliwość wystąpienia wadliwych stanów pracy instalacji elektrycznych. Na wadliwe działanie instalacji elektrycznej może mieć wpływ jej stan techniczny, a także ewentualne uszkodzenie osprzętu elektrycznego, takiego jak gniazda, wtyczki, przełączniki (wadliwe zabezpieczenia, przeciążenia, zwarcia, iskrzenie, </w:t>
      </w:r>
      <w:r w:rsidRPr="00D97F0C">
        <w:lastRenderedPageBreak/>
        <w:t xml:space="preserve">przegrzewanie się będące wynikiem pogorszenia warunków chłodzenia urządzeń i instalacji), które w konsekwencji mogą doprowadzić do zapłonu materiałów palnych i pożaru. </w:t>
      </w:r>
    </w:p>
    <w:p w:rsidR="00D27FE4" w:rsidRPr="00D97F0C" w:rsidRDefault="00D27FE4" w:rsidP="00AF58E1">
      <w:pPr>
        <w:pStyle w:val="Default"/>
        <w:jc w:val="both"/>
        <w:rPr>
          <w:b/>
        </w:rPr>
      </w:pPr>
    </w:p>
    <w:p w:rsidR="00D27FE4" w:rsidRPr="00D97F0C" w:rsidRDefault="00D27FE4" w:rsidP="00AF58E1">
      <w:pPr>
        <w:pStyle w:val="Default"/>
        <w:jc w:val="both"/>
      </w:pPr>
      <w:r w:rsidRPr="00D97F0C">
        <w:rPr>
          <w:b/>
        </w:rPr>
        <w:t>Trzecim</w:t>
      </w:r>
      <w:r w:rsidRPr="00D97F0C">
        <w:t xml:space="preserve"> elementem spalania jest tlen. Jest oczywistym, że jego obecność i ilość w powietrzu jest wystarczająca do tego, aby w sprzyjających, najczęściej niespodziewanych przez nikogo warunkach doszło do rozwoju pożaru. </w:t>
      </w:r>
    </w:p>
    <w:p w:rsidR="00D27FE4" w:rsidRPr="00D97F0C" w:rsidRDefault="00D27FE4" w:rsidP="00AF58E1">
      <w:pPr>
        <w:rPr>
          <w:rFonts w:ascii="Times New Roman" w:hAnsi="Times New Roman"/>
          <w:sz w:val="24"/>
          <w:szCs w:val="24"/>
        </w:rPr>
      </w:pPr>
    </w:p>
    <w:p w:rsidR="00D27FE4" w:rsidRPr="00D97F0C" w:rsidRDefault="00D27FE4" w:rsidP="00AF58E1">
      <w:pPr>
        <w:pStyle w:val="Default"/>
        <w:jc w:val="both"/>
        <w:rPr>
          <w:b/>
          <w:bCs/>
        </w:rPr>
      </w:pPr>
      <w:r w:rsidRPr="00D97F0C">
        <w:rPr>
          <w:b/>
          <w:bCs/>
        </w:rPr>
        <w:t>Możliwe przyczyny powstawania pożaru w obiekcie</w:t>
      </w:r>
    </w:p>
    <w:p w:rsidR="00D27FE4" w:rsidRPr="00D97F0C" w:rsidRDefault="00D27FE4" w:rsidP="00AF58E1">
      <w:pPr>
        <w:pStyle w:val="Default"/>
        <w:jc w:val="both"/>
      </w:pPr>
    </w:p>
    <w:p w:rsidR="00D27FE4" w:rsidRPr="00D97F0C" w:rsidRDefault="00D27FE4" w:rsidP="00AF58E1">
      <w:pPr>
        <w:pStyle w:val="Default"/>
        <w:jc w:val="both"/>
      </w:pPr>
      <w:r w:rsidRPr="00D97F0C">
        <w:t xml:space="preserve">Przyczynami powstania pożaru w budynku mogą być: </w:t>
      </w:r>
    </w:p>
    <w:p w:rsidR="00D27FE4" w:rsidRPr="00D97F0C" w:rsidRDefault="00D27FE4" w:rsidP="00AF58E1">
      <w:pPr>
        <w:pStyle w:val="Default"/>
        <w:jc w:val="both"/>
      </w:pPr>
    </w:p>
    <w:p w:rsidR="00D27FE4" w:rsidRPr="00D97F0C" w:rsidRDefault="00D27FE4" w:rsidP="00E43821">
      <w:pPr>
        <w:pStyle w:val="Default"/>
        <w:numPr>
          <w:ilvl w:val="0"/>
          <w:numId w:val="40"/>
        </w:numPr>
        <w:spacing w:after="47"/>
        <w:jc w:val="both"/>
      </w:pPr>
      <w:r w:rsidRPr="00D97F0C">
        <w:t xml:space="preserve">nieostrożność, lekkomyślność, a także zaniedbanie pracowników wszystkich instytucji w budynku oraz interesantów przejawiające się w najróżnorodniejszych formach, np. używanie otwartego ognia (zapalniczki) w miejscach występowania materiałów palnych, </w:t>
      </w:r>
    </w:p>
    <w:p w:rsidR="00D27FE4" w:rsidRPr="00D97F0C" w:rsidRDefault="00D27FE4" w:rsidP="00E43821">
      <w:pPr>
        <w:pStyle w:val="Default"/>
        <w:numPr>
          <w:ilvl w:val="0"/>
          <w:numId w:val="40"/>
        </w:numPr>
        <w:spacing w:after="47"/>
        <w:jc w:val="both"/>
      </w:pPr>
      <w:r w:rsidRPr="00D97F0C">
        <w:t xml:space="preserve">palenie papierosów w budynku i jego najbliższym otoczeniu, </w:t>
      </w:r>
    </w:p>
    <w:p w:rsidR="00D27FE4" w:rsidRPr="00D97F0C" w:rsidRDefault="00D27FE4" w:rsidP="00E43821">
      <w:pPr>
        <w:pStyle w:val="Default"/>
        <w:numPr>
          <w:ilvl w:val="0"/>
          <w:numId w:val="40"/>
        </w:numPr>
        <w:spacing w:after="47"/>
        <w:jc w:val="both"/>
      </w:pPr>
      <w:r w:rsidRPr="00D97F0C">
        <w:t xml:space="preserve">wykonywanie prac niebezpiecznych pod względem pożarowym (cięcie, spawanie) bez odpowiedniego zabezpieczenia miejsca ich przeprowadzania (prace remontowe), </w:t>
      </w:r>
    </w:p>
    <w:p w:rsidR="00D27FE4" w:rsidRPr="00D97F0C" w:rsidRDefault="00D27FE4" w:rsidP="00E43821">
      <w:pPr>
        <w:pStyle w:val="Default"/>
        <w:numPr>
          <w:ilvl w:val="0"/>
          <w:numId w:val="40"/>
        </w:numPr>
        <w:spacing w:after="47"/>
        <w:jc w:val="both"/>
      </w:pPr>
      <w:r w:rsidRPr="00D97F0C">
        <w:t xml:space="preserve">posługiwanie się uszkodzonymi urządzeniami technicznymi i maszynami, </w:t>
      </w:r>
    </w:p>
    <w:p w:rsidR="00D27FE4" w:rsidRPr="00D97F0C" w:rsidRDefault="00D27FE4" w:rsidP="00E43821">
      <w:pPr>
        <w:pStyle w:val="Default"/>
        <w:numPr>
          <w:ilvl w:val="0"/>
          <w:numId w:val="40"/>
        </w:numPr>
        <w:spacing w:after="47"/>
        <w:jc w:val="both"/>
      </w:pPr>
      <w:r w:rsidRPr="00D97F0C">
        <w:t xml:space="preserve">wady w instalacjach i urządzeniach elektroenergetycznych, będące zazwyczaj następstwami ich niewłaściwej eksploatacji i konserwacji, </w:t>
      </w:r>
    </w:p>
    <w:p w:rsidR="00D27FE4" w:rsidRPr="00D97F0C" w:rsidRDefault="00D27FE4" w:rsidP="00E43821">
      <w:pPr>
        <w:pStyle w:val="Default"/>
        <w:numPr>
          <w:ilvl w:val="0"/>
          <w:numId w:val="40"/>
        </w:numPr>
        <w:spacing w:after="47"/>
        <w:jc w:val="both"/>
      </w:pPr>
      <w:r w:rsidRPr="00D97F0C">
        <w:t xml:space="preserve">przeciążenia instalacji elektrycznej, </w:t>
      </w:r>
    </w:p>
    <w:p w:rsidR="00D27FE4" w:rsidRPr="00D97F0C" w:rsidRDefault="00D27FE4" w:rsidP="00E43821">
      <w:pPr>
        <w:pStyle w:val="Default"/>
        <w:numPr>
          <w:ilvl w:val="0"/>
          <w:numId w:val="40"/>
        </w:numPr>
        <w:spacing w:after="47"/>
        <w:jc w:val="both"/>
      </w:pPr>
      <w:r w:rsidRPr="00D97F0C">
        <w:t xml:space="preserve">pozostawienie włączonych urządzeń elektrycznych bez dozoru nie przystosowanych do pracy ciągłej, </w:t>
      </w:r>
    </w:p>
    <w:p w:rsidR="00D27FE4" w:rsidRPr="00D97F0C" w:rsidRDefault="00D27FE4" w:rsidP="00E43821">
      <w:pPr>
        <w:pStyle w:val="Default"/>
        <w:numPr>
          <w:ilvl w:val="0"/>
          <w:numId w:val="40"/>
        </w:numPr>
        <w:spacing w:after="47"/>
        <w:jc w:val="both"/>
      </w:pPr>
      <w:r w:rsidRPr="00D97F0C">
        <w:t xml:space="preserve">ustawianie lamp oświetleniowych w taki sposób, że od ciepła wydzielonego </w:t>
      </w:r>
      <w:r w:rsidR="00854665">
        <w:t xml:space="preserve">                     </w:t>
      </w:r>
      <w:r w:rsidRPr="00D97F0C">
        <w:t xml:space="preserve">z rozgrzanej żarówki może zapalić się będący w pobliżu (stykający się) materiał palny np. zasłona, papier, kartony, </w:t>
      </w:r>
    </w:p>
    <w:p w:rsidR="00D27FE4" w:rsidRPr="00D97F0C" w:rsidRDefault="00D27FE4" w:rsidP="00E43821">
      <w:pPr>
        <w:pStyle w:val="Default"/>
        <w:numPr>
          <w:ilvl w:val="0"/>
          <w:numId w:val="40"/>
        </w:numPr>
        <w:jc w:val="both"/>
      </w:pPr>
      <w:r w:rsidRPr="00D97F0C">
        <w:t xml:space="preserve">podpalenia umyślne. </w:t>
      </w:r>
    </w:p>
    <w:p w:rsidR="00D27FE4" w:rsidRPr="00D97F0C" w:rsidRDefault="00D27FE4" w:rsidP="00AF58E1">
      <w:pPr>
        <w:rPr>
          <w:rFonts w:ascii="Times New Roman" w:hAnsi="Times New Roman"/>
          <w:sz w:val="24"/>
          <w:szCs w:val="24"/>
        </w:rPr>
      </w:pPr>
    </w:p>
    <w:p w:rsidR="00D27FE4" w:rsidRPr="00D97F0C" w:rsidRDefault="00D27FE4" w:rsidP="00AF58E1">
      <w:pPr>
        <w:pStyle w:val="Default"/>
        <w:jc w:val="both"/>
        <w:rPr>
          <w:b/>
          <w:bCs/>
        </w:rPr>
      </w:pPr>
      <w:r w:rsidRPr="00D97F0C">
        <w:rPr>
          <w:b/>
          <w:bCs/>
        </w:rPr>
        <w:t xml:space="preserve">Możliwe przyczyny rozprzestrzeniania się pożaru w obiekcie </w:t>
      </w:r>
    </w:p>
    <w:p w:rsidR="00D27FE4" w:rsidRPr="00D97F0C" w:rsidRDefault="00D27FE4" w:rsidP="00AF58E1">
      <w:pPr>
        <w:pStyle w:val="Default"/>
        <w:jc w:val="both"/>
      </w:pPr>
    </w:p>
    <w:p w:rsidR="00D27FE4" w:rsidRPr="00D97F0C" w:rsidRDefault="00D27FE4" w:rsidP="00AF58E1">
      <w:pPr>
        <w:pStyle w:val="Default"/>
        <w:jc w:val="both"/>
      </w:pPr>
      <w:r w:rsidRPr="00D97F0C">
        <w:t xml:space="preserve">Do rozprzestrzeniania się pożaru może przyczynić się: </w:t>
      </w:r>
    </w:p>
    <w:p w:rsidR="00F051AC" w:rsidRPr="00D97F0C" w:rsidRDefault="00F051AC" w:rsidP="00AF58E1">
      <w:pPr>
        <w:pStyle w:val="Default"/>
        <w:jc w:val="both"/>
      </w:pPr>
    </w:p>
    <w:p w:rsidR="00D27FE4" w:rsidRPr="00D97F0C" w:rsidRDefault="00D27FE4" w:rsidP="00E43821">
      <w:pPr>
        <w:pStyle w:val="Default"/>
        <w:numPr>
          <w:ilvl w:val="0"/>
          <w:numId w:val="41"/>
        </w:numPr>
        <w:spacing w:after="44"/>
        <w:jc w:val="both"/>
      </w:pPr>
      <w:r w:rsidRPr="00D97F0C">
        <w:t xml:space="preserve">nieprawidłowa reakcja na sygnał systemu alarmu pożarowego, </w:t>
      </w:r>
    </w:p>
    <w:p w:rsidR="00D27FE4" w:rsidRPr="00D97F0C" w:rsidRDefault="00D27FE4" w:rsidP="00E43821">
      <w:pPr>
        <w:pStyle w:val="Default"/>
        <w:numPr>
          <w:ilvl w:val="0"/>
          <w:numId w:val="41"/>
        </w:numPr>
        <w:spacing w:after="44"/>
        <w:jc w:val="both"/>
      </w:pPr>
      <w:r w:rsidRPr="00D97F0C">
        <w:t xml:space="preserve">brak odpowiedniej gospodarki kluczami do pomieszczeń, </w:t>
      </w:r>
    </w:p>
    <w:p w:rsidR="00D27FE4" w:rsidRPr="00D97F0C" w:rsidRDefault="00D27FE4" w:rsidP="00E43821">
      <w:pPr>
        <w:pStyle w:val="Default"/>
        <w:numPr>
          <w:ilvl w:val="0"/>
          <w:numId w:val="41"/>
        </w:numPr>
        <w:spacing w:after="44"/>
        <w:jc w:val="both"/>
      </w:pPr>
      <w:r w:rsidRPr="00D97F0C">
        <w:t>brak umiejętności u pracowników opanowania pożaru w zarodku poprzez właściwe zastosowanie sprzętu gaśniczego znajdującego się w budynku (gaśnice, hydranty wewnętrzne) – instrukcja użycia ga</w:t>
      </w:r>
      <w:r w:rsidR="008A541A">
        <w:t>śnic i hydrantów, rozdział 4,</w:t>
      </w:r>
      <w:r w:rsidRPr="00D97F0C">
        <w:t xml:space="preserve"> </w:t>
      </w:r>
    </w:p>
    <w:p w:rsidR="00D27FE4" w:rsidRPr="00D97F0C" w:rsidRDefault="00D27FE4" w:rsidP="00E43821">
      <w:pPr>
        <w:pStyle w:val="Default"/>
        <w:numPr>
          <w:ilvl w:val="0"/>
          <w:numId w:val="41"/>
        </w:numPr>
        <w:spacing w:after="44"/>
        <w:jc w:val="both"/>
      </w:pPr>
      <w:r w:rsidRPr="00D97F0C">
        <w:t xml:space="preserve">brak wystarczającej ilości gaśnic w pobliżu miejsca powstania pożaru lub ich samowolne przemieszczanie z wyznaczonych miejsc np. do podpierania drzwi, </w:t>
      </w:r>
    </w:p>
    <w:p w:rsidR="00D27FE4" w:rsidRPr="00D97F0C" w:rsidRDefault="00D27FE4" w:rsidP="00E43821">
      <w:pPr>
        <w:pStyle w:val="Default"/>
        <w:numPr>
          <w:ilvl w:val="0"/>
          <w:numId w:val="41"/>
        </w:numPr>
        <w:spacing w:after="44"/>
        <w:jc w:val="both"/>
      </w:pPr>
      <w:r w:rsidRPr="00D97F0C">
        <w:t xml:space="preserve">niesprawność sprzętu gaśniczego, </w:t>
      </w:r>
    </w:p>
    <w:p w:rsidR="00D27FE4" w:rsidRPr="00D97F0C" w:rsidRDefault="00D27FE4" w:rsidP="00E43821">
      <w:pPr>
        <w:pStyle w:val="Default"/>
        <w:numPr>
          <w:ilvl w:val="0"/>
          <w:numId w:val="41"/>
        </w:numPr>
        <w:jc w:val="both"/>
      </w:pPr>
      <w:r w:rsidRPr="00D97F0C">
        <w:t xml:space="preserve">nagromadzenie dużej ilości materiałów palnych w miejscu powstania pożaru. </w:t>
      </w:r>
    </w:p>
    <w:p w:rsidR="00D27FE4" w:rsidRPr="00D97F0C" w:rsidRDefault="00D27FE4" w:rsidP="00AF58E1">
      <w:pPr>
        <w:pStyle w:val="Default"/>
        <w:jc w:val="both"/>
      </w:pPr>
    </w:p>
    <w:p w:rsidR="00D27FE4" w:rsidRPr="00D97F0C" w:rsidRDefault="00D27FE4" w:rsidP="00AF58E1">
      <w:pPr>
        <w:pStyle w:val="Default"/>
        <w:jc w:val="both"/>
        <w:rPr>
          <w:b/>
          <w:bCs/>
        </w:rPr>
      </w:pPr>
      <w:r w:rsidRPr="00D97F0C">
        <w:rPr>
          <w:b/>
          <w:bCs/>
        </w:rPr>
        <w:t xml:space="preserve">Drogi rozprzestrzeniania się pożaru w budynku </w:t>
      </w:r>
    </w:p>
    <w:p w:rsidR="00D27FE4" w:rsidRPr="00D97F0C" w:rsidRDefault="00D27FE4" w:rsidP="00AF58E1">
      <w:pPr>
        <w:pStyle w:val="Default"/>
        <w:jc w:val="both"/>
      </w:pPr>
    </w:p>
    <w:p w:rsidR="00D27FE4" w:rsidRPr="00D97F0C" w:rsidRDefault="00D27FE4" w:rsidP="00AF58E1">
      <w:pPr>
        <w:pStyle w:val="Default"/>
        <w:jc w:val="both"/>
      </w:pPr>
      <w:r w:rsidRPr="00D97F0C">
        <w:t xml:space="preserve">W omawianym budynku pożar może rozprzestrzeniać się poprzez: </w:t>
      </w:r>
    </w:p>
    <w:p w:rsidR="00F051AC" w:rsidRPr="00D97F0C" w:rsidRDefault="00F051AC" w:rsidP="00AF58E1">
      <w:pPr>
        <w:pStyle w:val="Default"/>
        <w:jc w:val="both"/>
      </w:pPr>
    </w:p>
    <w:p w:rsidR="00D27FE4" w:rsidRPr="00D97F0C" w:rsidRDefault="00D27FE4" w:rsidP="00E43821">
      <w:pPr>
        <w:pStyle w:val="Default"/>
        <w:numPr>
          <w:ilvl w:val="0"/>
          <w:numId w:val="42"/>
        </w:numPr>
        <w:spacing w:after="47"/>
        <w:jc w:val="both"/>
      </w:pPr>
      <w:r w:rsidRPr="00D97F0C">
        <w:t xml:space="preserve">pomieszczenia, w których spalaniu mogą ulegać palne elementy wystroju </w:t>
      </w:r>
      <w:r w:rsidR="00854665">
        <w:t xml:space="preserve">                          </w:t>
      </w:r>
      <w:r w:rsidRPr="00D97F0C">
        <w:t xml:space="preserve">i wyposażenia wnętrz oraz inne palne materiały - rozprzestrzenianie się płomieni, </w:t>
      </w:r>
    </w:p>
    <w:p w:rsidR="00D27FE4" w:rsidRPr="00D97F0C" w:rsidRDefault="00D27FE4" w:rsidP="00E43821">
      <w:pPr>
        <w:pStyle w:val="Default"/>
        <w:numPr>
          <w:ilvl w:val="0"/>
          <w:numId w:val="42"/>
        </w:numPr>
        <w:spacing w:after="47"/>
        <w:jc w:val="both"/>
      </w:pPr>
      <w:r w:rsidRPr="00D97F0C">
        <w:lastRenderedPageBreak/>
        <w:t>przestrzenie pomieszczeń, korytarzy, klatki schodowej - rozprzestrzenianie się dymu</w:t>
      </w:r>
      <w:r w:rsidR="005D0118">
        <w:t xml:space="preserve">       </w:t>
      </w:r>
      <w:r w:rsidRPr="00D97F0C">
        <w:t xml:space="preserve"> i gazów pożarowych (efekt komina). </w:t>
      </w:r>
    </w:p>
    <w:p w:rsidR="00D27FE4" w:rsidRPr="00D97F0C" w:rsidRDefault="00D27FE4" w:rsidP="00E43821">
      <w:pPr>
        <w:pStyle w:val="Default"/>
        <w:numPr>
          <w:ilvl w:val="0"/>
          <w:numId w:val="42"/>
        </w:numPr>
        <w:jc w:val="both"/>
      </w:pPr>
      <w:r w:rsidRPr="00D97F0C">
        <w:t xml:space="preserve">kanały i szyby instalacyjne. </w:t>
      </w:r>
    </w:p>
    <w:p w:rsidR="00D27FE4" w:rsidRPr="00D97F0C" w:rsidRDefault="00D27FE4" w:rsidP="00AF58E1">
      <w:pPr>
        <w:autoSpaceDE w:val="0"/>
        <w:rPr>
          <w:rFonts w:ascii="Times New Roman" w:hAnsi="Times New Roman"/>
          <w:b/>
          <w:bCs/>
          <w:color w:val="000000"/>
          <w:sz w:val="24"/>
          <w:szCs w:val="24"/>
        </w:rPr>
      </w:pPr>
    </w:p>
    <w:p w:rsidR="00266B56" w:rsidRPr="00D97F0C" w:rsidRDefault="00266B56" w:rsidP="00AF58E1">
      <w:pPr>
        <w:autoSpaceDE w:val="0"/>
        <w:rPr>
          <w:rFonts w:ascii="Times New Roman" w:hAnsi="Times New Roman"/>
          <w:b/>
          <w:bCs/>
          <w:color w:val="000000"/>
          <w:sz w:val="24"/>
          <w:szCs w:val="24"/>
        </w:rPr>
      </w:pPr>
    </w:p>
    <w:p w:rsidR="009C5F48" w:rsidRPr="00D97F0C" w:rsidRDefault="00F051AC" w:rsidP="00AF58E1">
      <w:pPr>
        <w:pStyle w:val="Nagwek2"/>
        <w:jc w:val="both"/>
        <w:rPr>
          <w:rFonts w:ascii="Times New Roman" w:hAnsi="Times New Roman" w:cs="Times New Roman"/>
          <w:b/>
          <w:i w:val="0"/>
          <w:color w:val="000000"/>
        </w:rPr>
      </w:pPr>
      <w:bookmarkStart w:id="64" w:name="_Toc448749709"/>
      <w:bookmarkStart w:id="65" w:name="_Toc451321826"/>
      <w:r w:rsidRPr="00D97F0C">
        <w:rPr>
          <w:rFonts w:ascii="Times New Roman" w:hAnsi="Times New Roman" w:cs="Times New Roman"/>
          <w:b/>
          <w:i w:val="0"/>
        </w:rPr>
        <w:t>Zasady zapobiegania powstawaniu pożarów</w:t>
      </w:r>
      <w:bookmarkEnd w:id="64"/>
      <w:bookmarkEnd w:id="65"/>
    </w:p>
    <w:p w:rsidR="009C5F48" w:rsidRPr="00D97F0C" w:rsidRDefault="009C5F48" w:rsidP="00AF58E1">
      <w:pPr>
        <w:autoSpaceDE w:val="0"/>
        <w:rPr>
          <w:rFonts w:ascii="Times New Roman" w:hAnsi="Times New Roman"/>
          <w:color w:val="000000"/>
          <w:sz w:val="24"/>
          <w:szCs w:val="24"/>
        </w:rPr>
      </w:pPr>
    </w:p>
    <w:p w:rsidR="00542485" w:rsidRPr="00D97F0C" w:rsidRDefault="00542485" w:rsidP="00AF58E1">
      <w:pPr>
        <w:pStyle w:val="Default"/>
        <w:jc w:val="both"/>
      </w:pPr>
      <w:r w:rsidRPr="00D97F0C">
        <w:t xml:space="preserve">Najbardziej bezpieczną i ekonomiczną metodą walki z pożarami jest prowadzenie wszelkich działań organizacyjnych zmierzających do zapobiegania możliwości powstania pożaru </w:t>
      </w:r>
      <w:r w:rsidR="00854665">
        <w:t xml:space="preserve">                  </w:t>
      </w:r>
      <w:r w:rsidRPr="00D97F0C">
        <w:t xml:space="preserve">i wybuchu. Poniżej zostały przedstawione podstawowe czynności organizacyjne, których należy przestrzegać, aby uniknąć pożaru lub zmniejszyć zagrożenie nim powodowane. </w:t>
      </w:r>
    </w:p>
    <w:p w:rsidR="00542485" w:rsidRPr="00D97F0C" w:rsidRDefault="00542485" w:rsidP="00AF58E1">
      <w:pPr>
        <w:autoSpaceDE w:val="0"/>
        <w:rPr>
          <w:rFonts w:ascii="Times New Roman" w:hAnsi="Times New Roman"/>
          <w:color w:val="000000"/>
          <w:sz w:val="24"/>
          <w:szCs w:val="24"/>
        </w:rPr>
      </w:pPr>
    </w:p>
    <w:p w:rsidR="009C5F48" w:rsidRPr="00D97F0C" w:rsidRDefault="009C5F48" w:rsidP="00AF58E1">
      <w:pPr>
        <w:autoSpaceDE w:val="0"/>
        <w:rPr>
          <w:rFonts w:ascii="Times New Roman" w:hAnsi="Times New Roman"/>
          <w:color w:val="000000"/>
          <w:sz w:val="24"/>
          <w:szCs w:val="24"/>
        </w:rPr>
      </w:pPr>
      <w:r w:rsidRPr="00D97F0C">
        <w:rPr>
          <w:rFonts w:ascii="Times New Roman" w:hAnsi="Times New Roman"/>
          <w:color w:val="000000"/>
          <w:sz w:val="24"/>
          <w:szCs w:val="24"/>
        </w:rPr>
        <w:t>W budynku</w:t>
      </w:r>
      <w:r w:rsidR="00F051AC" w:rsidRPr="00D97F0C">
        <w:rPr>
          <w:rFonts w:ascii="Times New Roman" w:hAnsi="Times New Roman"/>
          <w:color w:val="000000"/>
          <w:sz w:val="24"/>
          <w:szCs w:val="24"/>
        </w:rPr>
        <w:t xml:space="preserve"> i na terenie posesji</w:t>
      </w:r>
      <w:r w:rsidR="007E2EAA" w:rsidRPr="00D97F0C">
        <w:rPr>
          <w:rFonts w:ascii="Times New Roman" w:hAnsi="Times New Roman"/>
          <w:color w:val="000000"/>
          <w:sz w:val="24"/>
          <w:szCs w:val="24"/>
        </w:rPr>
        <w:t xml:space="preserve"> (parkingi i drogi wewnętrzne) </w:t>
      </w:r>
      <w:r w:rsidRPr="00D97F0C">
        <w:rPr>
          <w:rFonts w:ascii="Times New Roman" w:hAnsi="Times New Roman"/>
          <w:color w:val="000000"/>
          <w:sz w:val="24"/>
          <w:szCs w:val="24"/>
        </w:rPr>
        <w:t xml:space="preserve"> zabrania się:</w:t>
      </w:r>
    </w:p>
    <w:p w:rsidR="009C5F48" w:rsidRPr="00D97F0C" w:rsidRDefault="009C5F48" w:rsidP="00AF58E1">
      <w:pPr>
        <w:autoSpaceDE w:val="0"/>
        <w:rPr>
          <w:rFonts w:ascii="Times New Roman" w:hAnsi="Times New Roman"/>
          <w:color w:val="000000"/>
          <w:sz w:val="24"/>
          <w:szCs w:val="24"/>
        </w:rPr>
      </w:pPr>
    </w:p>
    <w:p w:rsidR="009C5F48" w:rsidRPr="00D97F0C" w:rsidRDefault="009C5F48" w:rsidP="00AF58E1">
      <w:pPr>
        <w:numPr>
          <w:ilvl w:val="0"/>
          <w:numId w:val="5"/>
        </w:numPr>
        <w:autoSpaceDE w:val="0"/>
        <w:rPr>
          <w:rFonts w:ascii="Times New Roman" w:hAnsi="Times New Roman"/>
          <w:sz w:val="24"/>
          <w:szCs w:val="24"/>
        </w:rPr>
      </w:pPr>
      <w:r w:rsidRPr="00D97F0C">
        <w:rPr>
          <w:rFonts w:ascii="Times New Roman" w:hAnsi="Times New Roman"/>
          <w:color w:val="000000"/>
          <w:sz w:val="24"/>
          <w:szCs w:val="24"/>
        </w:rPr>
        <w:t xml:space="preserve">używania otwartego ognia ( </w:t>
      </w:r>
      <w:r w:rsidRPr="00D97F0C">
        <w:rPr>
          <w:rFonts w:ascii="Times New Roman" w:hAnsi="Times New Roman"/>
          <w:sz w:val="24"/>
          <w:szCs w:val="24"/>
        </w:rPr>
        <w:t>z wyjątkiem prac remontowo-budowlanych po odpowiednim zabezpieczeniu ppoż.),</w:t>
      </w:r>
    </w:p>
    <w:p w:rsidR="009C5F48" w:rsidRPr="00D97F0C" w:rsidRDefault="009C5F48" w:rsidP="00AF58E1">
      <w:pPr>
        <w:numPr>
          <w:ilvl w:val="0"/>
          <w:numId w:val="5"/>
        </w:numPr>
        <w:autoSpaceDE w:val="0"/>
        <w:rPr>
          <w:rFonts w:ascii="Times New Roman" w:hAnsi="Times New Roman"/>
          <w:color w:val="000000"/>
          <w:sz w:val="24"/>
          <w:szCs w:val="24"/>
        </w:rPr>
      </w:pPr>
      <w:r w:rsidRPr="00D97F0C">
        <w:rPr>
          <w:rFonts w:ascii="Times New Roman" w:hAnsi="Times New Roman"/>
          <w:color w:val="000000"/>
          <w:sz w:val="24"/>
          <w:szCs w:val="24"/>
        </w:rPr>
        <w:t>palenia tytoniu – obo</w:t>
      </w:r>
      <w:r w:rsidR="007538C1" w:rsidRPr="00D97F0C">
        <w:rPr>
          <w:rFonts w:ascii="Times New Roman" w:hAnsi="Times New Roman"/>
          <w:color w:val="000000"/>
          <w:sz w:val="24"/>
          <w:szCs w:val="24"/>
        </w:rPr>
        <w:t>wiązuje całkowity zakaz palenia</w:t>
      </w:r>
      <w:r w:rsidR="007E2EAA" w:rsidRPr="00D97F0C">
        <w:rPr>
          <w:rFonts w:ascii="Times New Roman" w:hAnsi="Times New Roman"/>
          <w:color w:val="000000"/>
          <w:sz w:val="24"/>
          <w:szCs w:val="24"/>
        </w:rPr>
        <w:t xml:space="preserve"> </w:t>
      </w:r>
      <w:r w:rsidR="00F051AC" w:rsidRPr="00D97F0C">
        <w:rPr>
          <w:rFonts w:ascii="Times New Roman" w:hAnsi="Times New Roman"/>
          <w:color w:val="000000"/>
          <w:sz w:val="24"/>
          <w:szCs w:val="24"/>
        </w:rPr>
        <w:t>zgodnie z ustawą z dn. 9.11.1995 r. o ochronie zdrowia przed następstwami używania tytoniu i wyrobów tytoniowych (</w:t>
      </w:r>
      <w:r w:rsidR="00854665">
        <w:rPr>
          <w:rFonts w:ascii="Times New Roman" w:hAnsi="Times New Roman"/>
          <w:color w:val="000000"/>
          <w:sz w:val="24"/>
          <w:szCs w:val="24"/>
        </w:rPr>
        <w:t xml:space="preserve">tekst jednolity </w:t>
      </w:r>
      <w:r w:rsidR="00F051AC" w:rsidRPr="00D97F0C">
        <w:rPr>
          <w:rFonts w:ascii="Times New Roman" w:hAnsi="Times New Roman"/>
          <w:color w:val="000000"/>
          <w:sz w:val="24"/>
          <w:szCs w:val="24"/>
        </w:rPr>
        <w:t>Dz. U. 2015, poz.</w:t>
      </w:r>
      <w:r w:rsidR="007D6555">
        <w:rPr>
          <w:rFonts w:ascii="Times New Roman" w:hAnsi="Times New Roman"/>
          <w:color w:val="000000"/>
          <w:sz w:val="24"/>
          <w:szCs w:val="24"/>
        </w:rPr>
        <w:t xml:space="preserve"> </w:t>
      </w:r>
      <w:r w:rsidR="00F051AC" w:rsidRPr="00D97F0C">
        <w:rPr>
          <w:rFonts w:ascii="Times New Roman" w:hAnsi="Times New Roman"/>
          <w:color w:val="000000"/>
          <w:sz w:val="24"/>
          <w:szCs w:val="24"/>
        </w:rPr>
        <w:t xml:space="preserve">298).  </w:t>
      </w:r>
      <w:r w:rsidR="007538C1" w:rsidRPr="00D97F0C">
        <w:rPr>
          <w:rFonts w:ascii="Times New Roman" w:hAnsi="Times New Roman"/>
          <w:color w:val="000000"/>
          <w:sz w:val="24"/>
          <w:szCs w:val="24"/>
        </w:rPr>
        <w:t>,</w:t>
      </w:r>
    </w:p>
    <w:p w:rsidR="009C5F48" w:rsidRPr="00D97F0C" w:rsidRDefault="009C5F48" w:rsidP="00AF58E1">
      <w:pPr>
        <w:numPr>
          <w:ilvl w:val="0"/>
          <w:numId w:val="5"/>
        </w:numPr>
        <w:autoSpaceDE w:val="0"/>
        <w:rPr>
          <w:rFonts w:ascii="Times New Roman" w:hAnsi="Times New Roman"/>
          <w:color w:val="000000"/>
          <w:sz w:val="24"/>
          <w:szCs w:val="24"/>
        </w:rPr>
      </w:pPr>
      <w:r w:rsidRPr="00D97F0C">
        <w:rPr>
          <w:rFonts w:ascii="Times New Roman" w:hAnsi="Times New Roman"/>
          <w:color w:val="000000"/>
          <w:sz w:val="24"/>
          <w:szCs w:val="24"/>
        </w:rPr>
        <w:t xml:space="preserve">użytkowania instalacji, urządzeń i narzędzi niesprawnych technicznie lub w sposób niezgodny z przeznaczeniem albo warunkami podanymi przez producenta, </w:t>
      </w:r>
    </w:p>
    <w:p w:rsidR="009C5F48" w:rsidRPr="00D97F0C" w:rsidRDefault="009C5F48" w:rsidP="00AF58E1">
      <w:pPr>
        <w:numPr>
          <w:ilvl w:val="0"/>
          <w:numId w:val="5"/>
        </w:numPr>
        <w:autoSpaceDE w:val="0"/>
        <w:rPr>
          <w:rFonts w:ascii="Times New Roman" w:hAnsi="Times New Roman"/>
          <w:color w:val="000000"/>
          <w:sz w:val="24"/>
          <w:szCs w:val="24"/>
        </w:rPr>
      </w:pPr>
      <w:r w:rsidRPr="00D97F0C">
        <w:rPr>
          <w:rFonts w:ascii="Times New Roman" w:hAnsi="Times New Roman"/>
          <w:color w:val="000000"/>
          <w:sz w:val="24"/>
          <w:szCs w:val="24"/>
        </w:rPr>
        <w:t xml:space="preserve">przechowywania cieczy palnych w pomieszczeniach do tego nie dostosowanych; </w:t>
      </w:r>
      <w:r w:rsidRPr="00D97F0C">
        <w:rPr>
          <w:rFonts w:ascii="Times New Roman" w:hAnsi="Times New Roman"/>
          <w:color w:val="000000"/>
          <w:sz w:val="24"/>
          <w:szCs w:val="24"/>
        </w:rPr>
        <w:br/>
        <w:t>o fakcie przechowywania tych cieczy w danym pomieszczeniu musi być powiadomiona ochrona,</w:t>
      </w:r>
    </w:p>
    <w:p w:rsidR="009C5F48" w:rsidRPr="00D97F0C" w:rsidRDefault="009C5F48" w:rsidP="00AF58E1">
      <w:pPr>
        <w:numPr>
          <w:ilvl w:val="0"/>
          <w:numId w:val="5"/>
        </w:numPr>
        <w:autoSpaceDE w:val="0"/>
        <w:rPr>
          <w:rFonts w:ascii="Times New Roman" w:hAnsi="Times New Roman"/>
          <w:color w:val="000000"/>
          <w:sz w:val="24"/>
          <w:szCs w:val="24"/>
        </w:rPr>
      </w:pPr>
      <w:r w:rsidRPr="00D97F0C">
        <w:rPr>
          <w:rFonts w:ascii="Times New Roman" w:hAnsi="Times New Roman"/>
          <w:color w:val="000000"/>
          <w:sz w:val="24"/>
          <w:szCs w:val="24"/>
        </w:rPr>
        <w:t>składowania materiałów palnych na drogach ewakuacyjnych,</w:t>
      </w:r>
    </w:p>
    <w:p w:rsidR="009C5F48" w:rsidRPr="00D97F0C" w:rsidRDefault="009C5F48" w:rsidP="00AF58E1">
      <w:pPr>
        <w:numPr>
          <w:ilvl w:val="0"/>
          <w:numId w:val="5"/>
        </w:numPr>
        <w:autoSpaceDE w:val="0"/>
        <w:rPr>
          <w:rFonts w:ascii="Times New Roman" w:hAnsi="Times New Roman"/>
          <w:color w:val="000000"/>
          <w:sz w:val="24"/>
          <w:szCs w:val="24"/>
        </w:rPr>
      </w:pPr>
      <w:r w:rsidRPr="00D97F0C">
        <w:rPr>
          <w:rFonts w:ascii="Times New Roman" w:hAnsi="Times New Roman"/>
          <w:color w:val="000000"/>
          <w:sz w:val="24"/>
          <w:szCs w:val="24"/>
        </w:rPr>
        <w:t>składowania materiałów palnych z niezachowaniem wymaganej odległości od urządzeń ogrzewczych,</w:t>
      </w:r>
    </w:p>
    <w:p w:rsidR="009C5F48" w:rsidRPr="00D97F0C" w:rsidRDefault="009C5F48" w:rsidP="00AF58E1">
      <w:pPr>
        <w:numPr>
          <w:ilvl w:val="0"/>
          <w:numId w:val="5"/>
        </w:numPr>
        <w:autoSpaceDE w:val="0"/>
        <w:rPr>
          <w:rFonts w:ascii="Times New Roman" w:hAnsi="Times New Roman"/>
          <w:color w:val="000000"/>
          <w:sz w:val="24"/>
          <w:szCs w:val="24"/>
        </w:rPr>
      </w:pPr>
      <w:r w:rsidRPr="00D97F0C">
        <w:rPr>
          <w:rFonts w:ascii="Times New Roman" w:hAnsi="Times New Roman"/>
          <w:color w:val="000000"/>
          <w:sz w:val="24"/>
          <w:szCs w:val="24"/>
        </w:rPr>
        <w:t>zamykania drzwi ewakuacyjnych w sposób uniemożliwiający ich natychmiastowe użycie,</w:t>
      </w:r>
    </w:p>
    <w:p w:rsidR="008809E8" w:rsidRPr="00D97F0C" w:rsidRDefault="008809E8" w:rsidP="00AF58E1">
      <w:pPr>
        <w:numPr>
          <w:ilvl w:val="0"/>
          <w:numId w:val="5"/>
        </w:numPr>
        <w:autoSpaceDE w:val="0"/>
        <w:rPr>
          <w:rFonts w:ascii="Times New Roman" w:hAnsi="Times New Roman"/>
          <w:color w:val="000000"/>
          <w:sz w:val="24"/>
          <w:szCs w:val="24"/>
        </w:rPr>
      </w:pPr>
      <w:r w:rsidRPr="00D97F0C">
        <w:rPr>
          <w:rFonts w:ascii="Times New Roman" w:hAnsi="Times New Roman"/>
          <w:color w:val="000000"/>
          <w:sz w:val="24"/>
          <w:szCs w:val="24"/>
        </w:rPr>
        <w:t>tarasowania dostępu do wyjść ewakuacyjnych, do sprzętu pożarniczego,  wyłączników prądu i tablic rozdzielczych oraz innych urządzeń mających wpływ na bezpieczeństwo pożarowe,</w:t>
      </w:r>
    </w:p>
    <w:p w:rsidR="009C5F48" w:rsidRPr="00D97F0C" w:rsidRDefault="009C5F48" w:rsidP="00AF58E1">
      <w:pPr>
        <w:numPr>
          <w:ilvl w:val="0"/>
          <w:numId w:val="5"/>
        </w:numPr>
        <w:autoSpaceDE w:val="0"/>
        <w:rPr>
          <w:rFonts w:ascii="Times New Roman" w:hAnsi="Times New Roman"/>
          <w:color w:val="000000"/>
          <w:sz w:val="24"/>
          <w:szCs w:val="24"/>
        </w:rPr>
      </w:pPr>
      <w:r w:rsidRPr="00D97F0C">
        <w:rPr>
          <w:rFonts w:ascii="Times New Roman" w:hAnsi="Times New Roman"/>
          <w:color w:val="000000"/>
          <w:sz w:val="24"/>
          <w:szCs w:val="24"/>
        </w:rPr>
        <w:t>używania sprzętu pożarniczego do celów nie związanych z ochrona ppoż.,</w:t>
      </w:r>
    </w:p>
    <w:p w:rsidR="009C5F48" w:rsidRPr="00D97F0C" w:rsidRDefault="009C5F48" w:rsidP="00AF58E1">
      <w:pPr>
        <w:numPr>
          <w:ilvl w:val="0"/>
          <w:numId w:val="5"/>
        </w:numPr>
        <w:autoSpaceDE w:val="0"/>
        <w:rPr>
          <w:rFonts w:ascii="Times New Roman" w:hAnsi="Times New Roman"/>
          <w:color w:val="000000"/>
          <w:sz w:val="24"/>
          <w:szCs w:val="24"/>
        </w:rPr>
      </w:pPr>
      <w:r w:rsidRPr="00D97F0C">
        <w:rPr>
          <w:rFonts w:ascii="Times New Roman" w:hAnsi="Times New Roman"/>
          <w:color w:val="000000"/>
          <w:sz w:val="24"/>
          <w:szCs w:val="24"/>
        </w:rPr>
        <w:t>pozostawiania po pracy nie wyłączonych z gniazd sieciowych odbiorników energii elektrycznej, takich jak: wentylatory, kuchenki, grzejniki itp. nie przeznaczonych do pracy ciągłej ,</w:t>
      </w:r>
    </w:p>
    <w:p w:rsidR="009C5F48" w:rsidRPr="00D97F0C" w:rsidRDefault="009C5F48" w:rsidP="00AF58E1">
      <w:pPr>
        <w:numPr>
          <w:ilvl w:val="0"/>
          <w:numId w:val="5"/>
        </w:numPr>
        <w:autoSpaceDE w:val="0"/>
        <w:rPr>
          <w:rFonts w:ascii="Times New Roman" w:hAnsi="Times New Roman"/>
          <w:color w:val="000000"/>
          <w:sz w:val="24"/>
          <w:szCs w:val="24"/>
        </w:rPr>
      </w:pPr>
      <w:r w:rsidRPr="00D97F0C">
        <w:rPr>
          <w:rFonts w:ascii="Times New Roman" w:hAnsi="Times New Roman"/>
          <w:color w:val="000000"/>
          <w:sz w:val="24"/>
          <w:szCs w:val="24"/>
        </w:rPr>
        <w:t>opuszczania pomieszczeń z pozostawionymi bez nadzoru odbiornikami energii nie przeznaczonymi do pracy ciągłej,</w:t>
      </w:r>
    </w:p>
    <w:p w:rsidR="00FE3EF1" w:rsidRPr="00D97F0C" w:rsidRDefault="009C5F48" w:rsidP="007D6555">
      <w:pPr>
        <w:numPr>
          <w:ilvl w:val="0"/>
          <w:numId w:val="5"/>
        </w:numPr>
        <w:autoSpaceDE w:val="0"/>
        <w:rPr>
          <w:rFonts w:ascii="Times New Roman" w:hAnsi="Times New Roman"/>
          <w:sz w:val="24"/>
          <w:szCs w:val="24"/>
        </w:rPr>
      </w:pPr>
      <w:r w:rsidRPr="00D97F0C">
        <w:rPr>
          <w:rFonts w:ascii="Times New Roman" w:hAnsi="Times New Roman"/>
          <w:color w:val="000000"/>
          <w:sz w:val="24"/>
          <w:szCs w:val="24"/>
        </w:rPr>
        <w:t>wychodzenia z pomieszczeń bez sprawdzenia, czy nie zachodzi możliwość powstania pożaru lub wybuchu</w:t>
      </w:r>
      <w:r w:rsidR="007D6555">
        <w:rPr>
          <w:rFonts w:ascii="Times New Roman" w:hAnsi="Times New Roman"/>
          <w:color w:val="000000"/>
          <w:sz w:val="24"/>
          <w:szCs w:val="24"/>
        </w:rPr>
        <w:t>.</w:t>
      </w:r>
      <w:r w:rsidRPr="00D97F0C">
        <w:rPr>
          <w:rFonts w:ascii="Times New Roman" w:hAnsi="Times New Roman"/>
          <w:sz w:val="24"/>
          <w:szCs w:val="24"/>
          <w:lang w:val="pl-PL"/>
        </w:rPr>
        <w:tab/>
      </w:r>
      <w:r w:rsidRPr="00D97F0C">
        <w:rPr>
          <w:rFonts w:ascii="Times New Roman" w:hAnsi="Times New Roman"/>
          <w:sz w:val="24"/>
          <w:szCs w:val="24"/>
          <w:lang w:val="pl-PL"/>
        </w:rPr>
        <w:tab/>
      </w:r>
      <w:r w:rsidRPr="00D97F0C">
        <w:rPr>
          <w:rFonts w:ascii="Times New Roman" w:hAnsi="Times New Roman"/>
          <w:sz w:val="24"/>
          <w:szCs w:val="24"/>
          <w:lang w:val="pl-PL"/>
        </w:rPr>
        <w:tab/>
      </w:r>
      <w:r w:rsidRPr="00D97F0C">
        <w:rPr>
          <w:rFonts w:ascii="Times New Roman" w:hAnsi="Times New Roman"/>
          <w:sz w:val="24"/>
          <w:szCs w:val="24"/>
          <w:lang w:val="pl-PL"/>
        </w:rPr>
        <w:tab/>
        <w:t xml:space="preserve">   </w:t>
      </w:r>
    </w:p>
    <w:p w:rsidR="009C5F48" w:rsidRDefault="00C34316" w:rsidP="00AF58E1">
      <w:pPr>
        <w:pStyle w:val="Nagwek1"/>
        <w:rPr>
          <w:rFonts w:ascii="Times New Roman" w:hAnsi="Times New Roman" w:cs="Times New Roman"/>
          <w:szCs w:val="24"/>
        </w:rPr>
      </w:pPr>
      <w:bookmarkStart w:id="66" w:name="_Toc448749710"/>
      <w:bookmarkStart w:id="67" w:name="_Toc451321827"/>
      <w:r w:rsidRPr="00D97F0C">
        <w:rPr>
          <w:rFonts w:ascii="Times New Roman" w:hAnsi="Times New Roman" w:cs="Times New Roman"/>
          <w:szCs w:val="24"/>
        </w:rPr>
        <w:t>6. Sposoby</w:t>
      </w:r>
      <w:r w:rsidR="009C5F48" w:rsidRPr="00D97F0C">
        <w:rPr>
          <w:rFonts w:ascii="Times New Roman" w:hAnsi="Times New Roman" w:cs="Times New Roman"/>
          <w:szCs w:val="24"/>
        </w:rPr>
        <w:t xml:space="preserve"> postępowania na wypadek pożaru i innego zagrożenia</w:t>
      </w:r>
      <w:bookmarkEnd w:id="66"/>
      <w:bookmarkEnd w:id="67"/>
    </w:p>
    <w:p w:rsidR="0069189B" w:rsidRPr="0069189B" w:rsidRDefault="0069189B" w:rsidP="00AF58E1"/>
    <w:p w:rsidR="0069189B" w:rsidRPr="00D97F0C" w:rsidRDefault="0069189B" w:rsidP="00AF58E1">
      <w:pPr>
        <w:pStyle w:val="Nagwek2"/>
        <w:jc w:val="both"/>
        <w:rPr>
          <w:rFonts w:ascii="Times New Roman" w:hAnsi="Times New Roman" w:cs="Times New Roman"/>
        </w:rPr>
      </w:pPr>
      <w:bookmarkStart w:id="68" w:name="_Toc451321828"/>
      <w:r w:rsidRPr="00D97F0C">
        <w:rPr>
          <w:rFonts w:ascii="Times New Roman" w:hAnsi="Times New Roman" w:cs="Times New Roman"/>
        </w:rPr>
        <w:t>6.1. Obowiązki i zasady postępowania osób, które pierwsze zauważyły pożar lub inne zagrożenie</w:t>
      </w:r>
      <w:bookmarkEnd w:id="68"/>
      <w:r w:rsidRPr="00D97F0C">
        <w:rPr>
          <w:rFonts w:ascii="Times New Roman" w:hAnsi="Times New Roman" w:cs="Times New Roman"/>
        </w:rPr>
        <w:t xml:space="preserve"> </w:t>
      </w:r>
    </w:p>
    <w:p w:rsidR="0069189B" w:rsidRPr="00D97F0C" w:rsidRDefault="0069189B" w:rsidP="00AF58E1">
      <w:pPr>
        <w:rPr>
          <w:rFonts w:ascii="Times New Roman" w:hAnsi="Times New Roman"/>
          <w:sz w:val="24"/>
          <w:szCs w:val="24"/>
        </w:rPr>
      </w:pPr>
    </w:p>
    <w:p w:rsidR="0069189B" w:rsidRPr="00D97F0C" w:rsidRDefault="0069189B" w:rsidP="00E43821">
      <w:pPr>
        <w:pStyle w:val="Default"/>
        <w:numPr>
          <w:ilvl w:val="0"/>
          <w:numId w:val="43"/>
        </w:numPr>
        <w:spacing w:after="162"/>
        <w:jc w:val="both"/>
      </w:pPr>
      <w:r w:rsidRPr="00D97F0C">
        <w:t>Każdy kto zauważy zagrożenie pożarowe zobowiązany jest zawiadomić osoby znajdujące się w bezpośrednim sąsiedztwie, a następnie ochronę obiektu, która powiad</w:t>
      </w:r>
      <w:r>
        <w:t xml:space="preserve">amia sekretariat </w:t>
      </w:r>
      <w:r w:rsidR="007D6555">
        <w:t xml:space="preserve"> i Kierownika obiektu</w:t>
      </w:r>
      <w:r w:rsidRPr="00D97F0C">
        <w:t xml:space="preserve">. </w:t>
      </w:r>
    </w:p>
    <w:p w:rsidR="0069189B" w:rsidRPr="00D97F0C" w:rsidRDefault="0069189B" w:rsidP="00E43821">
      <w:pPr>
        <w:pStyle w:val="Default"/>
        <w:numPr>
          <w:ilvl w:val="0"/>
          <w:numId w:val="43"/>
        </w:numPr>
        <w:spacing w:after="162"/>
        <w:jc w:val="both"/>
      </w:pPr>
      <w:r w:rsidRPr="00D97F0C">
        <w:t>Powiadomić osoby wyznaczone do prowadzenia działań</w:t>
      </w:r>
      <w:r w:rsidR="007D6555">
        <w:t xml:space="preserve"> ratowniczo-gaśniczych</w:t>
      </w:r>
      <w:r w:rsidRPr="00D97F0C">
        <w:t xml:space="preserve">. </w:t>
      </w:r>
    </w:p>
    <w:p w:rsidR="0069189B" w:rsidRPr="00D97F0C" w:rsidRDefault="0069189B" w:rsidP="00E43821">
      <w:pPr>
        <w:pStyle w:val="Default"/>
        <w:numPr>
          <w:ilvl w:val="0"/>
          <w:numId w:val="43"/>
        </w:numPr>
        <w:jc w:val="both"/>
      </w:pPr>
      <w:r w:rsidRPr="00D97F0C">
        <w:lastRenderedPageBreak/>
        <w:t xml:space="preserve">Przystąpić do działań gaśniczych przy pomocy gaśnic znajdujących się na korytarzach, aby stłumić pożar w zarodku. Jeżeli sytuacja pożarowa nie pozwala na akcję gaśniczą (np. duże zadymienie) należy przystąpić do ewakuacji z budynku zgodnie z wyznaczonymi kierunkami ewakuacji, aż do miejsca zbiórki na zewnątrz budynku. </w:t>
      </w:r>
    </w:p>
    <w:p w:rsidR="0069189B" w:rsidRPr="00D97F0C" w:rsidRDefault="0069189B" w:rsidP="00AF58E1">
      <w:pPr>
        <w:pStyle w:val="Default"/>
        <w:jc w:val="both"/>
      </w:pPr>
    </w:p>
    <w:p w:rsidR="0069189B" w:rsidRPr="00D97F0C" w:rsidRDefault="0069189B" w:rsidP="00AF58E1">
      <w:pPr>
        <w:pStyle w:val="Nagwek2"/>
        <w:jc w:val="both"/>
        <w:rPr>
          <w:rFonts w:ascii="Times New Roman" w:hAnsi="Times New Roman" w:cs="Times New Roman"/>
        </w:rPr>
      </w:pPr>
      <w:bookmarkStart w:id="69" w:name="_Toc451321829"/>
      <w:r w:rsidRPr="00D97F0C">
        <w:rPr>
          <w:rFonts w:ascii="Times New Roman" w:hAnsi="Times New Roman" w:cs="Times New Roman"/>
        </w:rPr>
        <w:t>6.2. Obowiązki i zasady postępowania</w:t>
      </w:r>
      <w:r w:rsidR="007D6555">
        <w:rPr>
          <w:rFonts w:ascii="Times New Roman" w:hAnsi="Times New Roman" w:cs="Times New Roman"/>
        </w:rPr>
        <w:t xml:space="preserve"> Kierownika</w:t>
      </w:r>
      <w:r>
        <w:rPr>
          <w:rFonts w:ascii="Times New Roman" w:hAnsi="Times New Roman" w:cs="Times New Roman"/>
        </w:rPr>
        <w:t xml:space="preserve"> obiektu</w:t>
      </w:r>
      <w:bookmarkEnd w:id="69"/>
      <w:r w:rsidRPr="00D97F0C">
        <w:rPr>
          <w:rFonts w:ascii="Times New Roman" w:hAnsi="Times New Roman" w:cs="Times New Roman"/>
        </w:rPr>
        <w:t xml:space="preserve"> </w:t>
      </w:r>
    </w:p>
    <w:p w:rsidR="0069189B" w:rsidRPr="00D97F0C" w:rsidRDefault="0069189B" w:rsidP="00AF58E1">
      <w:pPr>
        <w:rPr>
          <w:rFonts w:ascii="Times New Roman" w:hAnsi="Times New Roman"/>
          <w:sz w:val="24"/>
          <w:szCs w:val="24"/>
        </w:rPr>
      </w:pPr>
    </w:p>
    <w:p w:rsidR="0069189B" w:rsidRPr="00D97F0C" w:rsidRDefault="0069189B" w:rsidP="00AF58E1">
      <w:pPr>
        <w:pStyle w:val="Default"/>
        <w:jc w:val="both"/>
      </w:pPr>
      <w:r w:rsidRPr="00D97F0C">
        <w:t>Po otrzymaniu informacji o pożarze lub innym miej</w:t>
      </w:r>
      <w:r w:rsidR="007D6555">
        <w:t>scowym zagrożeniu Kierownik</w:t>
      </w:r>
      <w:r>
        <w:t xml:space="preserve"> obiektu</w:t>
      </w:r>
      <w:r w:rsidRPr="00D97F0C">
        <w:t xml:space="preserve"> poleca podległym pracownikom, wykonać następujące czynności: </w:t>
      </w:r>
    </w:p>
    <w:p w:rsidR="0069189B" w:rsidRPr="00D97F0C" w:rsidRDefault="0069189B" w:rsidP="00AF58E1">
      <w:pPr>
        <w:pStyle w:val="Default"/>
        <w:jc w:val="both"/>
      </w:pPr>
    </w:p>
    <w:p w:rsidR="0069189B" w:rsidRPr="00D97F0C" w:rsidRDefault="0069189B" w:rsidP="00AF58E1">
      <w:pPr>
        <w:pStyle w:val="Default"/>
        <w:spacing w:after="147"/>
        <w:ind w:left="567"/>
        <w:jc w:val="both"/>
      </w:pPr>
      <w:r w:rsidRPr="00D97F0C">
        <w:t>a. ochron</w:t>
      </w:r>
      <w:r w:rsidR="0011323F">
        <w:t>a obiektu – ogłosić</w:t>
      </w:r>
      <w:r w:rsidRPr="00D97F0C">
        <w:t xml:space="preserve"> alarm pożaro</w:t>
      </w:r>
      <w:r>
        <w:t xml:space="preserve">wy </w:t>
      </w:r>
      <w:r w:rsidRPr="00D97F0C">
        <w:t xml:space="preserve">. </w:t>
      </w:r>
    </w:p>
    <w:p w:rsidR="0069189B" w:rsidRPr="00D97F0C" w:rsidRDefault="0069189B" w:rsidP="00AF58E1">
      <w:pPr>
        <w:pStyle w:val="Default"/>
        <w:spacing w:after="147"/>
        <w:ind w:left="567"/>
        <w:jc w:val="both"/>
      </w:pPr>
      <w:r w:rsidRPr="00D97F0C">
        <w:t xml:space="preserve">b. pracownik sekretariatu – powiadomić Państwową Straż Pożarną tel: 0 998 lub 0 112 oraz pogotowie ratunkowe 0 999. </w:t>
      </w:r>
    </w:p>
    <w:p w:rsidR="0069189B" w:rsidRDefault="0069189B" w:rsidP="00AF58E1">
      <w:pPr>
        <w:pStyle w:val="Default"/>
        <w:ind w:left="567"/>
        <w:jc w:val="both"/>
      </w:pPr>
      <w:r w:rsidRPr="00D97F0C">
        <w:t xml:space="preserve">c. Pracownicy wyznaczeni do działań ratowniczo-gaśniczych – dokonać oceny sytuacji pożarowej i podjąć próbę stłumienia pożaru w zarodku przy pomocy podręcznego sprzętu gaśniczego, sprawdzić stan dróg dojazdowych do obiektu dla potrzeb służb ratowniczych oraz sprawować nadzór nad prawidłowym przebiegiem ewakuacji </w:t>
      </w:r>
    </w:p>
    <w:p w:rsidR="0069189B" w:rsidRPr="00D97F0C" w:rsidRDefault="0069189B" w:rsidP="00AF58E1">
      <w:pPr>
        <w:pStyle w:val="Default"/>
        <w:ind w:left="567"/>
        <w:jc w:val="both"/>
      </w:pPr>
      <w:r w:rsidRPr="00D97F0C">
        <w:t>i udzielania pierwszej pomocy przed medycznej osobom z obrażeniami.</w:t>
      </w:r>
    </w:p>
    <w:p w:rsidR="0069189B" w:rsidRPr="00D97F0C" w:rsidRDefault="0069189B" w:rsidP="00AF58E1">
      <w:pPr>
        <w:rPr>
          <w:rFonts w:ascii="Times New Roman" w:hAnsi="Times New Roman"/>
          <w:b/>
          <w:sz w:val="24"/>
          <w:szCs w:val="24"/>
        </w:rPr>
      </w:pPr>
    </w:p>
    <w:p w:rsidR="0069189B" w:rsidRPr="00D97F0C" w:rsidRDefault="0069189B" w:rsidP="00AF58E1">
      <w:pPr>
        <w:pStyle w:val="Nagwek2"/>
        <w:jc w:val="both"/>
        <w:rPr>
          <w:rFonts w:ascii="Times New Roman" w:hAnsi="Times New Roman" w:cs="Times New Roman"/>
        </w:rPr>
      </w:pPr>
      <w:bookmarkStart w:id="70" w:name="_Toc451321830"/>
      <w:r w:rsidRPr="00D97F0C">
        <w:rPr>
          <w:rFonts w:ascii="Times New Roman" w:hAnsi="Times New Roman" w:cs="Times New Roman"/>
        </w:rPr>
        <w:t>6.3. Zasady alarmowania o pożarze</w:t>
      </w:r>
      <w:bookmarkEnd w:id="70"/>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W czasie telefonicznego zgłoszenia o pożarze należy spokojnym i wyraźnym głosem podać:</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gdzie się pali (adres, nazwa obiektu),</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co się pali,</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czy są zagrożeni ludzie,</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podać swoje imię i nazwisko,</w:t>
      </w:r>
    </w:p>
    <w:p w:rsidR="0069189B" w:rsidRPr="00D97F0C" w:rsidRDefault="0069189B" w:rsidP="00AF58E1">
      <w:pPr>
        <w:numPr>
          <w:ilvl w:val="0"/>
          <w:numId w:val="2"/>
        </w:numPr>
        <w:rPr>
          <w:rFonts w:ascii="Times New Roman" w:hAnsi="Times New Roman"/>
          <w:i/>
          <w:sz w:val="24"/>
          <w:szCs w:val="24"/>
        </w:rPr>
      </w:pPr>
      <w:r w:rsidRPr="00D97F0C">
        <w:rPr>
          <w:rFonts w:ascii="Times New Roman" w:hAnsi="Times New Roman"/>
          <w:sz w:val="24"/>
          <w:szCs w:val="24"/>
        </w:rPr>
        <w:t>udzielić dodatkowych informacji, o które zapyta dyżurny PSP.</w:t>
      </w:r>
    </w:p>
    <w:p w:rsidR="0069189B" w:rsidRPr="00D97F0C" w:rsidRDefault="0069189B" w:rsidP="00AF58E1">
      <w:pPr>
        <w:rPr>
          <w:rFonts w:ascii="Times New Roman" w:hAnsi="Times New Roman"/>
          <w:i/>
          <w:sz w:val="24"/>
          <w:szCs w:val="24"/>
        </w:rPr>
      </w:pPr>
    </w:p>
    <w:p w:rsidR="0069189B" w:rsidRPr="00D97F0C" w:rsidRDefault="0069189B" w:rsidP="00AF58E1">
      <w:pPr>
        <w:rPr>
          <w:rFonts w:ascii="Times New Roman" w:hAnsi="Times New Roman"/>
          <w:i/>
          <w:sz w:val="24"/>
          <w:szCs w:val="24"/>
        </w:rPr>
      </w:pPr>
      <w:r w:rsidRPr="00D97F0C">
        <w:rPr>
          <w:rFonts w:ascii="Times New Roman" w:hAnsi="Times New Roman"/>
          <w:i/>
          <w:sz w:val="24"/>
          <w:szCs w:val="24"/>
        </w:rPr>
        <w:t>Uwaga!</w:t>
      </w:r>
    </w:p>
    <w:p w:rsidR="0069189B" w:rsidRPr="00D97F0C" w:rsidRDefault="0069189B" w:rsidP="00AF58E1">
      <w:pPr>
        <w:rPr>
          <w:rFonts w:ascii="Times New Roman" w:hAnsi="Times New Roman"/>
          <w:i/>
          <w:sz w:val="24"/>
          <w:szCs w:val="24"/>
        </w:rPr>
      </w:pPr>
      <w:r w:rsidRPr="00D97F0C">
        <w:rPr>
          <w:rFonts w:ascii="Times New Roman" w:hAnsi="Times New Roman"/>
          <w:i/>
          <w:sz w:val="24"/>
          <w:szCs w:val="24"/>
        </w:rPr>
        <w:t>Słuchawkę należy odłożyć dopiero po potwierdzeniu przyjęcia zgłoszenia.</w:t>
      </w:r>
    </w:p>
    <w:p w:rsidR="0069189B" w:rsidRPr="00D97F0C" w:rsidRDefault="0069189B" w:rsidP="00AF58E1">
      <w:pPr>
        <w:rPr>
          <w:rFonts w:ascii="Times New Roman" w:hAnsi="Times New Roman"/>
          <w:b/>
          <w:sz w:val="24"/>
          <w:szCs w:val="24"/>
        </w:rPr>
      </w:pPr>
    </w:p>
    <w:p w:rsidR="0069189B" w:rsidRPr="00D97F0C" w:rsidRDefault="0069189B" w:rsidP="00AF58E1">
      <w:pPr>
        <w:pStyle w:val="Nagwek2"/>
        <w:jc w:val="both"/>
        <w:rPr>
          <w:rFonts w:ascii="Times New Roman" w:hAnsi="Times New Roman" w:cs="Times New Roman"/>
        </w:rPr>
      </w:pPr>
      <w:bookmarkStart w:id="71" w:name="_Toc451321831"/>
      <w:r w:rsidRPr="00D97F0C">
        <w:rPr>
          <w:rFonts w:ascii="Times New Roman" w:hAnsi="Times New Roman" w:cs="Times New Roman"/>
        </w:rPr>
        <w:t>6.4. Zasady współdziałania z kierującym akcja ratowniczo-gaśniczą</w:t>
      </w:r>
      <w:bookmarkEnd w:id="71"/>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Po przybyciu na miejsce zdarzenia pierwszej jednostki straży pożarnej należy dokładniej poinformować dowódcę tej jednostki o:</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miejscu powstania pożaru oraz drogach rozprzestrzeniania się ognia;</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osobach przebywających w obiekcie, szczególnie osobach przebywających w strefie zagrożenia;</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podjętych i prowadzonych działaniach ratowniczych;</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wszelkich pomieszczeniach szczególnego zagrożenia pożarowego oraz o miejscu występowania przedmiotów szczególnie cennych;</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 xml:space="preserve">miejscu występowania przeciwpożarowego wyłącznika prądu oraz materiałów niebezpiecznych pod względem pożarowym (butli z gazem płynnym, pojemników </w:t>
      </w:r>
      <w:r w:rsidR="00F41C19">
        <w:rPr>
          <w:rFonts w:ascii="Times New Roman" w:hAnsi="Times New Roman"/>
          <w:sz w:val="24"/>
          <w:szCs w:val="24"/>
        </w:rPr>
        <w:t xml:space="preserve">      </w:t>
      </w:r>
      <w:r w:rsidRPr="00D97F0C">
        <w:rPr>
          <w:rFonts w:ascii="Times New Roman" w:hAnsi="Times New Roman"/>
          <w:sz w:val="24"/>
          <w:szCs w:val="24"/>
        </w:rPr>
        <w:t>z cieczami palnymi).</w:t>
      </w:r>
    </w:p>
    <w:p w:rsidR="0069189B" w:rsidRPr="00D97F0C" w:rsidRDefault="0069189B" w:rsidP="00AF58E1">
      <w:pPr>
        <w:ind w:left="45"/>
        <w:rPr>
          <w:rFonts w:ascii="Times New Roman" w:hAnsi="Times New Roman"/>
          <w:b/>
          <w:sz w:val="24"/>
          <w:szCs w:val="24"/>
        </w:rPr>
      </w:pPr>
    </w:p>
    <w:p w:rsidR="0069189B" w:rsidRPr="00D97F0C" w:rsidRDefault="0069189B" w:rsidP="00AF58E1">
      <w:pPr>
        <w:ind w:left="45"/>
        <w:rPr>
          <w:rFonts w:ascii="Times New Roman" w:hAnsi="Times New Roman"/>
          <w:b/>
          <w:sz w:val="24"/>
          <w:szCs w:val="24"/>
        </w:rPr>
      </w:pPr>
      <w:r w:rsidRPr="00D97F0C">
        <w:rPr>
          <w:rFonts w:ascii="Times New Roman" w:hAnsi="Times New Roman"/>
          <w:b/>
          <w:sz w:val="24"/>
          <w:szCs w:val="24"/>
        </w:rPr>
        <w:t>Uwaga!</w:t>
      </w:r>
    </w:p>
    <w:p w:rsidR="0069189B" w:rsidRPr="00D97F0C" w:rsidRDefault="0069189B" w:rsidP="00AF58E1">
      <w:pPr>
        <w:ind w:left="45"/>
        <w:rPr>
          <w:rFonts w:ascii="Times New Roman" w:hAnsi="Times New Roman"/>
          <w:sz w:val="24"/>
          <w:szCs w:val="24"/>
        </w:rPr>
      </w:pPr>
      <w:r w:rsidRPr="00D97F0C">
        <w:rPr>
          <w:rFonts w:ascii="Times New Roman" w:hAnsi="Times New Roman"/>
          <w:b/>
          <w:sz w:val="24"/>
          <w:szCs w:val="24"/>
        </w:rPr>
        <w:t xml:space="preserve">Wszystkie osoby przebywające na terenie obiektu muszą bezwzględnie zastosować się do poleceń kierującego akcją ratowniczo-gaśniczą, który ma prawo żądać od nich niezbędnej pomocy w zakresie prowadzonych działań ratowniczych. </w:t>
      </w:r>
    </w:p>
    <w:p w:rsidR="0069189B" w:rsidRPr="00D97F0C" w:rsidRDefault="0069189B" w:rsidP="00AF58E1">
      <w:pPr>
        <w:ind w:left="45"/>
        <w:rPr>
          <w:rFonts w:ascii="Times New Roman" w:hAnsi="Times New Roman"/>
          <w:sz w:val="24"/>
          <w:szCs w:val="24"/>
        </w:rPr>
      </w:pPr>
    </w:p>
    <w:p w:rsidR="0069189B" w:rsidRPr="00D97F0C" w:rsidRDefault="0069189B" w:rsidP="00AF58E1">
      <w:pPr>
        <w:pStyle w:val="Nagwek2"/>
        <w:jc w:val="both"/>
        <w:rPr>
          <w:rFonts w:ascii="Times New Roman" w:hAnsi="Times New Roman" w:cs="Times New Roman"/>
        </w:rPr>
      </w:pPr>
      <w:bookmarkStart w:id="72" w:name="_Toc451321832"/>
      <w:r w:rsidRPr="00D97F0C">
        <w:rPr>
          <w:rFonts w:ascii="Times New Roman" w:hAnsi="Times New Roman" w:cs="Times New Roman"/>
        </w:rPr>
        <w:lastRenderedPageBreak/>
        <w:t>6.5. Zasady postępowania po pożarowego</w:t>
      </w:r>
      <w:bookmarkEnd w:id="72"/>
    </w:p>
    <w:p w:rsidR="0069189B" w:rsidRPr="00D97F0C" w:rsidRDefault="0069189B" w:rsidP="00AF58E1">
      <w:pPr>
        <w:ind w:left="45"/>
        <w:rPr>
          <w:rFonts w:ascii="Times New Roman" w:hAnsi="Times New Roman"/>
          <w:sz w:val="24"/>
          <w:szCs w:val="24"/>
        </w:rPr>
      </w:pPr>
    </w:p>
    <w:p w:rsidR="0069189B" w:rsidRPr="00D97F0C" w:rsidRDefault="0069189B" w:rsidP="00AF58E1">
      <w:pPr>
        <w:ind w:left="45"/>
        <w:rPr>
          <w:rFonts w:ascii="Times New Roman" w:hAnsi="Times New Roman"/>
          <w:sz w:val="24"/>
          <w:szCs w:val="24"/>
        </w:rPr>
      </w:pPr>
      <w:r w:rsidRPr="00D97F0C">
        <w:rPr>
          <w:rFonts w:ascii="Times New Roman" w:hAnsi="Times New Roman"/>
          <w:sz w:val="24"/>
          <w:szCs w:val="24"/>
        </w:rPr>
        <w:t>Po zakończeniu akcji ratowniczo</w:t>
      </w:r>
      <w:r w:rsidR="007D6555">
        <w:rPr>
          <w:rFonts w:ascii="Times New Roman" w:hAnsi="Times New Roman"/>
          <w:sz w:val="24"/>
          <w:szCs w:val="24"/>
        </w:rPr>
        <w:t>-gaśniczej Kierownik</w:t>
      </w:r>
      <w:r>
        <w:rPr>
          <w:rFonts w:ascii="Times New Roman" w:hAnsi="Times New Roman"/>
          <w:sz w:val="24"/>
          <w:szCs w:val="24"/>
        </w:rPr>
        <w:t xml:space="preserve"> obiektu</w:t>
      </w:r>
      <w:r w:rsidRPr="00D97F0C">
        <w:rPr>
          <w:rFonts w:ascii="Times New Roman" w:hAnsi="Times New Roman"/>
          <w:sz w:val="24"/>
          <w:szCs w:val="24"/>
        </w:rPr>
        <w:t xml:space="preserve"> powołuje komisję w celu zbadania wszystkich okoliczności związanych z:</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powstaniem pożaru,</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jego wykryciem,</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alarmowaniem PSP,</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przebiegiem całej akcji ratowniczo-gaśniczej prowadzonej przez personel obiektu, szczególnie do czasu przybycia jednostki straży pożarnej,</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ustaleniem przyczyny postania pożaru,</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ustaleniem ewentualnych uchybień będących przyczyną powstania pożaru lub mających wpływ na jego powstanie.</w:t>
      </w:r>
    </w:p>
    <w:p w:rsidR="0069189B" w:rsidRPr="00D97F0C" w:rsidRDefault="0069189B" w:rsidP="00AF58E1">
      <w:pPr>
        <w:ind w:left="45"/>
        <w:rPr>
          <w:rFonts w:ascii="Times New Roman" w:hAnsi="Times New Roman"/>
          <w:sz w:val="24"/>
          <w:szCs w:val="24"/>
        </w:rPr>
      </w:pPr>
      <w:r w:rsidRPr="00D97F0C">
        <w:rPr>
          <w:rFonts w:ascii="Times New Roman" w:hAnsi="Times New Roman"/>
          <w:sz w:val="24"/>
          <w:szCs w:val="24"/>
        </w:rPr>
        <w:t xml:space="preserve">Wyżej wymienione okoliczności nie wyczerpują  w pełni wszystkich spraw związanych </w:t>
      </w:r>
      <w:r w:rsidR="007D6555">
        <w:rPr>
          <w:rFonts w:ascii="Times New Roman" w:hAnsi="Times New Roman"/>
          <w:sz w:val="24"/>
          <w:szCs w:val="24"/>
        </w:rPr>
        <w:t xml:space="preserve">            </w:t>
      </w:r>
      <w:r w:rsidRPr="00D97F0C">
        <w:rPr>
          <w:rFonts w:ascii="Times New Roman" w:hAnsi="Times New Roman"/>
          <w:sz w:val="24"/>
          <w:szCs w:val="24"/>
        </w:rPr>
        <w:t>z powstaniem i wykryciem pożaru, dlatego mogą być one poszerzone o te elementy, które zostaną uznane za ważne przez Zarządzającego oraz powołana komisje.</w:t>
      </w:r>
    </w:p>
    <w:p w:rsidR="0069189B" w:rsidRPr="00D97F0C" w:rsidRDefault="0069189B" w:rsidP="00AF58E1">
      <w:pPr>
        <w:ind w:left="45"/>
        <w:rPr>
          <w:rFonts w:ascii="Times New Roman" w:hAnsi="Times New Roman"/>
          <w:sz w:val="24"/>
          <w:szCs w:val="24"/>
        </w:rPr>
      </w:pPr>
      <w:r w:rsidRPr="00D97F0C">
        <w:rPr>
          <w:rFonts w:ascii="Times New Roman" w:hAnsi="Times New Roman"/>
          <w:sz w:val="24"/>
          <w:szCs w:val="24"/>
        </w:rPr>
        <w:t xml:space="preserve">Z dokonanej oceny należy sporządzić protokół, który musi zawierać wszystkie w/w elementy. </w:t>
      </w:r>
    </w:p>
    <w:p w:rsidR="0069189B" w:rsidRPr="00D97F0C" w:rsidRDefault="0069189B" w:rsidP="00AF58E1">
      <w:pPr>
        <w:ind w:left="45"/>
        <w:rPr>
          <w:rFonts w:ascii="Times New Roman" w:hAnsi="Times New Roman"/>
          <w:sz w:val="24"/>
          <w:szCs w:val="24"/>
        </w:rPr>
      </w:pPr>
      <w:r w:rsidRPr="00D97F0C">
        <w:rPr>
          <w:rFonts w:ascii="Times New Roman" w:hAnsi="Times New Roman"/>
          <w:sz w:val="24"/>
          <w:szCs w:val="24"/>
        </w:rPr>
        <w:t>Wnioski oraz zalecenia zawarte w protokole należy szczegółowo omówić ze wszystkimi osobami zatrudnionymi w obiekcie, będącymi jego stałymi użytkownikami.</w:t>
      </w:r>
    </w:p>
    <w:p w:rsidR="0069189B" w:rsidRPr="00D97F0C" w:rsidRDefault="0069189B" w:rsidP="00AF58E1">
      <w:pPr>
        <w:ind w:left="45"/>
        <w:rPr>
          <w:rFonts w:ascii="Times New Roman" w:hAnsi="Times New Roman"/>
          <w:sz w:val="24"/>
          <w:szCs w:val="24"/>
        </w:rPr>
      </w:pPr>
    </w:p>
    <w:p w:rsidR="0069189B" w:rsidRPr="00D97F0C" w:rsidRDefault="0069189B" w:rsidP="00AF58E1">
      <w:pPr>
        <w:pStyle w:val="Nagwek2"/>
        <w:jc w:val="both"/>
        <w:rPr>
          <w:rFonts w:ascii="Times New Roman" w:hAnsi="Times New Roman" w:cs="Times New Roman"/>
          <w:color w:val="000000"/>
        </w:rPr>
      </w:pPr>
      <w:bookmarkStart w:id="73" w:name="_Toc451321833"/>
      <w:r w:rsidRPr="00D97F0C">
        <w:rPr>
          <w:rFonts w:ascii="Times New Roman" w:hAnsi="Times New Roman" w:cs="Times New Roman"/>
        </w:rPr>
        <w:t>6.6. Inne miejscowe zagro</w:t>
      </w:r>
      <w:r w:rsidRPr="00D97F0C">
        <w:rPr>
          <w:rFonts w:ascii="Times New Roman" w:eastAsia="Arial" w:hAnsi="Times New Roman" w:cs="Times New Roman"/>
        </w:rPr>
        <w:t>ż</w:t>
      </w:r>
      <w:r w:rsidRPr="00D97F0C">
        <w:rPr>
          <w:rFonts w:ascii="Times New Roman" w:hAnsi="Times New Roman" w:cs="Times New Roman"/>
        </w:rPr>
        <w:t>enia</w:t>
      </w:r>
      <w:bookmarkEnd w:id="73"/>
    </w:p>
    <w:p w:rsidR="0069189B" w:rsidRPr="00D97F0C" w:rsidRDefault="0069189B" w:rsidP="00AF58E1">
      <w:pPr>
        <w:autoSpaceDE w:val="0"/>
        <w:rPr>
          <w:rFonts w:ascii="Times New Roman" w:hAnsi="Times New Roman"/>
          <w:color w:val="000000"/>
          <w:sz w:val="24"/>
          <w:szCs w:val="24"/>
        </w:rPr>
      </w:pPr>
    </w:p>
    <w:p w:rsidR="0069189B" w:rsidRPr="00D97F0C" w:rsidRDefault="0069189B" w:rsidP="00AF58E1">
      <w:pPr>
        <w:autoSpaceDE w:val="0"/>
        <w:rPr>
          <w:rFonts w:ascii="Times New Roman" w:hAnsi="Times New Roman"/>
          <w:color w:val="000000"/>
          <w:sz w:val="24"/>
          <w:szCs w:val="24"/>
        </w:rPr>
      </w:pPr>
      <w:r w:rsidRPr="00D97F0C">
        <w:rPr>
          <w:rFonts w:ascii="Times New Roman" w:hAnsi="Times New Roman"/>
          <w:color w:val="000000"/>
          <w:sz w:val="24"/>
          <w:szCs w:val="24"/>
        </w:rPr>
        <w:tab/>
        <w:t>Inne niż pożar zagrożenia praktycznie mogą powstać tylko w przypadku objęcia budynku strefą zagrożenia w wypadku działań o charakterze dywersyjnym lub awarii zewnętrznej.</w:t>
      </w:r>
    </w:p>
    <w:p w:rsidR="0069189B" w:rsidRPr="00D97F0C" w:rsidRDefault="0069189B" w:rsidP="00AF58E1">
      <w:pPr>
        <w:autoSpaceDE w:val="0"/>
        <w:rPr>
          <w:rFonts w:ascii="Times New Roman" w:hAnsi="Times New Roman"/>
          <w:b/>
          <w:bCs/>
          <w:color w:val="000000"/>
          <w:sz w:val="24"/>
          <w:szCs w:val="24"/>
        </w:rPr>
      </w:pPr>
    </w:p>
    <w:p w:rsidR="0069189B" w:rsidRPr="00D97F0C" w:rsidRDefault="0069189B" w:rsidP="00AF58E1">
      <w:pPr>
        <w:autoSpaceDE w:val="0"/>
        <w:rPr>
          <w:rFonts w:ascii="Times New Roman" w:hAnsi="Times New Roman"/>
          <w:b/>
          <w:bCs/>
          <w:color w:val="000000"/>
          <w:sz w:val="24"/>
          <w:szCs w:val="24"/>
        </w:rPr>
      </w:pPr>
      <w:r w:rsidRPr="00D97F0C">
        <w:rPr>
          <w:rFonts w:ascii="Times New Roman" w:hAnsi="Times New Roman"/>
          <w:b/>
          <w:bCs/>
          <w:color w:val="000000"/>
          <w:sz w:val="24"/>
          <w:szCs w:val="24"/>
        </w:rPr>
        <w:t>Post</w:t>
      </w:r>
      <w:r w:rsidRPr="00D97F0C">
        <w:rPr>
          <w:rFonts w:ascii="Times New Roman" w:eastAsia="Arial" w:hAnsi="Times New Roman"/>
          <w:b/>
          <w:bCs/>
          <w:color w:val="000000"/>
          <w:sz w:val="24"/>
          <w:szCs w:val="24"/>
        </w:rPr>
        <w:t>ę</w:t>
      </w:r>
      <w:r w:rsidRPr="00D97F0C">
        <w:rPr>
          <w:rFonts w:ascii="Times New Roman" w:hAnsi="Times New Roman"/>
          <w:b/>
          <w:bCs/>
          <w:color w:val="000000"/>
          <w:sz w:val="24"/>
          <w:szCs w:val="24"/>
        </w:rPr>
        <w:t>powanie w przypadku zagro</w:t>
      </w:r>
      <w:r w:rsidRPr="00D97F0C">
        <w:rPr>
          <w:rFonts w:ascii="Times New Roman" w:eastAsia="Arial" w:hAnsi="Times New Roman"/>
          <w:b/>
          <w:bCs/>
          <w:color w:val="000000"/>
          <w:sz w:val="24"/>
          <w:szCs w:val="24"/>
        </w:rPr>
        <w:t>ż</w:t>
      </w:r>
      <w:r w:rsidRPr="00D97F0C">
        <w:rPr>
          <w:rFonts w:ascii="Times New Roman" w:hAnsi="Times New Roman"/>
          <w:b/>
          <w:bCs/>
          <w:color w:val="000000"/>
          <w:sz w:val="24"/>
          <w:szCs w:val="24"/>
        </w:rPr>
        <w:t>enia terrorystycznego (sytuacja kryzysowa)</w:t>
      </w:r>
    </w:p>
    <w:p w:rsidR="0069189B" w:rsidRPr="00D97F0C" w:rsidRDefault="0069189B" w:rsidP="00AF58E1">
      <w:pPr>
        <w:autoSpaceDE w:val="0"/>
        <w:rPr>
          <w:rFonts w:ascii="Times New Roman" w:hAnsi="Times New Roman"/>
          <w:b/>
          <w:bCs/>
          <w:color w:val="000000"/>
          <w:sz w:val="24"/>
          <w:szCs w:val="24"/>
        </w:rPr>
      </w:pPr>
      <w:r w:rsidRPr="00D97F0C">
        <w:rPr>
          <w:rFonts w:ascii="Times New Roman" w:hAnsi="Times New Roman"/>
          <w:b/>
          <w:bCs/>
          <w:color w:val="000000"/>
          <w:sz w:val="24"/>
          <w:szCs w:val="24"/>
        </w:rPr>
        <w:t>Podło</w:t>
      </w:r>
      <w:r w:rsidRPr="00D97F0C">
        <w:rPr>
          <w:rFonts w:ascii="Times New Roman" w:eastAsia="Arial" w:hAnsi="Times New Roman"/>
          <w:b/>
          <w:bCs/>
          <w:color w:val="000000"/>
          <w:sz w:val="24"/>
          <w:szCs w:val="24"/>
        </w:rPr>
        <w:t>ż</w:t>
      </w:r>
      <w:r w:rsidRPr="00D97F0C">
        <w:rPr>
          <w:rFonts w:ascii="Times New Roman" w:hAnsi="Times New Roman"/>
          <w:b/>
          <w:bCs/>
          <w:color w:val="000000"/>
          <w:sz w:val="24"/>
          <w:szCs w:val="24"/>
        </w:rPr>
        <w:t>enie ładunku wybuchowego</w:t>
      </w:r>
    </w:p>
    <w:p w:rsidR="0069189B" w:rsidRPr="00D97F0C" w:rsidRDefault="0069189B" w:rsidP="00AF58E1">
      <w:pPr>
        <w:autoSpaceDE w:val="0"/>
        <w:rPr>
          <w:rFonts w:ascii="Times New Roman" w:hAnsi="Times New Roman"/>
          <w:color w:val="000000"/>
          <w:sz w:val="24"/>
          <w:szCs w:val="24"/>
        </w:rPr>
      </w:pPr>
    </w:p>
    <w:p w:rsidR="0069189B" w:rsidRPr="00D97F0C" w:rsidRDefault="0069189B" w:rsidP="00AF58E1">
      <w:pPr>
        <w:autoSpaceDE w:val="0"/>
        <w:rPr>
          <w:rFonts w:ascii="Times New Roman" w:hAnsi="Times New Roman"/>
          <w:color w:val="000000"/>
          <w:sz w:val="24"/>
          <w:szCs w:val="24"/>
        </w:rPr>
      </w:pPr>
      <w:r w:rsidRPr="00D97F0C">
        <w:rPr>
          <w:rFonts w:ascii="Times New Roman" w:hAnsi="Times New Roman"/>
          <w:color w:val="000000"/>
          <w:sz w:val="24"/>
          <w:szCs w:val="24"/>
        </w:rPr>
        <w:tab/>
        <w:t>Informacja o podłożeniu ładunku wybuchowego może być przekazana telefonicznie, pisemnie lub bezpośrednio przez sprawcę lub osobę z nim współdziałającą.</w:t>
      </w:r>
    </w:p>
    <w:p w:rsidR="0069189B" w:rsidRPr="00D97F0C" w:rsidRDefault="0069189B" w:rsidP="00AF58E1">
      <w:pPr>
        <w:autoSpaceDE w:val="0"/>
        <w:rPr>
          <w:rFonts w:ascii="Times New Roman" w:hAnsi="Times New Roman"/>
          <w:color w:val="000000"/>
          <w:sz w:val="24"/>
          <w:szCs w:val="24"/>
        </w:rPr>
      </w:pPr>
    </w:p>
    <w:p w:rsidR="0069189B" w:rsidRPr="00D97F0C" w:rsidRDefault="0069189B" w:rsidP="00AF58E1">
      <w:pPr>
        <w:autoSpaceDE w:val="0"/>
        <w:rPr>
          <w:rFonts w:ascii="Times New Roman" w:hAnsi="Times New Roman"/>
          <w:color w:val="000000"/>
          <w:sz w:val="24"/>
          <w:szCs w:val="24"/>
        </w:rPr>
      </w:pPr>
      <w:r w:rsidRPr="00D97F0C">
        <w:rPr>
          <w:rFonts w:ascii="Times New Roman" w:hAnsi="Times New Roman"/>
          <w:color w:val="000000"/>
          <w:sz w:val="24"/>
          <w:szCs w:val="24"/>
        </w:rPr>
        <w:t>Osoba, do której dotarła informacja o zagrożeniu powinna:</w:t>
      </w:r>
    </w:p>
    <w:p w:rsidR="0069189B" w:rsidRPr="00D97F0C" w:rsidRDefault="0069189B" w:rsidP="00AF58E1">
      <w:pPr>
        <w:autoSpaceDE w:val="0"/>
        <w:rPr>
          <w:rFonts w:ascii="Times New Roman" w:hAnsi="Times New Roman"/>
          <w:color w:val="000000"/>
          <w:sz w:val="24"/>
          <w:szCs w:val="24"/>
        </w:rPr>
      </w:pPr>
    </w:p>
    <w:p w:rsidR="0069189B" w:rsidRPr="00D97F0C" w:rsidRDefault="0069189B" w:rsidP="00E43821">
      <w:pPr>
        <w:numPr>
          <w:ilvl w:val="0"/>
          <w:numId w:val="30"/>
        </w:numPr>
        <w:autoSpaceDE w:val="0"/>
        <w:rPr>
          <w:rFonts w:ascii="Times New Roman" w:hAnsi="Times New Roman"/>
          <w:color w:val="000000"/>
          <w:sz w:val="24"/>
          <w:szCs w:val="24"/>
        </w:rPr>
      </w:pPr>
      <w:r w:rsidRPr="00D97F0C">
        <w:rPr>
          <w:rFonts w:ascii="Times New Roman" w:hAnsi="Times New Roman"/>
          <w:color w:val="000000"/>
          <w:sz w:val="24"/>
          <w:szCs w:val="24"/>
        </w:rPr>
        <w:t>Jeżeli informacja jest przekazana telefonicznie lub bezpośrednio zachować spokój.</w:t>
      </w:r>
    </w:p>
    <w:p w:rsidR="0069189B" w:rsidRPr="00D97F0C" w:rsidRDefault="0069189B" w:rsidP="00E43821">
      <w:pPr>
        <w:numPr>
          <w:ilvl w:val="0"/>
          <w:numId w:val="30"/>
        </w:numPr>
        <w:autoSpaceDE w:val="0"/>
        <w:rPr>
          <w:rFonts w:ascii="Times New Roman" w:hAnsi="Times New Roman"/>
          <w:color w:val="000000"/>
          <w:sz w:val="24"/>
          <w:szCs w:val="24"/>
        </w:rPr>
      </w:pPr>
      <w:r w:rsidRPr="00D97F0C">
        <w:rPr>
          <w:rFonts w:ascii="Times New Roman" w:hAnsi="Times New Roman"/>
          <w:color w:val="000000"/>
          <w:sz w:val="24"/>
          <w:szCs w:val="24"/>
        </w:rPr>
        <w:t>Starać się uzyskać jak najwięcej informacji umożliwiających lokalizację zagrożenia oraz rozpoznanie osoby przekazującej informację,</w:t>
      </w:r>
    </w:p>
    <w:p w:rsidR="0069189B" w:rsidRPr="00D97F0C" w:rsidRDefault="0069189B" w:rsidP="00E43821">
      <w:pPr>
        <w:numPr>
          <w:ilvl w:val="0"/>
          <w:numId w:val="30"/>
        </w:numPr>
        <w:autoSpaceDE w:val="0"/>
        <w:rPr>
          <w:rFonts w:ascii="Times New Roman" w:hAnsi="Times New Roman"/>
          <w:color w:val="000000"/>
          <w:sz w:val="24"/>
          <w:szCs w:val="24"/>
        </w:rPr>
      </w:pPr>
      <w:r w:rsidRPr="00D97F0C">
        <w:rPr>
          <w:rFonts w:ascii="Times New Roman" w:hAnsi="Times New Roman"/>
          <w:color w:val="000000"/>
          <w:sz w:val="24"/>
          <w:szCs w:val="24"/>
        </w:rPr>
        <w:t>Zatrzymać osobę przekazującą informację.</w:t>
      </w:r>
    </w:p>
    <w:p w:rsidR="0069189B" w:rsidRPr="00D97F0C" w:rsidRDefault="0069189B" w:rsidP="00E43821">
      <w:pPr>
        <w:numPr>
          <w:ilvl w:val="0"/>
          <w:numId w:val="30"/>
        </w:numPr>
        <w:autoSpaceDE w:val="0"/>
        <w:rPr>
          <w:rFonts w:ascii="Times New Roman" w:hAnsi="Times New Roman"/>
          <w:color w:val="000000"/>
          <w:sz w:val="24"/>
          <w:szCs w:val="24"/>
        </w:rPr>
      </w:pPr>
      <w:r w:rsidRPr="00D97F0C">
        <w:rPr>
          <w:rFonts w:ascii="Times New Roman" w:hAnsi="Times New Roman"/>
          <w:color w:val="000000"/>
          <w:sz w:val="24"/>
          <w:szCs w:val="24"/>
        </w:rPr>
        <w:t>Natychmiast powiadomić upoważnionego pracownika administracji, osobę odpowiedzialną za bezpieczeństwo  całego obiektu. Należy określić jakiego zagrożenia informacja dotyczy oraz czas i miejsce jej uzyskania.</w:t>
      </w:r>
    </w:p>
    <w:p w:rsidR="0069189B" w:rsidRPr="00D97F0C" w:rsidRDefault="0069189B" w:rsidP="00AF58E1">
      <w:pPr>
        <w:autoSpaceDE w:val="0"/>
        <w:rPr>
          <w:rFonts w:ascii="Times New Roman" w:hAnsi="Times New Roman"/>
          <w:color w:val="000000"/>
          <w:sz w:val="24"/>
          <w:szCs w:val="24"/>
        </w:rPr>
      </w:pPr>
    </w:p>
    <w:p w:rsidR="0069189B" w:rsidRPr="00D97F0C" w:rsidRDefault="0069189B" w:rsidP="00AF58E1">
      <w:pPr>
        <w:autoSpaceDE w:val="0"/>
        <w:rPr>
          <w:rFonts w:ascii="Times New Roman" w:hAnsi="Times New Roman"/>
          <w:color w:val="000000"/>
          <w:sz w:val="24"/>
          <w:szCs w:val="24"/>
        </w:rPr>
      </w:pPr>
      <w:r w:rsidRPr="00D97F0C">
        <w:rPr>
          <w:rFonts w:ascii="Times New Roman" w:hAnsi="Times New Roman"/>
          <w:color w:val="000000"/>
          <w:sz w:val="24"/>
          <w:szCs w:val="24"/>
        </w:rPr>
        <w:t>Osoba odpowiedzialna za bezpieczeństwo w zależności od oceny prawdopodobieństwa realnego zagrożenia podjąć następujące kroki:</w:t>
      </w:r>
    </w:p>
    <w:p w:rsidR="0069189B" w:rsidRPr="00D97F0C" w:rsidRDefault="0069189B" w:rsidP="00AF58E1">
      <w:pPr>
        <w:autoSpaceDE w:val="0"/>
        <w:rPr>
          <w:rFonts w:ascii="Times New Roman" w:hAnsi="Times New Roman"/>
          <w:color w:val="000000"/>
          <w:sz w:val="24"/>
          <w:szCs w:val="24"/>
        </w:rPr>
      </w:pPr>
    </w:p>
    <w:p w:rsidR="0069189B" w:rsidRPr="00D97F0C" w:rsidRDefault="0069189B" w:rsidP="00AF58E1">
      <w:pPr>
        <w:numPr>
          <w:ilvl w:val="0"/>
          <w:numId w:val="4"/>
        </w:numPr>
        <w:autoSpaceDE w:val="0"/>
        <w:rPr>
          <w:rFonts w:ascii="Times New Roman" w:hAnsi="Times New Roman"/>
          <w:color w:val="000000"/>
          <w:sz w:val="24"/>
          <w:szCs w:val="24"/>
        </w:rPr>
      </w:pPr>
      <w:r w:rsidRPr="00D97F0C">
        <w:rPr>
          <w:rFonts w:ascii="Times New Roman" w:hAnsi="Times New Roman"/>
          <w:color w:val="000000"/>
          <w:sz w:val="24"/>
          <w:szCs w:val="24"/>
        </w:rPr>
        <w:t>nie podejmować żadnych działań, gdy wyjaśniło się pochodzenie podejrzanej teczki, paczki np.  znalazł się właściciel i została ona przez niego zabrana,</w:t>
      </w:r>
    </w:p>
    <w:p w:rsidR="0069189B" w:rsidRPr="00D97F0C" w:rsidRDefault="0069189B" w:rsidP="00AF58E1">
      <w:pPr>
        <w:numPr>
          <w:ilvl w:val="0"/>
          <w:numId w:val="4"/>
        </w:numPr>
        <w:autoSpaceDE w:val="0"/>
        <w:rPr>
          <w:rFonts w:ascii="Times New Roman" w:hAnsi="Times New Roman"/>
          <w:color w:val="000000"/>
          <w:sz w:val="24"/>
          <w:szCs w:val="24"/>
        </w:rPr>
      </w:pPr>
      <w:r w:rsidRPr="00D97F0C">
        <w:rPr>
          <w:rFonts w:ascii="Times New Roman" w:hAnsi="Times New Roman"/>
          <w:color w:val="000000"/>
          <w:sz w:val="24"/>
          <w:szCs w:val="24"/>
        </w:rPr>
        <w:t>natychmiast ewakuować ludzi (bez wstępnego przeszukania budynku), jeżeli z treści informacji lub z zachowania osoby ją przekazującej wynika, że zamach bombowy jest realny; jeżeli informator podał czas wybuchu, należy ewakuować obiekt przed wybuchem. Niezwłocznie zawiadomić Policję.</w:t>
      </w:r>
    </w:p>
    <w:p w:rsidR="0069189B" w:rsidRPr="00D97F0C" w:rsidRDefault="0069189B" w:rsidP="00AF58E1">
      <w:pPr>
        <w:autoSpaceDE w:val="0"/>
        <w:rPr>
          <w:rFonts w:ascii="Times New Roman" w:hAnsi="Times New Roman"/>
          <w:color w:val="000000"/>
          <w:sz w:val="24"/>
          <w:szCs w:val="24"/>
        </w:rPr>
      </w:pPr>
    </w:p>
    <w:p w:rsidR="0069189B" w:rsidRPr="00D97F0C" w:rsidRDefault="0069189B" w:rsidP="00AF58E1">
      <w:pPr>
        <w:autoSpaceDE w:val="0"/>
        <w:rPr>
          <w:rFonts w:ascii="Times New Roman" w:hAnsi="Times New Roman"/>
          <w:color w:val="000000"/>
          <w:sz w:val="24"/>
          <w:szCs w:val="24"/>
        </w:rPr>
      </w:pPr>
      <w:r w:rsidRPr="00D97F0C">
        <w:rPr>
          <w:rFonts w:ascii="Times New Roman" w:hAnsi="Times New Roman"/>
          <w:color w:val="000000"/>
          <w:sz w:val="24"/>
          <w:szCs w:val="24"/>
        </w:rPr>
        <w:lastRenderedPageBreak/>
        <w:t>Ewakuację ludzi należy przeprowadzić zgodnie z zasadami podanymi w niniejszej Instrukcji.</w:t>
      </w:r>
    </w:p>
    <w:p w:rsidR="0069189B" w:rsidRPr="00D97F0C" w:rsidRDefault="0069189B" w:rsidP="00AF58E1">
      <w:pPr>
        <w:autoSpaceDE w:val="0"/>
        <w:rPr>
          <w:rFonts w:ascii="Times New Roman" w:hAnsi="Times New Roman"/>
          <w:color w:val="000000"/>
          <w:sz w:val="24"/>
          <w:szCs w:val="24"/>
        </w:rPr>
      </w:pPr>
      <w:r w:rsidRPr="00D97F0C">
        <w:rPr>
          <w:rFonts w:ascii="Times New Roman" w:hAnsi="Times New Roman"/>
          <w:color w:val="000000"/>
          <w:sz w:val="24"/>
          <w:szCs w:val="24"/>
        </w:rPr>
        <w:t>W przypadku przybycia wyspecjalizowanej grupy poszukiwawczej Policji (pirotechnicy) należy:</w:t>
      </w:r>
    </w:p>
    <w:p w:rsidR="0069189B" w:rsidRPr="00D97F0C" w:rsidRDefault="0069189B" w:rsidP="00AF58E1">
      <w:pPr>
        <w:numPr>
          <w:ilvl w:val="0"/>
          <w:numId w:val="6"/>
        </w:numPr>
        <w:autoSpaceDE w:val="0"/>
        <w:rPr>
          <w:rFonts w:ascii="Times New Roman" w:hAnsi="Times New Roman"/>
          <w:color w:val="000000"/>
          <w:sz w:val="24"/>
          <w:szCs w:val="24"/>
        </w:rPr>
      </w:pPr>
      <w:r w:rsidRPr="00D97F0C">
        <w:rPr>
          <w:rFonts w:ascii="Times New Roman" w:hAnsi="Times New Roman"/>
          <w:color w:val="000000"/>
          <w:sz w:val="24"/>
          <w:szCs w:val="24"/>
        </w:rPr>
        <w:t>udzielić dowódcy grupy niezbędnych informacji o zagrożeniu, przeprowadzonych działaniach i ich rezultacie,</w:t>
      </w:r>
    </w:p>
    <w:p w:rsidR="0069189B" w:rsidRPr="00D97F0C" w:rsidRDefault="0069189B" w:rsidP="00AF58E1">
      <w:pPr>
        <w:numPr>
          <w:ilvl w:val="0"/>
          <w:numId w:val="6"/>
        </w:numPr>
        <w:autoSpaceDE w:val="0"/>
        <w:rPr>
          <w:rFonts w:ascii="Times New Roman" w:hAnsi="Times New Roman"/>
          <w:color w:val="000000"/>
          <w:sz w:val="24"/>
          <w:szCs w:val="24"/>
        </w:rPr>
      </w:pPr>
      <w:r w:rsidRPr="00D97F0C">
        <w:rPr>
          <w:rFonts w:ascii="Times New Roman" w:hAnsi="Times New Roman"/>
          <w:color w:val="000000"/>
          <w:sz w:val="24"/>
          <w:szCs w:val="24"/>
        </w:rPr>
        <w:t>wyznaczyć pracowników  do dyspozycji dowódcy grupy.</w:t>
      </w:r>
    </w:p>
    <w:p w:rsidR="0069189B" w:rsidRPr="00D97F0C" w:rsidRDefault="0069189B" w:rsidP="00AF58E1">
      <w:pPr>
        <w:numPr>
          <w:ilvl w:val="0"/>
          <w:numId w:val="7"/>
        </w:numPr>
        <w:autoSpaceDE w:val="0"/>
        <w:rPr>
          <w:rFonts w:ascii="Times New Roman" w:hAnsi="Times New Roman"/>
          <w:color w:val="000000"/>
          <w:sz w:val="24"/>
          <w:szCs w:val="24"/>
        </w:rPr>
      </w:pPr>
      <w:r w:rsidRPr="00D97F0C">
        <w:rPr>
          <w:rFonts w:ascii="Times New Roman" w:hAnsi="Times New Roman"/>
          <w:color w:val="000000"/>
          <w:sz w:val="24"/>
          <w:szCs w:val="24"/>
        </w:rPr>
        <w:t xml:space="preserve">w przypadku znalezienia lub wcześniejszego stwierdzenia, że w budynku pozostawiono podejrzanie wyglądającą paczkę – uniemożliwić dostęp do miejsca, </w:t>
      </w:r>
      <w:r w:rsidR="007D6555">
        <w:rPr>
          <w:rFonts w:ascii="Times New Roman" w:hAnsi="Times New Roman"/>
          <w:color w:val="000000"/>
          <w:sz w:val="24"/>
          <w:szCs w:val="24"/>
        </w:rPr>
        <w:t xml:space="preserve">            </w:t>
      </w:r>
      <w:r w:rsidRPr="00D97F0C">
        <w:rPr>
          <w:rFonts w:ascii="Times New Roman" w:hAnsi="Times New Roman"/>
          <w:color w:val="000000"/>
          <w:sz w:val="24"/>
          <w:szCs w:val="24"/>
        </w:rPr>
        <w:t>w którym ją pozostawiono, nie dopuścić do jej dotykania lub przenoszenia</w:t>
      </w:r>
      <w:r>
        <w:rPr>
          <w:rFonts w:ascii="Times New Roman" w:hAnsi="Times New Roman"/>
          <w:color w:val="000000"/>
          <w:sz w:val="24"/>
          <w:szCs w:val="24"/>
        </w:rPr>
        <w:t xml:space="preserve"> do czasu przybycia wyspecjalizowanej grupy</w:t>
      </w:r>
      <w:r w:rsidRPr="00D97F0C">
        <w:rPr>
          <w:rFonts w:ascii="Times New Roman" w:hAnsi="Times New Roman"/>
          <w:color w:val="000000"/>
          <w:sz w:val="24"/>
          <w:szCs w:val="24"/>
        </w:rPr>
        <w:t>,</w:t>
      </w:r>
    </w:p>
    <w:p w:rsidR="0069189B" w:rsidRPr="00D97F0C" w:rsidRDefault="0069189B" w:rsidP="00AF58E1">
      <w:pPr>
        <w:numPr>
          <w:ilvl w:val="0"/>
          <w:numId w:val="7"/>
        </w:numPr>
        <w:autoSpaceDE w:val="0"/>
        <w:rPr>
          <w:rFonts w:ascii="Times New Roman" w:hAnsi="Times New Roman"/>
          <w:color w:val="000000"/>
          <w:sz w:val="24"/>
          <w:szCs w:val="24"/>
        </w:rPr>
      </w:pPr>
      <w:r w:rsidRPr="00D97F0C">
        <w:rPr>
          <w:rFonts w:ascii="Times New Roman" w:hAnsi="Times New Roman"/>
          <w:color w:val="000000"/>
          <w:sz w:val="24"/>
          <w:szCs w:val="24"/>
        </w:rPr>
        <w:t>po zakończonej ewakuacji i sprawdzeniu pomieszczeń, osoby ją przeprowadzające  powinny opuścić budynek i zamknąć wszystkie wejścia – jeżeli nie ma takiej możliwości, zabezpieczyć wejścia do czasu zakończenia akcji,</w:t>
      </w:r>
    </w:p>
    <w:p w:rsidR="0069189B" w:rsidRPr="00D97F0C" w:rsidRDefault="0069189B" w:rsidP="00AF58E1">
      <w:pPr>
        <w:numPr>
          <w:ilvl w:val="0"/>
          <w:numId w:val="7"/>
        </w:numPr>
        <w:autoSpaceDE w:val="0"/>
        <w:rPr>
          <w:rFonts w:ascii="Times New Roman" w:hAnsi="Times New Roman"/>
          <w:color w:val="000000"/>
          <w:sz w:val="24"/>
          <w:szCs w:val="24"/>
        </w:rPr>
      </w:pPr>
      <w:r w:rsidRPr="00D97F0C">
        <w:rPr>
          <w:rFonts w:ascii="Times New Roman" w:hAnsi="Times New Roman"/>
          <w:color w:val="000000"/>
          <w:sz w:val="24"/>
          <w:szCs w:val="24"/>
        </w:rPr>
        <w:t xml:space="preserve">po przybyciu Policji i pirotechników, wykonywać polecenia kierującego akcją, </w:t>
      </w:r>
      <w:r w:rsidRPr="00D97F0C">
        <w:rPr>
          <w:rFonts w:ascii="Times New Roman" w:hAnsi="Times New Roman"/>
          <w:color w:val="000000"/>
          <w:sz w:val="24"/>
          <w:szCs w:val="24"/>
        </w:rPr>
        <w:br/>
        <w:t>a w szczególności:</w:t>
      </w:r>
    </w:p>
    <w:p w:rsidR="0069189B" w:rsidRPr="00D97F0C" w:rsidRDefault="0069189B" w:rsidP="00AF58E1">
      <w:pPr>
        <w:autoSpaceDE w:val="0"/>
        <w:ind w:left="708" w:firstLine="708"/>
        <w:rPr>
          <w:rFonts w:ascii="Times New Roman" w:hAnsi="Times New Roman"/>
          <w:color w:val="000000"/>
          <w:sz w:val="24"/>
          <w:szCs w:val="24"/>
        </w:rPr>
      </w:pPr>
      <w:r w:rsidRPr="00D97F0C">
        <w:rPr>
          <w:rFonts w:ascii="Times New Roman" w:hAnsi="Times New Roman"/>
          <w:color w:val="000000"/>
          <w:sz w:val="24"/>
          <w:szCs w:val="24"/>
        </w:rPr>
        <w:t>- udzielić informacji na temat pomieszczeń,</w:t>
      </w:r>
    </w:p>
    <w:p w:rsidR="0069189B" w:rsidRPr="00D97F0C" w:rsidRDefault="0069189B" w:rsidP="00AF58E1">
      <w:pPr>
        <w:autoSpaceDE w:val="0"/>
        <w:ind w:left="708" w:firstLine="708"/>
        <w:rPr>
          <w:rFonts w:ascii="Times New Roman" w:hAnsi="Times New Roman"/>
          <w:color w:val="000000"/>
          <w:sz w:val="24"/>
          <w:szCs w:val="24"/>
        </w:rPr>
      </w:pPr>
      <w:r w:rsidRPr="00D97F0C">
        <w:rPr>
          <w:rFonts w:ascii="Times New Roman" w:hAnsi="Times New Roman"/>
          <w:color w:val="000000"/>
          <w:sz w:val="24"/>
          <w:szCs w:val="24"/>
        </w:rPr>
        <w:t>- wskazać pozostawione, podejrzane paczki, torby, itp.</w:t>
      </w:r>
    </w:p>
    <w:p w:rsidR="0069189B" w:rsidRPr="00D97F0C" w:rsidRDefault="0069189B" w:rsidP="00AF58E1">
      <w:pPr>
        <w:autoSpaceDE w:val="0"/>
        <w:rPr>
          <w:rFonts w:ascii="Times New Roman" w:hAnsi="Times New Roman"/>
          <w:color w:val="000000"/>
          <w:sz w:val="24"/>
          <w:szCs w:val="24"/>
        </w:rPr>
      </w:pPr>
    </w:p>
    <w:p w:rsidR="0069189B" w:rsidRPr="00D97F0C" w:rsidRDefault="0069189B" w:rsidP="00AF58E1">
      <w:pPr>
        <w:autoSpaceDE w:val="0"/>
        <w:rPr>
          <w:rFonts w:ascii="Times New Roman" w:hAnsi="Times New Roman"/>
          <w:color w:val="000000"/>
          <w:sz w:val="24"/>
          <w:szCs w:val="24"/>
        </w:rPr>
      </w:pPr>
      <w:r w:rsidRPr="00D97F0C">
        <w:rPr>
          <w:rFonts w:ascii="Times New Roman" w:hAnsi="Times New Roman"/>
          <w:color w:val="000000"/>
          <w:sz w:val="24"/>
          <w:szCs w:val="24"/>
        </w:rPr>
        <w:t>Zezwolenie na ponowne otwarcie budynku można wydać po upewnieniu się, że zagrożenie nie istnieje lub, że zostało zlikwidowane.</w:t>
      </w:r>
    </w:p>
    <w:p w:rsidR="0069189B" w:rsidRPr="00D97F0C" w:rsidRDefault="0069189B" w:rsidP="00AF58E1">
      <w:pPr>
        <w:autoSpaceDE w:val="0"/>
        <w:rPr>
          <w:rFonts w:ascii="Times New Roman" w:hAnsi="Times New Roman"/>
          <w:color w:val="000000"/>
          <w:sz w:val="24"/>
          <w:szCs w:val="24"/>
        </w:rPr>
      </w:pPr>
    </w:p>
    <w:p w:rsidR="0069189B" w:rsidRPr="00D97F0C" w:rsidRDefault="0069189B" w:rsidP="00AF58E1">
      <w:pPr>
        <w:pStyle w:val="Nagwek1"/>
        <w:rPr>
          <w:rFonts w:ascii="Times New Roman" w:hAnsi="Times New Roman" w:cs="Times New Roman"/>
          <w:color w:val="000000"/>
          <w:szCs w:val="24"/>
        </w:rPr>
      </w:pPr>
      <w:bookmarkStart w:id="74" w:name="_Toc451321834"/>
      <w:r w:rsidRPr="00D97F0C">
        <w:rPr>
          <w:rFonts w:ascii="Times New Roman" w:hAnsi="Times New Roman" w:cs="Times New Roman"/>
          <w:szCs w:val="24"/>
        </w:rPr>
        <w:t>7. Zabezpieczenie prac niebezpiecznych po</w:t>
      </w:r>
      <w:r w:rsidRPr="00D97F0C">
        <w:rPr>
          <w:rFonts w:ascii="Times New Roman" w:eastAsia="Arial" w:hAnsi="Times New Roman" w:cs="Times New Roman"/>
          <w:szCs w:val="24"/>
        </w:rPr>
        <w:t>ż</w:t>
      </w:r>
      <w:r w:rsidRPr="00D97F0C">
        <w:rPr>
          <w:rFonts w:ascii="Times New Roman" w:hAnsi="Times New Roman" w:cs="Times New Roman"/>
          <w:szCs w:val="24"/>
        </w:rPr>
        <w:t>arowo</w:t>
      </w:r>
      <w:bookmarkEnd w:id="74"/>
    </w:p>
    <w:p w:rsidR="0069189B" w:rsidRPr="00D97F0C" w:rsidRDefault="0069189B" w:rsidP="00AF58E1">
      <w:pPr>
        <w:autoSpaceDE w:val="0"/>
        <w:rPr>
          <w:rFonts w:ascii="Times New Roman" w:hAnsi="Times New Roman"/>
          <w:color w:val="000000"/>
          <w:sz w:val="24"/>
          <w:szCs w:val="24"/>
        </w:rPr>
      </w:pPr>
    </w:p>
    <w:p w:rsidR="0069189B" w:rsidRPr="00D97F0C" w:rsidRDefault="0069189B" w:rsidP="00AF58E1">
      <w:pPr>
        <w:autoSpaceDE w:val="0"/>
        <w:rPr>
          <w:rFonts w:ascii="Times New Roman" w:hAnsi="Times New Roman"/>
          <w:color w:val="000000"/>
          <w:sz w:val="24"/>
          <w:szCs w:val="24"/>
        </w:rPr>
      </w:pPr>
      <w:r w:rsidRPr="00D97F0C">
        <w:rPr>
          <w:rFonts w:ascii="Times New Roman" w:hAnsi="Times New Roman"/>
          <w:color w:val="000000"/>
          <w:sz w:val="24"/>
          <w:szCs w:val="24"/>
        </w:rPr>
        <w:t>1. Przez prace niebezpieczne pożarowo rozumie się przede wszystkim prace wykonywane przy użyciu ognia otwartego (np. spawanie gazowe i elektryczne, cięcie palnikami itp.). Prace niebezpieczne pożarowo, nie przewidziane instrukcją technologiczną lub prowadzone poza wyznaczonym do tego celu na stałe miejscem, takie jak prace remontowo-budowlane związane z użyciem otwartego ognia, wykonywane wewnątrz budynku, a także na przyległym do niego terenie, należy prowadzić w sposób uniemożliwiający powstanie pożaru lub wybuchu.</w:t>
      </w:r>
    </w:p>
    <w:p w:rsidR="0069189B" w:rsidRPr="00D97F0C" w:rsidRDefault="0069189B" w:rsidP="00AF58E1">
      <w:pPr>
        <w:autoSpaceDE w:val="0"/>
        <w:rPr>
          <w:rFonts w:ascii="Times New Roman" w:hAnsi="Times New Roman"/>
          <w:color w:val="000000"/>
          <w:sz w:val="24"/>
          <w:szCs w:val="24"/>
        </w:rPr>
      </w:pPr>
      <w:r w:rsidRPr="00D97F0C">
        <w:rPr>
          <w:rFonts w:ascii="Times New Roman" w:hAnsi="Times New Roman"/>
          <w:color w:val="000000"/>
          <w:sz w:val="24"/>
          <w:szCs w:val="24"/>
        </w:rPr>
        <w:t>2. Przed rozpoczęciem prac niebezpiecznych pożarowo Zlecający, oraz wykonawca mają obowiązek:</w:t>
      </w:r>
    </w:p>
    <w:p w:rsidR="0069189B" w:rsidRPr="00D97F0C" w:rsidRDefault="0069189B" w:rsidP="00AF58E1">
      <w:pPr>
        <w:numPr>
          <w:ilvl w:val="0"/>
          <w:numId w:val="15"/>
        </w:numPr>
        <w:autoSpaceDE w:val="0"/>
        <w:rPr>
          <w:rFonts w:ascii="Times New Roman" w:hAnsi="Times New Roman"/>
          <w:color w:val="000000"/>
          <w:sz w:val="24"/>
          <w:szCs w:val="24"/>
        </w:rPr>
      </w:pPr>
      <w:r w:rsidRPr="00D97F0C">
        <w:rPr>
          <w:rFonts w:ascii="Times New Roman" w:hAnsi="Times New Roman"/>
          <w:color w:val="000000"/>
          <w:sz w:val="24"/>
          <w:szCs w:val="24"/>
        </w:rPr>
        <w:t>oceniać zagrożenia w miejscu, w którym prace będą wykonywane,</w:t>
      </w:r>
    </w:p>
    <w:p w:rsidR="0069189B" w:rsidRPr="00D97F0C" w:rsidRDefault="0069189B" w:rsidP="00AF58E1">
      <w:pPr>
        <w:numPr>
          <w:ilvl w:val="0"/>
          <w:numId w:val="15"/>
        </w:numPr>
        <w:autoSpaceDE w:val="0"/>
        <w:rPr>
          <w:rFonts w:ascii="Times New Roman" w:hAnsi="Times New Roman"/>
          <w:color w:val="000000"/>
          <w:sz w:val="24"/>
          <w:szCs w:val="24"/>
        </w:rPr>
      </w:pPr>
      <w:r w:rsidRPr="00D97F0C">
        <w:rPr>
          <w:rFonts w:ascii="Times New Roman" w:hAnsi="Times New Roman"/>
          <w:color w:val="000000"/>
          <w:sz w:val="24"/>
          <w:szCs w:val="24"/>
        </w:rPr>
        <w:t>ustalić rodzaj przedsięwzięć mających na celu niedopuszczenie do powstania pożaru lub wybuchu,</w:t>
      </w:r>
    </w:p>
    <w:p w:rsidR="0069189B" w:rsidRPr="00D97F0C" w:rsidRDefault="0069189B" w:rsidP="00AF58E1">
      <w:pPr>
        <w:numPr>
          <w:ilvl w:val="0"/>
          <w:numId w:val="15"/>
        </w:numPr>
        <w:autoSpaceDE w:val="0"/>
        <w:rPr>
          <w:rFonts w:ascii="Times New Roman" w:hAnsi="Times New Roman"/>
          <w:color w:val="000000"/>
          <w:sz w:val="24"/>
          <w:szCs w:val="24"/>
        </w:rPr>
      </w:pPr>
      <w:r w:rsidRPr="00D97F0C">
        <w:rPr>
          <w:rFonts w:ascii="Times New Roman" w:hAnsi="Times New Roman"/>
          <w:color w:val="000000"/>
          <w:sz w:val="24"/>
          <w:szCs w:val="24"/>
        </w:rPr>
        <w:t>wskazać osoby odpowiedzialne za zabezpieczenia miejsca pracy, za przeprowadzenie prac i zabezpieczenie miejsca pracy po jej zakończeniu,</w:t>
      </w:r>
    </w:p>
    <w:p w:rsidR="0069189B" w:rsidRPr="00D97F0C" w:rsidRDefault="0069189B" w:rsidP="00AF58E1">
      <w:pPr>
        <w:numPr>
          <w:ilvl w:val="0"/>
          <w:numId w:val="15"/>
        </w:numPr>
        <w:autoSpaceDE w:val="0"/>
        <w:rPr>
          <w:rFonts w:ascii="Times New Roman" w:hAnsi="Times New Roman"/>
          <w:color w:val="000000"/>
          <w:sz w:val="24"/>
          <w:szCs w:val="24"/>
        </w:rPr>
      </w:pPr>
      <w:r w:rsidRPr="00D97F0C">
        <w:rPr>
          <w:rFonts w:ascii="Times New Roman" w:hAnsi="Times New Roman"/>
          <w:color w:val="000000"/>
          <w:sz w:val="24"/>
          <w:szCs w:val="24"/>
        </w:rPr>
        <w:t>zarejestrować prace i wypełnić kartę rejestru prac pożarowo – niebezpiecznych (Wzór nr 1),</w:t>
      </w:r>
    </w:p>
    <w:p w:rsidR="0069189B" w:rsidRPr="00D97F0C" w:rsidRDefault="0069189B" w:rsidP="00AF58E1">
      <w:pPr>
        <w:autoSpaceDE w:val="0"/>
        <w:rPr>
          <w:rFonts w:ascii="Times New Roman" w:hAnsi="Times New Roman"/>
          <w:color w:val="000000"/>
          <w:sz w:val="24"/>
          <w:szCs w:val="24"/>
        </w:rPr>
      </w:pPr>
      <w:r w:rsidRPr="00D97F0C">
        <w:rPr>
          <w:rFonts w:ascii="Times New Roman" w:hAnsi="Times New Roman"/>
          <w:color w:val="000000"/>
          <w:sz w:val="24"/>
          <w:szCs w:val="24"/>
        </w:rPr>
        <w:t>3. Rozpoczęcie prac pożarowo niebezpiecznych może nastąpić po uzyskaniu przez wykonawcę pisemnego zezwolenia na ich przeprowadzenie. (Wzór nr 1).</w:t>
      </w:r>
    </w:p>
    <w:p w:rsidR="0069189B" w:rsidRPr="00D97F0C" w:rsidRDefault="0069189B" w:rsidP="00AF58E1">
      <w:pPr>
        <w:autoSpaceDE w:val="0"/>
        <w:rPr>
          <w:rFonts w:ascii="Times New Roman" w:hAnsi="Times New Roman"/>
          <w:color w:val="000000"/>
          <w:sz w:val="24"/>
          <w:szCs w:val="24"/>
        </w:rPr>
      </w:pPr>
      <w:r w:rsidRPr="00D97F0C">
        <w:rPr>
          <w:rFonts w:ascii="Times New Roman" w:hAnsi="Times New Roman"/>
          <w:color w:val="000000"/>
          <w:sz w:val="24"/>
          <w:szCs w:val="24"/>
        </w:rPr>
        <w:t>4. Przy wykonywaniu prac niebezpiecznych pożarowo należy przestrzegać następujących zasad:</w:t>
      </w:r>
    </w:p>
    <w:p w:rsidR="0069189B" w:rsidRPr="00D97F0C" w:rsidRDefault="0069189B" w:rsidP="00AF58E1">
      <w:pPr>
        <w:numPr>
          <w:ilvl w:val="0"/>
          <w:numId w:val="13"/>
        </w:numPr>
        <w:autoSpaceDE w:val="0"/>
        <w:rPr>
          <w:rFonts w:ascii="Times New Roman" w:hAnsi="Times New Roman"/>
          <w:color w:val="000000"/>
          <w:sz w:val="24"/>
          <w:szCs w:val="24"/>
        </w:rPr>
      </w:pPr>
      <w:r w:rsidRPr="00D97F0C">
        <w:rPr>
          <w:rFonts w:ascii="Times New Roman" w:hAnsi="Times New Roman"/>
          <w:color w:val="000000"/>
          <w:sz w:val="24"/>
          <w:szCs w:val="24"/>
        </w:rPr>
        <w:t xml:space="preserve">wszelkie materiały palne występujące w miejscu wykonywania tych prac oraz  </w:t>
      </w:r>
      <w:r w:rsidR="00EA640C">
        <w:rPr>
          <w:rFonts w:ascii="Times New Roman" w:hAnsi="Times New Roman"/>
          <w:color w:val="000000"/>
          <w:sz w:val="24"/>
          <w:szCs w:val="24"/>
        </w:rPr>
        <w:t xml:space="preserve">               </w:t>
      </w:r>
      <w:r w:rsidRPr="00D97F0C">
        <w:rPr>
          <w:rFonts w:ascii="Times New Roman" w:hAnsi="Times New Roman"/>
          <w:color w:val="000000"/>
          <w:sz w:val="24"/>
          <w:szCs w:val="24"/>
        </w:rPr>
        <w:t>w rejonach przyległych należy usunąć, a jeżeli nie jest to możliwe (np. palne elementy konstrukcji) należy je zabezpieczyć przed zapaleniem,</w:t>
      </w:r>
    </w:p>
    <w:p w:rsidR="0069189B" w:rsidRPr="00D97F0C" w:rsidRDefault="0069189B" w:rsidP="00AF58E1">
      <w:pPr>
        <w:numPr>
          <w:ilvl w:val="0"/>
          <w:numId w:val="13"/>
        </w:numPr>
        <w:autoSpaceDE w:val="0"/>
        <w:rPr>
          <w:rFonts w:ascii="Times New Roman" w:hAnsi="Times New Roman"/>
          <w:color w:val="000000"/>
          <w:sz w:val="24"/>
          <w:szCs w:val="24"/>
        </w:rPr>
      </w:pPr>
      <w:r w:rsidRPr="00D97F0C">
        <w:rPr>
          <w:rFonts w:ascii="Times New Roman" w:hAnsi="Times New Roman"/>
          <w:color w:val="000000"/>
          <w:sz w:val="24"/>
          <w:szCs w:val="24"/>
        </w:rPr>
        <w:t xml:space="preserve">prace pożarowo niebezpieczne w pomieszczeniach, w których wcześniej wykonywano inne czynności związane z użyciem łatwo zapalnych cieczy lub gazów palnych, mogą być prowadzone wyłącznie wtedy, gdy stężenie par tych cieczy lub gazów </w:t>
      </w:r>
      <w:r w:rsidR="00EA640C">
        <w:rPr>
          <w:rFonts w:ascii="Times New Roman" w:hAnsi="Times New Roman"/>
          <w:color w:val="000000"/>
          <w:sz w:val="24"/>
          <w:szCs w:val="24"/>
        </w:rPr>
        <w:t xml:space="preserve">                       </w:t>
      </w:r>
      <w:r w:rsidRPr="00D97F0C">
        <w:rPr>
          <w:rFonts w:ascii="Times New Roman" w:hAnsi="Times New Roman"/>
          <w:color w:val="000000"/>
          <w:sz w:val="24"/>
          <w:szCs w:val="24"/>
        </w:rPr>
        <w:t>w mieszaninie z powietrzem nie przekracza 10% ich dolnej granicy wybuchowości,</w:t>
      </w:r>
    </w:p>
    <w:p w:rsidR="0069189B" w:rsidRPr="00D97F0C" w:rsidRDefault="0069189B" w:rsidP="00AF58E1">
      <w:pPr>
        <w:numPr>
          <w:ilvl w:val="0"/>
          <w:numId w:val="13"/>
        </w:numPr>
        <w:autoSpaceDE w:val="0"/>
        <w:rPr>
          <w:rFonts w:ascii="Times New Roman" w:hAnsi="Times New Roman"/>
          <w:color w:val="000000"/>
          <w:sz w:val="24"/>
          <w:szCs w:val="24"/>
        </w:rPr>
      </w:pPr>
      <w:r w:rsidRPr="00D97F0C">
        <w:rPr>
          <w:rFonts w:ascii="Times New Roman" w:hAnsi="Times New Roman"/>
          <w:color w:val="000000"/>
          <w:sz w:val="24"/>
          <w:szCs w:val="24"/>
        </w:rPr>
        <w:lastRenderedPageBreak/>
        <w:t>w miejscu wykonywania prac pożarowo niebezpiecznych powinien znajdować się sprzęt umożliwiający likwidację wszelkich źródeł pożaru,</w:t>
      </w:r>
    </w:p>
    <w:p w:rsidR="0069189B" w:rsidRPr="00D97F0C" w:rsidRDefault="0069189B" w:rsidP="00AF58E1">
      <w:pPr>
        <w:numPr>
          <w:ilvl w:val="0"/>
          <w:numId w:val="13"/>
        </w:numPr>
        <w:autoSpaceDE w:val="0"/>
        <w:rPr>
          <w:rFonts w:ascii="Times New Roman" w:hAnsi="Times New Roman"/>
          <w:color w:val="000000"/>
          <w:sz w:val="24"/>
          <w:szCs w:val="24"/>
        </w:rPr>
      </w:pPr>
      <w:r w:rsidRPr="00D97F0C">
        <w:rPr>
          <w:rFonts w:ascii="Times New Roman" w:hAnsi="Times New Roman"/>
          <w:color w:val="000000"/>
          <w:sz w:val="24"/>
          <w:szCs w:val="24"/>
        </w:rPr>
        <w:t xml:space="preserve">po zakończeniu prac pożarowo niebezpiecznych należy poddać kontroli miejsce,  </w:t>
      </w:r>
      <w:r w:rsidR="00EA640C">
        <w:rPr>
          <w:rFonts w:ascii="Times New Roman" w:hAnsi="Times New Roman"/>
          <w:color w:val="000000"/>
          <w:sz w:val="24"/>
          <w:szCs w:val="24"/>
        </w:rPr>
        <w:t xml:space="preserve">             </w:t>
      </w:r>
      <w:r w:rsidRPr="00D97F0C">
        <w:rPr>
          <w:rFonts w:ascii="Times New Roman" w:hAnsi="Times New Roman"/>
          <w:color w:val="000000"/>
          <w:sz w:val="24"/>
          <w:szCs w:val="24"/>
        </w:rPr>
        <w:t xml:space="preserve">w którym były wykonywane oraz w uzasadnionych przypadkach pomieszczenia </w:t>
      </w:r>
      <w:r w:rsidR="00EA640C">
        <w:rPr>
          <w:rFonts w:ascii="Times New Roman" w:hAnsi="Times New Roman"/>
          <w:color w:val="000000"/>
          <w:sz w:val="24"/>
          <w:szCs w:val="24"/>
        </w:rPr>
        <w:t xml:space="preserve">              </w:t>
      </w:r>
      <w:r w:rsidRPr="00D97F0C">
        <w:rPr>
          <w:rFonts w:ascii="Times New Roman" w:hAnsi="Times New Roman"/>
          <w:color w:val="000000"/>
          <w:sz w:val="24"/>
          <w:szCs w:val="24"/>
        </w:rPr>
        <w:t>i rejony przyległe,</w:t>
      </w:r>
    </w:p>
    <w:p w:rsidR="0069189B" w:rsidRPr="00D97F0C" w:rsidRDefault="0069189B" w:rsidP="00AF58E1">
      <w:pPr>
        <w:numPr>
          <w:ilvl w:val="0"/>
          <w:numId w:val="13"/>
        </w:numPr>
        <w:autoSpaceDE w:val="0"/>
        <w:rPr>
          <w:rFonts w:ascii="Times New Roman" w:hAnsi="Times New Roman"/>
          <w:color w:val="000000"/>
          <w:sz w:val="24"/>
          <w:szCs w:val="24"/>
        </w:rPr>
      </w:pPr>
      <w:r w:rsidRPr="00D97F0C">
        <w:rPr>
          <w:rFonts w:ascii="Times New Roman" w:hAnsi="Times New Roman"/>
          <w:color w:val="000000"/>
          <w:sz w:val="24"/>
          <w:szCs w:val="24"/>
        </w:rPr>
        <w:t>prace niebezpieczne pożarowo powinny być wykonywane wyłącznie przez osoby do tego upoważnione, posiadające odpowiednie kwalifikacje,</w:t>
      </w:r>
    </w:p>
    <w:p w:rsidR="0069189B" w:rsidRPr="00D97F0C" w:rsidRDefault="0069189B" w:rsidP="00AF58E1">
      <w:pPr>
        <w:numPr>
          <w:ilvl w:val="0"/>
          <w:numId w:val="13"/>
        </w:numPr>
        <w:autoSpaceDE w:val="0"/>
        <w:rPr>
          <w:rFonts w:ascii="Times New Roman" w:hAnsi="Times New Roman"/>
          <w:sz w:val="24"/>
          <w:szCs w:val="24"/>
        </w:rPr>
      </w:pPr>
      <w:r w:rsidRPr="00D97F0C">
        <w:rPr>
          <w:rFonts w:ascii="Times New Roman" w:hAnsi="Times New Roman"/>
          <w:color w:val="000000"/>
          <w:sz w:val="24"/>
          <w:szCs w:val="24"/>
        </w:rPr>
        <w:t>sprzęt używany do wykonywania prac pożarowo niebezpiecznych powinien być sprawny technicznie i zabezpieczony przed możliwością wywołania pożaru,</w:t>
      </w:r>
    </w:p>
    <w:p w:rsidR="0069189B" w:rsidRPr="00D97F0C" w:rsidRDefault="0069189B" w:rsidP="00AF58E1">
      <w:pPr>
        <w:numPr>
          <w:ilvl w:val="0"/>
          <w:numId w:val="13"/>
        </w:numPr>
        <w:autoSpaceDE w:val="0"/>
        <w:rPr>
          <w:rFonts w:ascii="Times New Roman" w:hAnsi="Times New Roman"/>
          <w:color w:val="000000"/>
          <w:sz w:val="24"/>
          <w:szCs w:val="24"/>
        </w:rPr>
      </w:pPr>
      <w:r w:rsidRPr="00D97F0C">
        <w:rPr>
          <w:rFonts w:ascii="Times New Roman" w:hAnsi="Times New Roman"/>
          <w:sz w:val="24"/>
          <w:szCs w:val="24"/>
        </w:rPr>
        <w:t xml:space="preserve">drogi ewakuacyjne i dojścia do stanowisk prowadzonych prac powinny być tak dobrane, aby można było szybko ewakuować ludzi z miejsca zagrożonego pożarem. </w:t>
      </w:r>
    </w:p>
    <w:p w:rsidR="0069189B" w:rsidRPr="00D97F0C" w:rsidRDefault="0069189B" w:rsidP="00AF58E1">
      <w:pPr>
        <w:numPr>
          <w:ilvl w:val="0"/>
          <w:numId w:val="13"/>
        </w:numPr>
        <w:autoSpaceDE w:val="0"/>
        <w:rPr>
          <w:rFonts w:ascii="Times New Roman" w:hAnsi="Times New Roman"/>
          <w:color w:val="000000"/>
          <w:sz w:val="24"/>
          <w:szCs w:val="24"/>
        </w:rPr>
      </w:pPr>
      <w:r w:rsidRPr="00D97F0C">
        <w:rPr>
          <w:rFonts w:ascii="Times New Roman" w:hAnsi="Times New Roman"/>
          <w:color w:val="000000"/>
          <w:sz w:val="24"/>
          <w:szCs w:val="24"/>
        </w:rPr>
        <w:t>zlecający, stosownie do występujących w miejscu wykonywania prac pożarowo niebezpiecznych zagrożeń zapoznaje osoby wykonujące pracę z rodzajem przedsięwzięć mających na celu niedopuszczenie do powstania pożaru lub wybuchu,</w:t>
      </w:r>
    </w:p>
    <w:p w:rsidR="0069189B" w:rsidRPr="00D97F0C" w:rsidRDefault="0069189B" w:rsidP="00AF58E1">
      <w:pPr>
        <w:autoSpaceDE w:val="0"/>
        <w:ind w:left="720"/>
        <w:rPr>
          <w:rFonts w:ascii="Times New Roman" w:hAnsi="Times New Roman"/>
          <w:color w:val="000000"/>
          <w:sz w:val="24"/>
          <w:szCs w:val="24"/>
        </w:rPr>
      </w:pPr>
    </w:p>
    <w:p w:rsidR="0069189B" w:rsidRPr="00D97F0C" w:rsidRDefault="0069189B" w:rsidP="00AF58E1">
      <w:pPr>
        <w:pStyle w:val="Nagwek2"/>
        <w:jc w:val="both"/>
        <w:rPr>
          <w:rFonts w:ascii="Times New Roman" w:hAnsi="Times New Roman" w:cs="Times New Roman"/>
          <w:b/>
          <w:i w:val="0"/>
          <w:color w:val="000000"/>
        </w:rPr>
      </w:pPr>
      <w:r w:rsidRPr="00D97F0C">
        <w:rPr>
          <w:rFonts w:ascii="Times New Roman" w:hAnsi="Times New Roman" w:cs="Times New Roman"/>
          <w:b/>
          <w:i w:val="0"/>
        </w:rPr>
        <w:t xml:space="preserve"> </w:t>
      </w:r>
      <w:bookmarkStart w:id="75" w:name="_Toc451321835"/>
      <w:r w:rsidRPr="00D97F0C">
        <w:rPr>
          <w:rFonts w:ascii="Times New Roman" w:hAnsi="Times New Roman" w:cs="Times New Roman"/>
          <w:b/>
          <w:i w:val="0"/>
        </w:rPr>
        <w:t>Ustalenia organizacyjne</w:t>
      </w:r>
      <w:bookmarkEnd w:id="75"/>
    </w:p>
    <w:p w:rsidR="0069189B" w:rsidRPr="00D97F0C" w:rsidRDefault="0069189B" w:rsidP="00AF58E1">
      <w:pPr>
        <w:autoSpaceDE w:val="0"/>
        <w:rPr>
          <w:rFonts w:ascii="Times New Roman" w:hAnsi="Times New Roman"/>
          <w:color w:val="000000"/>
          <w:sz w:val="24"/>
          <w:szCs w:val="24"/>
        </w:rPr>
      </w:pPr>
    </w:p>
    <w:p w:rsidR="0069189B" w:rsidRPr="00D97F0C" w:rsidRDefault="0069189B" w:rsidP="00AF58E1">
      <w:pPr>
        <w:numPr>
          <w:ilvl w:val="0"/>
          <w:numId w:val="19"/>
        </w:numPr>
        <w:autoSpaceDE w:val="0"/>
        <w:rPr>
          <w:rFonts w:ascii="Times New Roman" w:hAnsi="Times New Roman"/>
          <w:color w:val="000000"/>
          <w:sz w:val="24"/>
          <w:szCs w:val="24"/>
        </w:rPr>
      </w:pPr>
      <w:r w:rsidRPr="00D97F0C">
        <w:rPr>
          <w:rFonts w:ascii="Times New Roman" w:hAnsi="Times New Roman"/>
          <w:color w:val="000000"/>
          <w:sz w:val="24"/>
          <w:szCs w:val="24"/>
        </w:rPr>
        <w:t>Całkowitą odpowiedzialność za prowadzenie prac niebezpiecznych pożarowo, zleconych firmom zewnętrznym, ponosi wykonawca tych prac.</w:t>
      </w:r>
    </w:p>
    <w:p w:rsidR="0069189B" w:rsidRPr="00D97F0C" w:rsidRDefault="0069189B" w:rsidP="00AF58E1">
      <w:pPr>
        <w:numPr>
          <w:ilvl w:val="0"/>
          <w:numId w:val="19"/>
        </w:numPr>
        <w:autoSpaceDE w:val="0"/>
        <w:rPr>
          <w:rFonts w:ascii="Times New Roman" w:hAnsi="Times New Roman"/>
          <w:color w:val="000000"/>
          <w:sz w:val="24"/>
          <w:szCs w:val="24"/>
        </w:rPr>
      </w:pPr>
      <w:r w:rsidRPr="00D97F0C">
        <w:rPr>
          <w:rFonts w:ascii="Times New Roman" w:hAnsi="Times New Roman"/>
          <w:color w:val="000000"/>
          <w:sz w:val="24"/>
          <w:szCs w:val="24"/>
        </w:rPr>
        <w:t xml:space="preserve">Zapis o odpowiedzialności wykonawcy za bezpieczne pod względem przeciwpożarowym przeprowadzenie tych prac powinien znaleźć się w umowie, </w:t>
      </w:r>
      <w:r w:rsidR="0026677C">
        <w:rPr>
          <w:rFonts w:ascii="Times New Roman" w:hAnsi="Times New Roman"/>
          <w:color w:val="000000"/>
          <w:sz w:val="24"/>
          <w:szCs w:val="24"/>
        </w:rPr>
        <w:t xml:space="preserve">              </w:t>
      </w:r>
      <w:r w:rsidRPr="00D97F0C">
        <w:rPr>
          <w:rFonts w:ascii="Times New Roman" w:hAnsi="Times New Roman"/>
          <w:color w:val="000000"/>
          <w:sz w:val="24"/>
          <w:szCs w:val="24"/>
        </w:rPr>
        <w:t>a jeżeli prace prowadzone są na podstawie zlecenia w oddzielnym oświadczeniu wykonawcy.</w:t>
      </w:r>
    </w:p>
    <w:p w:rsidR="0069189B" w:rsidRPr="00D97F0C" w:rsidRDefault="0069189B" w:rsidP="007E4979">
      <w:pPr>
        <w:numPr>
          <w:ilvl w:val="0"/>
          <w:numId w:val="19"/>
        </w:numPr>
        <w:autoSpaceDE w:val="0"/>
        <w:rPr>
          <w:rFonts w:ascii="Times New Roman" w:hAnsi="Times New Roman"/>
          <w:sz w:val="24"/>
          <w:szCs w:val="24"/>
        </w:rPr>
      </w:pPr>
      <w:r w:rsidRPr="00D97F0C">
        <w:rPr>
          <w:rFonts w:ascii="Times New Roman" w:hAnsi="Times New Roman"/>
          <w:color w:val="000000"/>
          <w:sz w:val="24"/>
          <w:szCs w:val="24"/>
        </w:rPr>
        <w:t xml:space="preserve">Dokument, o którym mowa w pkt. 2  powinien zawierać datę rozpoczęcia </w:t>
      </w:r>
      <w:r w:rsidR="00F41C19">
        <w:rPr>
          <w:rFonts w:ascii="Times New Roman" w:hAnsi="Times New Roman"/>
          <w:color w:val="000000"/>
          <w:sz w:val="24"/>
          <w:szCs w:val="24"/>
        </w:rPr>
        <w:t xml:space="preserve">                     </w:t>
      </w:r>
      <w:r w:rsidRPr="00D97F0C">
        <w:rPr>
          <w:rFonts w:ascii="Times New Roman" w:hAnsi="Times New Roman"/>
          <w:color w:val="000000"/>
          <w:sz w:val="24"/>
          <w:szCs w:val="24"/>
        </w:rPr>
        <w:t>i zakończenia prac niebezpiecznych pożarowo.</w:t>
      </w:r>
      <w:r w:rsidRPr="00D97F0C">
        <w:rPr>
          <w:rFonts w:ascii="Times New Roman" w:hAnsi="Times New Roman"/>
          <w:sz w:val="24"/>
          <w:szCs w:val="24"/>
          <w:lang w:val="pl-PL"/>
        </w:rPr>
        <w:tab/>
      </w:r>
      <w:r w:rsidRPr="00D97F0C">
        <w:rPr>
          <w:rFonts w:ascii="Times New Roman" w:hAnsi="Times New Roman"/>
          <w:sz w:val="24"/>
          <w:szCs w:val="24"/>
          <w:lang w:val="pl-PL"/>
        </w:rPr>
        <w:tab/>
      </w:r>
      <w:r w:rsidRPr="00D97F0C">
        <w:rPr>
          <w:rFonts w:ascii="Times New Roman" w:hAnsi="Times New Roman"/>
          <w:sz w:val="24"/>
          <w:szCs w:val="24"/>
          <w:lang w:val="pl-PL"/>
        </w:rPr>
        <w:tab/>
      </w:r>
      <w:r w:rsidRPr="00D97F0C">
        <w:rPr>
          <w:rFonts w:ascii="Times New Roman" w:hAnsi="Times New Roman"/>
          <w:sz w:val="24"/>
          <w:szCs w:val="24"/>
          <w:lang w:val="pl-PL"/>
        </w:rPr>
        <w:tab/>
      </w:r>
    </w:p>
    <w:p w:rsidR="0069189B" w:rsidRPr="00D97F0C" w:rsidRDefault="0069189B" w:rsidP="00AF58E1">
      <w:pPr>
        <w:pStyle w:val="Nagwek1"/>
        <w:rPr>
          <w:rFonts w:ascii="Times New Roman" w:hAnsi="Times New Roman" w:cs="Times New Roman"/>
          <w:szCs w:val="24"/>
        </w:rPr>
      </w:pPr>
      <w:bookmarkStart w:id="76" w:name="_Toc451321836"/>
      <w:r w:rsidRPr="00D97F0C">
        <w:rPr>
          <w:rFonts w:ascii="Times New Roman" w:hAnsi="Times New Roman" w:cs="Times New Roman"/>
          <w:szCs w:val="24"/>
        </w:rPr>
        <w:t>8. Warunki i organizacja ewakuacji ludzi oraz praktyczne sposoby ich sprawdzania</w:t>
      </w:r>
      <w:bookmarkEnd w:id="76"/>
    </w:p>
    <w:p w:rsidR="0069189B" w:rsidRPr="00D97F0C" w:rsidRDefault="0069189B" w:rsidP="00AF58E1">
      <w:pPr>
        <w:rPr>
          <w:rFonts w:ascii="Times New Roman" w:hAnsi="Times New Roman"/>
          <w:sz w:val="24"/>
          <w:szCs w:val="24"/>
        </w:rPr>
      </w:pPr>
    </w:p>
    <w:p w:rsidR="0069189B" w:rsidRPr="00D97F0C" w:rsidRDefault="0069189B" w:rsidP="00AF58E1">
      <w:pPr>
        <w:pStyle w:val="Nagwek2"/>
        <w:jc w:val="both"/>
        <w:rPr>
          <w:rFonts w:ascii="Times New Roman" w:hAnsi="Times New Roman" w:cs="Times New Roman"/>
        </w:rPr>
      </w:pPr>
      <w:bookmarkStart w:id="77" w:name="_Toc451321837"/>
      <w:r w:rsidRPr="00D97F0C">
        <w:rPr>
          <w:rFonts w:ascii="Times New Roman" w:hAnsi="Times New Roman" w:cs="Times New Roman"/>
        </w:rPr>
        <w:t>8.1. Założenia ogólne</w:t>
      </w:r>
      <w:bookmarkEnd w:id="77"/>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Przez warunki ewakuacji najogólniej należy rozumieć możliwość szybkiego i bezpiecznego opuszczenia strefy zagrożonej  lub objętej pożarem. Bezpieczeństwo ewakuacji jest zawsze zdeterminowane przez czas pomiędzy momentem uświadomienia sobie przez człowieka faktu zagrożenia ze strony pożaru bądź odebraniem alarmu o pożarze a czasem, w którym ucieczka jest już niemożliwa na skutek działania czynników pożarowych. Problem ewakuacji jest więc problemem pewnego czasu niezbędnego na ewakuację, który w konkretnych warunkach lokalnych nie może być dłuższy niż czas, w którym powstały pożar stworzy warunki zagrażające życiu ludzi. Czas ten kształtują zarówno warunki techniczne jakie zostały zapewnione w obiekcie jak tez specyfikacja konkretnego miejsca pożaru jaki może powstać w danej jego części. </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Najważniejszym zagadnieniem gwarantującym bezpieczeństwo ludzi przebywających </w:t>
      </w:r>
      <w:r w:rsidR="00EA640C">
        <w:rPr>
          <w:rFonts w:ascii="Times New Roman" w:hAnsi="Times New Roman"/>
          <w:sz w:val="24"/>
          <w:szCs w:val="24"/>
        </w:rPr>
        <w:t xml:space="preserve">                </w:t>
      </w:r>
      <w:r w:rsidRPr="00D97F0C">
        <w:rPr>
          <w:rFonts w:ascii="Times New Roman" w:hAnsi="Times New Roman"/>
          <w:sz w:val="24"/>
          <w:szCs w:val="24"/>
        </w:rPr>
        <w:t xml:space="preserve">w obiekcie jest zapewnienie optymalnych rozwiązań w zakresie ewakuacji. Spełnienie wymagań przeciwpożarowych w tym zakresie zapobiega zagrożeniu dla życia i zdrowia ludzi przebywających w obiekcie, nawet przy niedostatecznej organizacji akcji ewakuacyjnej. </w:t>
      </w:r>
    </w:p>
    <w:p w:rsidR="0069189B" w:rsidRPr="00D97F0C" w:rsidRDefault="0069189B" w:rsidP="00AF58E1">
      <w:pPr>
        <w:rPr>
          <w:rFonts w:ascii="Times New Roman" w:hAnsi="Times New Roman"/>
          <w:sz w:val="24"/>
          <w:szCs w:val="24"/>
        </w:rPr>
      </w:pPr>
    </w:p>
    <w:p w:rsidR="0069189B" w:rsidRPr="00D97F0C" w:rsidRDefault="0069189B" w:rsidP="00AF58E1">
      <w:pPr>
        <w:pStyle w:val="Nagwek2"/>
        <w:jc w:val="both"/>
        <w:rPr>
          <w:rFonts w:ascii="Times New Roman" w:hAnsi="Times New Roman" w:cs="Times New Roman"/>
        </w:rPr>
      </w:pPr>
      <w:bookmarkStart w:id="78" w:name="_Toc451321838"/>
      <w:r w:rsidRPr="00D97F0C">
        <w:rPr>
          <w:rFonts w:ascii="Times New Roman" w:hAnsi="Times New Roman" w:cs="Times New Roman"/>
        </w:rPr>
        <w:t>8.2. Warunki ewakuacji – rozwiązania techniczne</w:t>
      </w:r>
      <w:bookmarkEnd w:id="78"/>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Podstawowe wymagania w zakresie technicznych warunków ewakuacji z obiektów wynikają z aktualnych przepisów  techniczno –budowlanych, to  m.in.:</w:t>
      </w:r>
    </w:p>
    <w:p w:rsidR="0069189B" w:rsidRPr="00D97F0C" w:rsidRDefault="0069189B" w:rsidP="00E43821">
      <w:pPr>
        <w:numPr>
          <w:ilvl w:val="0"/>
          <w:numId w:val="33"/>
        </w:numPr>
        <w:rPr>
          <w:rFonts w:ascii="Times New Roman" w:hAnsi="Times New Roman"/>
          <w:sz w:val="24"/>
          <w:szCs w:val="24"/>
        </w:rPr>
      </w:pPr>
      <w:r w:rsidRPr="00D97F0C">
        <w:rPr>
          <w:rFonts w:ascii="Times New Roman" w:hAnsi="Times New Roman"/>
          <w:sz w:val="24"/>
          <w:szCs w:val="24"/>
        </w:rPr>
        <w:t>drzwi stanowiące wyjścia ewakuacyjne z budynku przeznaczonego dla więcej niż 50 osób powinny otwierać się na zewnątrz,</w:t>
      </w:r>
    </w:p>
    <w:p w:rsidR="0069189B" w:rsidRPr="00D97F0C" w:rsidRDefault="0069189B" w:rsidP="00E43821">
      <w:pPr>
        <w:numPr>
          <w:ilvl w:val="0"/>
          <w:numId w:val="33"/>
        </w:numPr>
        <w:rPr>
          <w:rFonts w:ascii="Times New Roman" w:hAnsi="Times New Roman"/>
          <w:sz w:val="24"/>
          <w:szCs w:val="24"/>
        </w:rPr>
      </w:pPr>
      <w:r w:rsidRPr="00D97F0C">
        <w:rPr>
          <w:rFonts w:ascii="Times New Roman" w:hAnsi="Times New Roman"/>
          <w:sz w:val="24"/>
          <w:szCs w:val="24"/>
        </w:rPr>
        <w:lastRenderedPageBreak/>
        <w:t>szerokość  drzwi  ewakuacyjnych  –  co  najmniej 0,9 m;  w  przypadku  zastosowania  drzwi zewnętrznych dwuskrzydłowych szerokość skrzydła głównego nie może być mniejsza  niż 0,9 m,</w:t>
      </w:r>
    </w:p>
    <w:p w:rsidR="0069189B" w:rsidRPr="00D97F0C" w:rsidRDefault="0069189B" w:rsidP="00E43821">
      <w:pPr>
        <w:numPr>
          <w:ilvl w:val="0"/>
          <w:numId w:val="33"/>
        </w:numPr>
        <w:rPr>
          <w:rFonts w:ascii="Times New Roman" w:hAnsi="Times New Roman"/>
          <w:sz w:val="24"/>
          <w:szCs w:val="24"/>
        </w:rPr>
      </w:pPr>
      <w:r w:rsidRPr="00D97F0C">
        <w:rPr>
          <w:rFonts w:ascii="Times New Roman" w:hAnsi="Times New Roman"/>
          <w:sz w:val="24"/>
          <w:szCs w:val="24"/>
        </w:rPr>
        <w:t>wysokość drzwi ewakuacyjnych – co najmniej 2 m,</w:t>
      </w:r>
    </w:p>
    <w:p w:rsidR="0069189B" w:rsidRPr="00D97F0C" w:rsidRDefault="0069189B" w:rsidP="00E43821">
      <w:pPr>
        <w:numPr>
          <w:ilvl w:val="0"/>
          <w:numId w:val="33"/>
        </w:numPr>
        <w:rPr>
          <w:rFonts w:ascii="Times New Roman" w:hAnsi="Times New Roman"/>
          <w:sz w:val="24"/>
          <w:szCs w:val="24"/>
        </w:rPr>
      </w:pPr>
      <w:r w:rsidRPr="00D97F0C">
        <w:rPr>
          <w:rFonts w:ascii="Times New Roman" w:hAnsi="Times New Roman"/>
          <w:sz w:val="24"/>
          <w:szCs w:val="24"/>
        </w:rPr>
        <w:t>minimalna szerokość użytkowa biegu schodó</w:t>
      </w:r>
      <w:r w:rsidRPr="00D97F0C">
        <w:rPr>
          <w:rFonts w:ascii="Times New Roman" w:hAnsi="Times New Roman"/>
          <w:sz w:val="24"/>
          <w:szCs w:val="24"/>
        </w:rPr>
        <w:fldChar w:fldCharType="begin"/>
      </w:r>
      <w:r w:rsidRPr="00D97F0C">
        <w:rPr>
          <w:rFonts w:ascii="Times New Roman" w:hAnsi="Times New Roman"/>
          <w:sz w:val="24"/>
          <w:szCs w:val="24"/>
        </w:rPr>
        <w:instrText xml:space="preserve"> LISTNUM </w:instrText>
      </w:r>
      <w:r w:rsidRPr="00D97F0C">
        <w:rPr>
          <w:rFonts w:ascii="Times New Roman" w:hAnsi="Times New Roman"/>
          <w:sz w:val="24"/>
          <w:szCs w:val="24"/>
        </w:rPr>
        <w:fldChar w:fldCharType="end"/>
      </w:r>
      <w:r w:rsidRPr="00D97F0C">
        <w:rPr>
          <w:rFonts w:ascii="Times New Roman" w:hAnsi="Times New Roman"/>
          <w:sz w:val="24"/>
          <w:szCs w:val="24"/>
        </w:rPr>
        <w:t>w - 1,2 m, a spocznika – 1,5 m,</w:t>
      </w:r>
    </w:p>
    <w:p w:rsidR="0069189B" w:rsidRPr="00D97F0C" w:rsidRDefault="0069189B" w:rsidP="00E43821">
      <w:pPr>
        <w:numPr>
          <w:ilvl w:val="0"/>
          <w:numId w:val="33"/>
        </w:numPr>
        <w:rPr>
          <w:rFonts w:ascii="Times New Roman" w:hAnsi="Times New Roman"/>
          <w:sz w:val="24"/>
          <w:szCs w:val="24"/>
        </w:rPr>
      </w:pPr>
      <w:r w:rsidRPr="00D97F0C">
        <w:rPr>
          <w:rFonts w:ascii="Times New Roman" w:hAnsi="Times New Roman"/>
          <w:sz w:val="24"/>
          <w:szCs w:val="24"/>
        </w:rPr>
        <w:t>szerokość poziomych dróg ewakuacyjnych – nie mniej niż 1,4 m,</w:t>
      </w:r>
    </w:p>
    <w:p w:rsidR="0069189B" w:rsidRPr="00D97F0C" w:rsidRDefault="0069189B" w:rsidP="00E43821">
      <w:pPr>
        <w:numPr>
          <w:ilvl w:val="0"/>
          <w:numId w:val="33"/>
        </w:numPr>
        <w:rPr>
          <w:rFonts w:ascii="Times New Roman" w:hAnsi="Times New Roman"/>
          <w:sz w:val="24"/>
          <w:szCs w:val="24"/>
        </w:rPr>
      </w:pPr>
      <w:r w:rsidRPr="00D97F0C">
        <w:rPr>
          <w:rFonts w:ascii="Times New Roman" w:hAnsi="Times New Roman"/>
          <w:sz w:val="24"/>
          <w:szCs w:val="24"/>
        </w:rPr>
        <w:t>wysokość drogi ewakuacyjnej powinna wynosić co najmniej 2,2 m,</w:t>
      </w:r>
    </w:p>
    <w:p w:rsidR="0069189B" w:rsidRPr="00D97F0C" w:rsidRDefault="0069189B" w:rsidP="00E43821">
      <w:pPr>
        <w:numPr>
          <w:ilvl w:val="0"/>
          <w:numId w:val="33"/>
        </w:numPr>
        <w:rPr>
          <w:rFonts w:ascii="Times New Roman" w:hAnsi="Times New Roman"/>
          <w:sz w:val="24"/>
          <w:szCs w:val="24"/>
        </w:rPr>
      </w:pPr>
      <w:r w:rsidRPr="00D97F0C">
        <w:rPr>
          <w:rFonts w:ascii="Times New Roman" w:hAnsi="Times New Roman"/>
          <w:sz w:val="24"/>
          <w:szCs w:val="24"/>
        </w:rPr>
        <w:t>długość przejść ewakuacyjnych – maksymalnie do 40 m dla ZL</w:t>
      </w:r>
      <w:r w:rsidRPr="00D97F0C">
        <w:rPr>
          <w:rFonts w:ascii="Times New Roman" w:hAnsi="Times New Roman"/>
          <w:b/>
          <w:sz w:val="24"/>
          <w:szCs w:val="24"/>
        </w:rPr>
        <w:t xml:space="preserve"> </w:t>
      </w:r>
    </w:p>
    <w:p w:rsidR="0069189B" w:rsidRPr="00D97F0C" w:rsidRDefault="0069189B" w:rsidP="00E43821">
      <w:pPr>
        <w:numPr>
          <w:ilvl w:val="0"/>
          <w:numId w:val="33"/>
        </w:numPr>
        <w:rPr>
          <w:rFonts w:ascii="Times New Roman" w:hAnsi="Times New Roman"/>
          <w:sz w:val="24"/>
          <w:szCs w:val="24"/>
        </w:rPr>
      </w:pPr>
      <w:r w:rsidRPr="00D97F0C">
        <w:rPr>
          <w:rFonts w:ascii="Times New Roman" w:hAnsi="Times New Roman"/>
          <w:sz w:val="24"/>
          <w:szCs w:val="24"/>
        </w:rPr>
        <w:t>długość dojść ewakuacyjnych – dla ZLIII:</w:t>
      </w:r>
    </w:p>
    <w:p w:rsidR="0069189B" w:rsidRPr="00D97F0C" w:rsidRDefault="0069189B" w:rsidP="00E43821">
      <w:pPr>
        <w:numPr>
          <w:ilvl w:val="0"/>
          <w:numId w:val="34"/>
        </w:numPr>
        <w:rPr>
          <w:rFonts w:ascii="Times New Roman" w:hAnsi="Times New Roman"/>
          <w:sz w:val="24"/>
          <w:szCs w:val="24"/>
        </w:rPr>
      </w:pPr>
      <w:r w:rsidRPr="00D97F0C">
        <w:rPr>
          <w:rFonts w:ascii="Times New Roman" w:hAnsi="Times New Roman"/>
          <w:sz w:val="24"/>
          <w:szCs w:val="24"/>
        </w:rPr>
        <w:t>przy jednym dojściu  -  maksymalnie do 30 m (w tym nie więcej niż 20 m na poziomej drodze ewakuacyjnej),</w:t>
      </w:r>
    </w:p>
    <w:p w:rsidR="0069189B" w:rsidRPr="00D97F0C" w:rsidRDefault="0069189B" w:rsidP="00E43821">
      <w:pPr>
        <w:numPr>
          <w:ilvl w:val="0"/>
          <w:numId w:val="34"/>
        </w:numPr>
        <w:rPr>
          <w:rFonts w:ascii="Times New Roman" w:hAnsi="Times New Roman"/>
          <w:sz w:val="24"/>
          <w:szCs w:val="24"/>
        </w:rPr>
      </w:pPr>
      <w:r w:rsidRPr="00D97F0C">
        <w:rPr>
          <w:rFonts w:ascii="Times New Roman" w:hAnsi="Times New Roman"/>
          <w:sz w:val="24"/>
          <w:szCs w:val="24"/>
        </w:rPr>
        <w:t>przy co najmniej 2 dojściach - maksymalnie 60 m dla dojścia najkrótszego i 120 m dla drugiego dojścia,</w:t>
      </w:r>
    </w:p>
    <w:p w:rsidR="0069189B" w:rsidRPr="00D97F0C" w:rsidRDefault="0069189B" w:rsidP="00E43821">
      <w:pPr>
        <w:numPr>
          <w:ilvl w:val="0"/>
          <w:numId w:val="33"/>
        </w:numPr>
        <w:rPr>
          <w:rFonts w:ascii="Times New Roman" w:hAnsi="Times New Roman"/>
          <w:sz w:val="24"/>
          <w:szCs w:val="24"/>
        </w:rPr>
      </w:pPr>
      <w:r w:rsidRPr="00D97F0C">
        <w:rPr>
          <w:rFonts w:ascii="Times New Roman" w:hAnsi="Times New Roman"/>
          <w:sz w:val="24"/>
          <w:szCs w:val="24"/>
        </w:rPr>
        <w:t xml:space="preserve">pomieszczenie powinno mieć co najmniej 2 wyjścia ewakuacyjne oddalone od siebie </w:t>
      </w:r>
      <w:r w:rsidR="00EA640C">
        <w:rPr>
          <w:rFonts w:ascii="Times New Roman" w:hAnsi="Times New Roman"/>
          <w:sz w:val="24"/>
          <w:szCs w:val="24"/>
        </w:rPr>
        <w:t xml:space="preserve">            </w:t>
      </w:r>
      <w:r w:rsidRPr="00D97F0C">
        <w:rPr>
          <w:rFonts w:ascii="Times New Roman" w:hAnsi="Times New Roman"/>
          <w:sz w:val="24"/>
          <w:szCs w:val="24"/>
        </w:rPr>
        <w:t>o co najmniej 5 m, gdy jest przeznaczone do jednoczesnego przebywania w nim ponad 50 osób,</w:t>
      </w:r>
    </w:p>
    <w:p w:rsidR="0069189B" w:rsidRPr="00D97F0C" w:rsidRDefault="0069189B" w:rsidP="00E43821">
      <w:pPr>
        <w:numPr>
          <w:ilvl w:val="0"/>
          <w:numId w:val="33"/>
        </w:numPr>
        <w:rPr>
          <w:rFonts w:ascii="Times New Roman" w:hAnsi="Times New Roman"/>
          <w:sz w:val="24"/>
          <w:szCs w:val="24"/>
        </w:rPr>
      </w:pPr>
      <w:r w:rsidRPr="00D97F0C">
        <w:rPr>
          <w:rFonts w:ascii="Times New Roman" w:hAnsi="Times New Roman"/>
          <w:sz w:val="24"/>
          <w:szCs w:val="24"/>
          <w:lang w:eastAsia="pl-PL"/>
        </w:rPr>
        <w:t>zabrania się stosowania do celów ewakuacji drzwi obrotowych i podnoszonych.</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Wymagania te dotyczą budynków nowoprojektowanych ( od 2002 r.) oraz istniejących </w:t>
      </w:r>
      <w:r w:rsidR="00EA640C">
        <w:rPr>
          <w:rFonts w:ascii="Times New Roman" w:hAnsi="Times New Roman"/>
          <w:sz w:val="24"/>
          <w:szCs w:val="24"/>
        </w:rPr>
        <w:t xml:space="preserve">              </w:t>
      </w:r>
      <w:r w:rsidRPr="00D97F0C">
        <w:rPr>
          <w:rFonts w:ascii="Times New Roman" w:hAnsi="Times New Roman"/>
          <w:sz w:val="24"/>
          <w:szCs w:val="24"/>
        </w:rPr>
        <w:t>w przypadkach dokonania nadbudowy, rozbudowy, zmiany sposobu użytkowania budynków.</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W przypadku pozostałych budynków , w których nie są spełnione aktualne warunki techniczne ewakuacji należy określić , czy warunki te powodują zagrożenie życia ludzi podczas ewakuacji. Zgodnie z par.16 rozporządzenia MSWiA z dn. 7 czerwca 2010 r. </w:t>
      </w:r>
      <w:r w:rsidR="00EA640C">
        <w:rPr>
          <w:rFonts w:ascii="Times New Roman" w:hAnsi="Times New Roman"/>
          <w:sz w:val="24"/>
          <w:szCs w:val="24"/>
        </w:rPr>
        <w:t xml:space="preserve">                </w:t>
      </w:r>
      <w:r w:rsidRPr="00D97F0C">
        <w:rPr>
          <w:rFonts w:ascii="Times New Roman" w:hAnsi="Times New Roman"/>
          <w:sz w:val="24"/>
          <w:szCs w:val="24"/>
        </w:rPr>
        <w:t xml:space="preserve">w sprawie ochrony przeciwpożarowej budynków, innych obiektów budowlanych i terenów użytkowany budynek istniejący uznaje się za zagrażający życiu ludzi, gdy występujące w nim warunki techniczne nie zapewniają możliwości ewakuacji ludzi, występuje to m. in. </w:t>
      </w:r>
      <w:r w:rsidR="0026677C">
        <w:rPr>
          <w:rFonts w:ascii="Times New Roman" w:hAnsi="Times New Roman"/>
          <w:sz w:val="24"/>
          <w:szCs w:val="24"/>
        </w:rPr>
        <w:t xml:space="preserve">                    </w:t>
      </w:r>
      <w:r w:rsidRPr="00D97F0C">
        <w:rPr>
          <w:rFonts w:ascii="Times New Roman" w:hAnsi="Times New Roman"/>
          <w:sz w:val="24"/>
          <w:szCs w:val="24"/>
        </w:rPr>
        <w:t>w przypadkach, gdy:</w:t>
      </w:r>
    </w:p>
    <w:p w:rsidR="0069189B" w:rsidRPr="00D97F0C" w:rsidRDefault="0069189B" w:rsidP="00AF58E1">
      <w:pPr>
        <w:ind w:left="397"/>
        <w:rPr>
          <w:rFonts w:ascii="Times New Roman" w:hAnsi="Times New Roman"/>
          <w:sz w:val="24"/>
          <w:szCs w:val="24"/>
        </w:rPr>
      </w:pPr>
      <w:r w:rsidRPr="00D97F0C">
        <w:rPr>
          <w:rFonts w:ascii="Times New Roman" w:hAnsi="Times New Roman"/>
          <w:sz w:val="24"/>
          <w:szCs w:val="24"/>
        </w:rPr>
        <w:t>- szerokość przejścia, dojścia lub wyjścia ewakuacyjnego albo biegu bądź spocznika klatki  schodowej służącej do ewakuacji jest mniejsza o ponad jedną trzecią od określonej w przepisach techniczno-budowlanych;</w:t>
      </w:r>
    </w:p>
    <w:p w:rsidR="00EA640C" w:rsidRPr="00D97F0C" w:rsidRDefault="0069189B" w:rsidP="00963882">
      <w:pPr>
        <w:ind w:left="397"/>
        <w:rPr>
          <w:rFonts w:ascii="Times New Roman" w:hAnsi="Times New Roman"/>
          <w:sz w:val="24"/>
          <w:szCs w:val="24"/>
        </w:rPr>
      </w:pPr>
      <w:r w:rsidRPr="00D97F0C">
        <w:rPr>
          <w:rFonts w:ascii="Times New Roman" w:hAnsi="Times New Roman"/>
          <w:sz w:val="24"/>
          <w:szCs w:val="24"/>
        </w:rPr>
        <w:t>- długość przejścia lub dojścia ewakuacyjnego jest większa o ponad 100 % od określonej w przepisach techniczno budowlanych;</w:t>
      </w:r>
    </w:p>
    <w:p w:rsidR="0069189B" w:rsidRPr="00D97F0C" w:rsidRDefault="0069189B" w:rsidP="00AF58E1">
      <w:pPr>
        <w:pStyle w:val="Nagwek4"/>
        <w:rPr>
          <w:rFonts w:ascii="Times New Roman" w:hAnsi="Times New Roman"/>
          <w:b w:val="0"/>
          <w:sz w:val="24"/>
          <w:szCs w:val="24"/>
        </w:rPr>
      </w:pPr>
      <w:r w:rsidRPr="00D97F0C">
        <w:rPr>
          <w:rFonts w:ascii="Times New Roman" w:hAnsi="Times New Roman"/>
          <w:b w:val="0"/>
          <w:sz w:val="24"/>
          <w:szCs w:val="24"/>
        </w:rPr>
        <w:t>8.2.1. Długość przejść ewakuacyjnych</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Długość przejścia ewakuacyjnego mierzy się w pomieszczeniu od najdalszego miejsca w którym może przebywać człowiek do wyjścia ewakuacyjnego na drogę ewakuacyjną lub do innej strefy pożarowej albo na zewnątrz budynku.</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Przejście nie powinno prowadzić łącznie przez więcej niż trzy pomieszczenia.</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b/>
          <w:sz w:val="24"/>
          <w:szCs w:val="24"/>
        </w:rPr>
      </w:pPr>
      <w:r w:rsidRPr="00D97F0C">
        <w:rPr>
          <w:rFonts w:ascii="Times New Roman" w:hAnsi="Times New Roman"/>
          <w:i/>
          <w:sz w:val="24"/>
          <w:szCs w:val="24"/>
        </w:rPr>
        <w:t xml:space="preserve">W analizowanym budynku długości przejść ewakuacyjnych są zgodne z obowiązującymi wymaganiami. </w:t>
      </w:r>
      <w:r w:rsidRPr="00D97F0C">
        <w:rPr>
          <w:rFonts w:ascii="Times New Roman" w:hAnsi="Times New Roman"/>
          <w:sz w:val="24"/>
          <w:szCs w:val="24"/>
        </w:rPr>
        <w:tab/>
      </w:r>
    </w:p>
    <w:p w:rsidR="0069189B" w:rsidRDefault="0069189B" w:rsidP="00AF58E1">
      <w:pPr>
        <w:pStyle w:val="Nagwek4"/>
        <w:rPr>
          <w:rFonts w:ascii="Times New Roman" w:hAnsi="Times New Roman"/>
          <w:b w:val="0"/>
          <w:sz w:val="24"/>
          <w:szCs w:val="24"/>
        </w:rPr>
      </w:pPr>
      <w:r w:rsidRPr="00D97F0C">
        <w:rPr>
          <w:rFonts w:ascii="Times New Roman" w:hAnsi="Times New Roman"/>
          <w:b w:val="0"/>
          <w:sz w:val="24"/>
          <w:szCs w:val="24"/>
        </w:rPr>
        <w:t>8.2.2. Długość dojść ewakuacyjnych</w:t>
      </w:r>
    </w:p>
    <w:p w:rsidR="00EA640C" w:rsidRPr="00EA640C" w:rsidRDefault="00EA640C" w:rsidP="00EA640C"/>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 Długość dojścia ewakuacyjnego mierzy się wzdłuż osi drogi ewakuacyjnej od wyjścia z pomieszczenia najdalej występującego, w którym może przebywać człowiek, do innej strefy pożarowej lub na zewnątrz budynku. W przypadku zakończenia dojścia ewakuacyjnego przedsionkiem przeciwpożarowym, długość te mierzy się do pierwszych drzwi tego przedsionka. </w:t>
      </w:r>
    </w:p>
    <w:p w:rsidR="0069189B" w:rsidRPr="00D97F0C" w:rsidRDefault="0069189B" w:rsidP="00AF58E1">
      <w:pPr>
        <w:rPr>
          <w:rFonts w:ascii="Times New Roman" w:hAnsi="Times New Roman"/>
          <w:sz w:val="24"/>
          <w:szCs w:val="24"/>
        </w:rPr>
      </w:pPr>
    </w:p>
    <w:p w:rsidR="0069189B" w:rsidRPr="00181A54" w:rsidRDefault="0069189B" w:rsidP="00AF58E1">
      <w:pPr>
        <w:rPr>
          <w:rFonts w:ascii="Times New Roman" w:hAnsi="Times New Roman"/>
          <w:b/>
          <w:sz w:val="24"/>
          <w:szCs w:val="24"/>
        </w:rPr>
      </w:pPr>
      <w:r w:rsidRPr="00D97F0C">
        <w:rPr>
          <w:rFonts w:ascii="Times New Roman" w:hAnsi="Times New Roman"/>
          <w:i/>
          <w:sz w:val="24"/>
          <w:szCs w:val="24"/>
        </w:rPr>
        <w:lastRenderedPageBreak/>
        <w:t xml:space="preserve">W analizowanym budynku długości dojść ewakuacyjnych są zgodne z obowiązującymi wymaganiami. </w:t>
      </w:r>
      <w:r w:rsidRPr="00D97F0C">
        <w:rPr>
          <w:rFonts w:ascii="Times New Roman" w:hAnsi="Times New Roman"/>
          <w:sz w:val="24"/>
          <w:szCs w:val="24"/>
        </w:rPr>
        <w:tab/>
      </w:r>
    </w:p>
    <w:p w:rsidR="0069189B" w:rsidRPr="00D97F0C" w:rsidRDefault="0069189B" w:rsidP="00AF58E1">
      <w:pPr>
        <w:pStyle w:val="Nagwek4"/>
        <w:rPr>
          <w:rFonts w:ascii="Times New Roman" w:hAnsi="Times New Roman"/>
          <w:b w:val="0"/>
          <w:sz w:val="24"/>
          <w:szCs w:val="24"/>
        </w:rPr>
      </w:pPr>
      <w:r w:rsidRPr="00D97F0C">
        <w:rPr>
          <w:rFonts w:ascii="Times New Roman" w:hAnsi="Times New Roman"/>
          <w:b w:val="0"/>
          <w:sz w:val="24"/>
          <w:szCs w:val="24"/>
        </w:rPr>
        <w:t>8.2.3. Liczba oraz  szerokość, wysokość i kierunek otwarcia wyjść ewakuacyjnych</w:t>
      </w:r>
    </w:p>
    <w:p w:rsidR="0069189B" w:rsidRPr="00D97F0C" w:rsidRDefault="0069189B" w:rsidP="00AF58E1">
      <w:pPr>
        <w:rPr>
          <w:rFonts w:ascii="Times New Roman" w:hAnsi="Times New Roman"/>
          <w:sz w:val="24"/>
          <w:szCs w:val="24"/>
        </w:rPr>
      </w:pPr>
    </w:p>
    <w:p w:rsidR="0069189B" w:rsidRDefault="0069189B" w:rsidP="00AF58E1">
      <w:pPr>
        <w:rPr>
          <w:rFonts w:ascii="Times New Roman" w:hAnsi="Times New Roman"/>
          <w:sz w:val="24"/>
          <w:szCs w:val="24"/>
        </w:rPr>
      </w:pPr>
      <w:r w:rsidRPr="00D97F0C">
        <w:rPr>
          <w:rFonts w:ascii="Times New Roman" w:hAnsi="Times New Roman"/>
          <w:sz w:val="24"/>
          <w:szCs w:val="24"/>
        </w:rPr>
        <w:t xml:space="preserve">Drzwi wejściowe do budynku i ogólnodostępnych pomieszczeń użytkowych oraz drzwi ewakuacyjne powinny mieć w świetle ościeżnicy szerokość co najmniej 0,9 m, a w przypadku drzwi służących do ewakuacji do 3 osób 0,8 m,  wysokość  co najmniej 2 m.; w przypadku zastosowania drzwi  zewnętrznych dwuskrzydłowych szerokość skrzydła głównego nie może być mniejsza niż 0,9 m. </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i/>
          <w:sz w:val="24"/>
          <w:szCs w:val="24"/>
        </w:rPr>
      </w:pPr>
      <w:r w:rsidRPr="00D97F0C">
        <w:rPr>
          <w:rFonts w:ascii="Times New Roman" w:hAnsi="Times New Roman"/>
          <w:i/>
          <w:sz w:val="24"/>
          <w:szCs w:val="24"/>
        </w:rPr>
        <w:t>Drzwi stanowiące wyjścia ewakuacyjne z analizowanego budynku otwierają się na zewnątrz, a ich szerokość w świetle ościeżnicy jest zgodna z powyższymi wymaganiami.</w:t>
      </w:r>
    </w:p>
    <w:p w:rsidR="0069189B" w:rsidRPr="00D97F0C" w:rsidRDefault="0069189B" w:rsidP="00AF58E1">
      <w:pPr>
        <w:pStyle w:val="Nagwek4"/>
        <w:rPr>
          <w:rFonts w:ascii="Times New Roman" w:hAnsi="Times New Roman"/>
          <w:b w:val="0"/>
          <w:sz w:val="24"/>
          <w:szCs w:val="24"/>
        </w:rPr>
      </w:pPr>
      <w:r w:rsidRPr="00D97F0C">
        <w:rPr>
          <w:rFonts w:ascii="Times New Roman" w:hAnsi="Times New Roman"/>
          <w:b w:val="0"/>
          <w:sz w:val="24"/>
          <w:szCs w:val="24"/>
        </w:rPr>
        <w:t>8.2.4. Wysokość dróg ewakuacyjnych</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Wysokość drogi ewakuacyjnej powinna wynosić co najmniej 2,2 m, natomiast wysokość lokalnego obniżenia – 2 m, przy czym długość obniżonego odcinka drogi nie może być większa niż 1,5 m.</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i/>
          <w:sz w:val="24"/>
          <w:szCs w:val="24"/>
        </w:rPr>
        <w:t>W analizowanym budynku lokalne obniżenie nie występuje, a wysokość dróg ewakuacyjnych spełnia wymagania.</w:t>
      </w:r>
    </w:p>
    <w:p w:rsidR="0069189B" w:rsidRPr="00D97F0C" w:rsidRDefault="0069189B" w:rsidP="00AF58E1">
      <w:pPr>
        <w:pStyle w:val="Nagwek4"/>
        <w:rPr>
          <w:rFonts w:ascii="Times New Roman" w:hAnsi="Times New Roman"/>
          <w:b w:val="0"/>
          <w:sz w:val="24"/>
          <w:szCs w:val="24"/>
        </w:rPr>
      </w:pPr>
      <w:r w:rsidRPr="00D97F0C">
        <w:rPr>
          <w:rFonts w:ascii="Times New Roman" w:hAnsi="Times New Roman"/>
          <w:b w:val="0"/>
          <w:sz w:val="24"/>
          <w:szCs w:val="24"/>
        </w:rPr>
        <w:t>8.2.5. Szerokość poziomych dróg ewakuacyjnych</w:t>
      </w:r>
    </w:p>
    <w:p w:rsidR="0069189B" w:rsidRPr="00D97F0C" w:rsidRDefault="0069189B" w:rsidP="00AF58E1">
      <w:pPr>
        <w:rPr>
          <w:rFonts w:ascii="Times New Roman" w:hAnsi="Times New Roman"/>
          <w:sz w:val="24"/>
          <w:szCs w:val="24"/>
        </w:rPr>
      </w:pPr>
    </w:p>
    <w:p w:rsidR="0069189B" w:rsidRPr="00D97F0C" w:rsidRDefault="0069189B" w:rsidP="00AF58E1">
      <w:pPr>
        <w:tabs>
          <w:tab w:val="left" w:pos="0"/>
        </w:tabs>
        <w:rPr>
          <w:rFonts w:ascii="Times New Roman" w:hAnsi="Times New Roman"/>
          <w:sz w:val="24"/>
          <w:szCs w:val="24"/>
        </w:rPr>
      </w:pPr>
      <w:r w:rsidRPr="00D97F0C">
        <w:rPr>
          <w:rFonts w:ascii="Times New Roman" w:hAnsi="Times New Roman"/>
          <w:sz w:val="24"/>
          <w:szCs w:val="24"/>
        </w:rPr>
        <w:t>Szerokość poziomych dróg ewakuacyjnych należy obliczyć proporcjonalnie do liczby osób mogących przebywać jednocześnie na danej kondygnacji budynku, przyjmując co najmniej 0,6 m na 100 osób, lecz nie mniej niż 1,4 m. Dopuszcza się zmniejszenie szerokości poziomej drogi ewakuacyjnej do 1,2 m, jeżeli jest ona przeznaczona do ewakuacji nie więcej niż  20 osób.</w:t>
      </w:r>
    </w:p>
    <w:p w:rsidR="0069189B" w:rsidRPr="00D97F0C" w:rsidRDefault="0069189B" w:rsidP="00AF58E1">
      <w:pPr>
        <w:tabs>
          <w:tab w:val="left" w:pos="0"/>
        </w:tabs>
        <w:rPr>
          <w:rFonts w:ascii="Times New Roman" w:hAnsi="Times New Roman"/>
          <w:sz w:val="24"/>
          <w:szCs w:val="24"/>
        </w:rPr>
      </w:pPr>
      <w:r w:rsidRPr="00D97F0C">
        <w:rPr>
          <w:rFonts w:ascii="Times New Roman" w:hAnsi="Times New Roman"/>
          <w:sz w:val="24"/>
          <w:szCs w:val="24"/>
        </w:rPr>
        <w:t>Szerokości poziomych dróg ewakuacyjnych (korytarzy)  są zgodne z wymaganiami.</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i/>
          <w:sz w:val="24"/>
          <w:szCs w:val="24"/>
        </w:rPr>
        <w:t>W analizowanym budynku  szerokości  dróg ewakuacyjnych są odpowiednie</w:t>
      </w:r>
      <w:r w:rsidRPr="00D97F0C">
        <w:rPr>
          <w:rFonts w:ascii="Times New Roman" w:hAnsi="Times New Roman"/>
          <w:sz w:val="24"/>
          <w:szCs w:val="24"/>
        </w:rPr>
        <w:t xml:space="preserve">.  </w:t>
      </w:r>
    </w:p>
    <w:p w:rsidR="0069189B" w:rsidRPr="00D97F0C" w:rsidRDefault="0069189B" w:rsidP="00AF58E1">
      <w:pPr>
        <w:rPr>
          <w:rFonts w:ascii="Times New Roman" w:hAnsi="Times New Roman"/>
          <w:sz w:val="24"/>
          <w:szCs w:val="24"/>
        </w:rPr>
      </w:pPr>
    </w:p>
    <w:p w:rsidR="0069189B" w:rsidRPr="00D97F0C" w:rsidRDefault="0069189B" w:rsidP="00AF58E1">
      <w:pPr>
        <w:pStyle w:val="Nagwek2"/>
        <w:jc w:val="both"/>
        <w:rPr>
          <w:rFonts w:ascii="Times New Roman" w:hAnsi="Times New Roman" w:cs="Times New Roman"/>
        </w:rPr>
      </w:pPr>
      <w:bookmarkStart w:id="79" w:name="_Toc451321839"/>
      <w:r w:rsidRPr="00D97F0C">
        <w:rPr>
          <w:rFonts w:ascii="Times New Roman" w:hAnsi="Times New Roman" w:cs="Times New Roman"/>
        </w:rPr>
        <w:t>8.3. Zasady przeprowadzania ewakuacji</w:t>
      </w:r>
      <w:bookmarkEnd w:id="79"/>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Decyzję o całkowitej ewakuacji osób z obiektu podejmuje Zarządzający, osoba go zastępująca lub osoba ponosząca odpowiedzialność za daną strefę pożarową budynku </w:t>
      </w:r>
      <w:r w:rsidR="00EA640C">
        <w:rPr>
          <w:rFonts w:ascii="Times New Roman" w:hAnsi="Times New Roman"/>
          <w:sz w:val="24"/>
          <w:szCs w:val="24"/>
        </w:rPr>
        <w:t xml:space="preserve">                 </w:t>
      </w:r>
      <w:r w:rsidRPr="00D97F0C">
        <w:rPr>
          <w:rFonts w:ascii="Times New Roman" w:hAnsi="Times New Roman"/>
          <w:sz w:val="24"/>
          <w:szCs w:val="24"/>
        </w:rPr>
        <w:t xml:space="preserve">w chwili wystąpienia zagrożenia. Osoba ta do czasu przybycia pierwszego zastępu ratowniczego PSP przejmuje kierownictwo nad przebiegiem działań ratowniczych. </w:t>
      </w:r>
      <w:r w:rsidR="00EA640C">
        <w:rPr>
          <w:rFonts w:ascii="Times New Roman" w:hAnsi="Times New Roman"/>
          <w:sz w:val="24"/>
          <w:szCs w:val="24"/>
        </w:rPr>
        <w:t xml:space="preserve">                    </w:t>
      </w:r>
      <w:r w:rsidRPr="00D97F0C">
        <w:rPr>
          <w:rFonts w:ascii="Times New Roman" w:hAnsi="Times New Roman"/>
          <w:sz w:val="24"/>
          <w:szCs w:val="24"/>
        </w:rPr>
        <w:t xml:space="preserve">W przypadku wystąpienia zagrożenia lokalnego np. w dowolnym pomieszczeniu, obowiązek zaalarmowania osób znajdujących się w najbliższym otoczeniu spoczywa na każdym kto zauważy zaistniałe niebezpieczeństwo. </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b/>
          <w:i/>
          <w:sz w:val="24"/>
          <w:szCs w:val="24"/>
        </w:rPr>
      </w:pPr>
      <w:r w:rsidRPr="00D97F0C">
        <w:rPr>
          <w:rFonts w:ascii="Times New Roman" w:hAnsi="Times New Roman"/>
          <w:sz w:val="24"/>
          <w:szCs w:val="24"/>
        </w:rPr>
        <w:t xml:space="preserve"> </w:t>
      </w:r>
      <w:r w:rsidRPr="00D97F0C">
        <w:rPr>
          <w:rFonts w:ascii="Times New Roman" w:hAnsi="Times New Roman"/>
          <w:sz w:val="24"/>
          <w:szCs w:val="24"/>
        </w:rPr>
        <w:tab/>
      </w:r>
      <w:r w:rsidRPr="00D97F0C">
        <w:rPr>
          <w:rFonts w:ascii="Times New Roman" w:hAnsi="Times New Roman"/>
          <w:b/>
          <w:sz w:val="24"/>
          <w:szCs w:val="24"/>
        </w:rPr>
        <w:t>Organy uprawnione do podejmowania decyzji i kierowania ewakuacją</w:t>
      </w:r>
      <w:r w:rsidRPr="00D97F0C">
        <w:rPr>
          <w:rFonts w:ascii="Times New Roman" w:hAnsi="Times New Roman"/>
          <w:b/>
          <w:i/>
          <w:sz w:val="24"/>
          <w:szCs w:val="24"/>
        </w:rPr>
        <w:t xml:space="preserve"> </w:t>
      </w:r>
    </w:p>
    <w:p w:rsidR="0069189B" w:rsidRPr="007749EA" w:rsidRDefault="0069189B" w:rsidP="007749EA">
      <w:pPr>
        <w:autoSpaceDE w:val="0"/>
        <w:ind w:left="360"/>
        <w:rPr>
          <w:rFonts w:ascii="Times New Roman" w:hAnsi="Times New Roman"/>
          <w:color w:val="000000"/>
          <w:sz w:val="24"/>
          <w:szCs w:val="24"/>
        </w:rPr>
      </w:pP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Decyzję o ewakuacji </w:t>
      </w:r>
      <w:r w:rsidR="00EA640C" w:rsidRPr="007749EA">
        <w:rPr>
          <w:rFonts w:ascii="Times New Roman" w:hAnsi="Times New Roman"/>
          <w:color w:val="000000"/>
          <w:sz w:val="24"/>
          <w:szCs w:val="24"/>
        </w:rPr>
        <w:t>budynku podejmuje Kierownik obiektu</w:t>
      </w:r>
      <w:r w:rsidRPr="007749EA">
        <w:rPr>
          <w:rFonts w:ascii="Times New Roman" w:hAnsi="Times New Roman"/>
          <w:color w:val="000000"/>
          <w:sz w:val="24"/>
          <w:szCs w:val="24"/>
        </w:rPr>
        <w:t xml:space="preserve">.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Kierowaniem ewakuacji z poszczególnych pięter zajmują się wyznaczeni pracownicy na poszczególnych kondygnacjach  w budynku.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Kierownikami działań ratowniczo-gaśniczych są wyznaczeni pracownicy  wskazani </w:t>
      </w:r>
    </w:p>
    <w:p w:rsidR="0069189B" w:rsidRPr="007749EA" w:rsidRDefault="00EA640C"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      w Zarządzeniu Rektora</w:t>
      </w:r>
      <w:r w:rsidR="0069189B" w:rsidRPr="007749EA">
        <w:rPr>
          <w:rFonts w:ascii="Times New Roman" w:hAnsi="Times New Roman"/>
          <w:color w:val="000000"/>
          <w:sz w:val="24"/>
          <w:szCs w:val="24"/>
        </w:rPr>
        <w:t xml:space="preserve">.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lastRenderedPageBreak/>
        <w:t xml:space="preserve">po godzinach pracy oraz w dni wolne od pracy kierownikami działań ratowniczo-gaśniczych są pracownicy ochrony obiektu. </w:t>
      </w:r>
    </w:p>
    <w:p w:rsidR="0069189B" w:rsidRPr="00D97F0C" w:rsidRDefault="0069189B" w:rsidP="00AF58E1">
      <w:pPr>
        <w:pStyle w:val="Default"/>
        <w:jc w:val="both"/>
      </w:pPr>
    </w:p>
    <w:p w:rsidR="0069189B" w:rsidRPr="00D97F0C" w:rsidRDefault="0069189B" w:rsidP="00AF58E1">
      <w:pPr>
        <w:rPr>
          <w:rFonts w:ascii="Times New Roman" w:hAnsi="Times New Roman"/>
          <w:b/>
          <w:i/>
          <w:sz w:val="24"/>
          <w:szCs w:val="24"/>
        </w:rPr>
      </w:pPr>
      <w:r w:rsidRPr="00D97F0C">
        <w:rPr>
          <w:rFonts w:ascii="Times New Roman" w:hAnsi="Times New Roman"/>
          <w:sz w:val="24"/>
          <w:szCs w:val="24"/>
        </w:rPr>
        <w:t xml:space="preserve"> </w:t>
      </w:r>
      <w:r w:rsidRPr="00D97F0C">
        <w:rPr>
          <w:rFonts w:ascii="Times New Roman" w:hAnsi="Times New Roman"/>
          <w:sz w:val="24"/>
          <w:szCs w:val="24"/>
        </w:rPr>
        <w:tab/>
      </w:r>
      <w:r w:rsidRPr="00D97F0C">
        <w:rPr>
          <w:rFonts w:ascii="Times New Roman" w:hAnsi="Times New Roman"/>
          <w:b/>
          <w:sz w:val="24"/>
          <w:szCs w:val="24"/>
        </w:rPr>
        <w:t>Obowiązki i zasady postępowania</w:t>
      </w:r>
      <w:r w:rsidR="00EA640C">
        <w:rPr>
          <w:rFonts w:ascii="Times New Roman" w:hAnsi="Times New Roman"/>
          <w:b/>
          <w:sz w:val="24"/>
          <w:szCs w:val="24"/>
        </w:rPr>
        <w:t xml:space="preserve"> Kierownika obiektu</w:t>
      </w:r>
      <w:r w:rsidRPr="00D97F0C">
        <w:rPr>
          <w:rFonts w:ascii="Times New Roman" w:hAnsi="Times New Roman"/>
          <w:b/>
          <w:i/>
          <w:sz w:val="24"/>
          <w:szCs w:val="24"/>
        </w:rPr>
        <w:t xml:space="preserve"> </w:t>
      </w:r>
    </w:p>
    <w:p w:rsidR="0069189B" w:rsidRPr="00D97F0C" w:rsidRDefault="0069189B" w:rsidP="00AF58E1">
      <w:pPr>
        <w:rPr>
          <w:rFonts w:ascii="Times New Roman" w:hAnsi="Times New Roman"/>
          <w:b/>
          <w:sz w:val="24"/>
          <w:szCs w:val="24"/>
        </w:rPr>
      </w:pPr>
    </w:p>
    <w:p w:rsidR="0069189B" w:rsidRPr="00D97F0C" w:rsidRDefault="0069189B" w:rsidP="00AF58E1">
      <w:pPr>
        <w:pStyle w:val="Default"/>
        <w:jc w:val="both"/>
      </w:pPr>
      <w:r w:rsidRPr="00D97F0C">
        <w:t>Po otrzymaniu informacji o pożarze lub innym miejs</w:t>
      </w:r>
      <w:r w:rsidR="00EA640C">
        <w:t>cowym zagrożeniu Kierownik</w:t>
      </w:r>
      <w:r>
        <w:t xml:space="preserve"> </w:t>
      </w:r>
      <w:r w:rsidRPr="00D97F0C">
        <w:t xml:space="preserve">poleca podległym pracownikom, wykonać następujące czynności: </w:t>
      </w:r>
    </w:p>
    <w:p w:rsidR="0069189B" w:rsidRPr="00D97F0C" w:rsidRDefault="0069189B" w:rsidP="00AF58E1">
      <w:pPr>
        <w:pStyle w:val="Default"/>
        <w:jc w:val="both"/>
      </w:pPr>
    </w:p>
    <w:p w:rsidR="0069189B" w:rsidRPr="00D97F0C" w:rsidRDefault="0069189B" w:rsidP="00AF58E1">
      <w:pPr>
        <w:pStyle w:val="Default"/>
        <w:spacing w:after="147"/>
        <w:ind w:left="567"/>
        <w:jc w:val="both"/>
      </w:pPr>
      <w:r w:rsidRPr="00D97F0C">
        <w:t xml:space="preserve">a. ochrona obiektu – uruchomić akustyczny alarm pożarowy . </w:t>
      </w:r>
    </w:p>
    <w:p w:rsidR="0069189B" w:rsidRPr="00D97F0C" w:rsidRDefault="0069189B" w:rsidP="00AF58E1">
      <w:pPr>
        <w:pStyle w:val="Default"/>
        <w:spacing w:after="147"/>
        <w:ind w:left="567"/>
        <w:jc w:val="both"/>
      </w:pPr>
      <w:r w:rsidRPr="00D97F0C">
        <w:t xml:space="preserve">b. pracownik sekretariatu – powiadomić Państwową Straż Pożarną tel: 0 998 lub 0 112 oraz pogotowie ratunkowe 0 999. </w:t>
      </w:r>
    </w:p>
    <w:p w:rsidR="0069189B" w:rsidRPr="00D97F0C" w:rsidRDefault="0069189B" w:rsidP="00AF58E1">
      <w:pPr>
        <w:pStyle w:val="Default"/>
        <w:ind w:left="567"/>
        <w:jc w:val="both"/>
      </w:pPr>
      <w:r w:rsidRPr="00D97F0C">
        <w:t>c. Pracownicy wyznaczeni do działań ratowniczo-gaśniczych – dokonać oceny sytuacji pożaro</w:t>
      </w:r>
      <w:r w:rsidR="00297659">
        <w:t xml:space="preserve">wej </w:t>
      </w:r>
      <w:r w:rsidRPr="00D97F0C">
        <w:t xml:space="preserve"> i podjąć próbę stłumienia pożaru w zarodku przy pomocy podręcznego sprzętu gaśniczego oraz nadzór nad prawidłowym przebiegiem ewakuacji i udzielenie pierwszej pomocy przed medycznej osobom z obrażeniami. </w:t>
      </w:r>
    </w:p>
    <w:p w:rsidR="0069189B" w:rsidRPr="00D97F0C" w:rsidRDefault="0069189B" w:rsidP="00AF58E1">
      <w:pPr>
        <w:pStyle w:val="Default"/>
        <w:jc w:val="both"/>
      </w:pPr>
    </w:p>
    <w:p w:rsidR="0069189B" w:rsidRPr="00D97F0C" w:rsidRDefault="0069189B" w:rsidP="00AF58E1">
      <w:pPr>
        <w:pStyle w:val="Default"/>
        <w:jc w:val="both"/>
      </w:pPr>
      <w:r w:rsidRPr="00D97F0C">
        <w:t>Kierujący działaniami ratowniczo-gaśni</w:t>
      </w:r>
      <w:r>
        <w:t xml:space="preserve">czymi wyznaczony pracownik </w:t>
      </w:r>
      <w:r w:rsidRPr="00D97F0C">
        <w:t xml:space="preserve"> na miejscu zbiórki zbiera informacje od osób koordynujących ewakuację z poszczególnych pięter o stanie i liczebności ewakuowanych osób i przekazuje te informacje do dowódcy przybyłych jednostek ratowniczo-gaśniczych Państwowej Straży Pożarnej. </w:t>
      </w:r>
    </w:p>
    <w:p w:rsidR="0069189B" w:rsidRPr="00D97F0C" w:rsidRDefault="0069189B" w:rsidP="00AF58E1">
      <w:pPr>
        <w:pStyle w:val="Default"/>
        <w:jc w:val="both"/>
      </w:pPr>
    </w:p>
    <w:p w:rsidR="0069189B" w:rsidRPr="00D97F0C" w:rsidRDefault="0069189B" w:rsidP="00AF58E1">
      <w:pPr>
        <w:ind w:left="708"/>
        <w:rPr>
          <w:rFonts w:ascii="Times New Roman" w:hAnsi="Times New Roman"/>
          <w:b/>
          <w:sz w:val="24"/>
          <w:szCs w:val="24"/>
        </w:rPr>
      </w:pPr>
      <w:r w:rsidRPr="00D97F0C">
        <w:rPr>
          <w:rFonts w:ascii="Times New Roman" w:hAnsi="Times New Roman"/>
          <w:b/>
          <w:sz w:val="24"/>
          <w:szCs w:val="24"/>
        </w:rPr>
        <w:t>Obowiązki i zasady postępowania osób wyznaczonych do prowadzenia ewakuacji na poszczególnych kondygnacjach  w budynku</w:t>
      </w:r>
    </w:p>
    <w:p w:rsidR="0069189B" w:rsidRPr="00D97F0C" w:rsidRDefault="0069189B" w:rsidP="00AF58E1">
      <w:pPr>
        <w:pStyle w:val="Default"/>
        <w:jc w:val="both"/>
      </w:pPr>
    </w:p>
    <w:p w:rsidR="0069189B" w:rsidRPr="00D97F0C" w:rsidRDefault="0069189B" w:rsidP="00AF58E1">
      <w:pPr>
        <w:pStyle w:val="Default"/>
        <w:jc w:val="both"/>
      </w:pPr>
      <w:r w:rsidRPr="00D97F0C">
        <w:t xml:space="preserve">Na każdej kondygnacji budynku powinny być wyznaczone osoby do koordynowania ewakuacji pracowników. Ich zadania powinny polegać na: </w:t>
      </w:r>
    </w:p>
    <w:p w:rsidR="0069189B" w:rsidRPr="00D97F0C" w:rsidRDefault="0069189B" w:rsidP="00AF58E1">
      <w:pPr>
        <w:pStyle w:val="Default"/>
        <w:spacing w:after="167"/>
        <w:jc w:val="both"/>
      </w:pP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prawidłowej reakcji na alarm pożarowy polegającej na natychmiastowym przerwaniu wykonywanej pracy i podjęciu zadania koordynowania ewakuacji ze swojego obszaru,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powiadomieniu pracowników  o konieczności pozostawienia wszystkich rzeczy </w:t>
      </w:r>
      <w:r w:rsidR="00EA640C" w:rsidRPr="007749EA">
        <w:rPr>
          <w:rFonts w:ascii="Times New Roman" w:hAnsi="Times New Roman"/>
          <w:color w:val="000000"/>
          <w:sz w:val="24"/>
          <w:szCs w:val="24"/>
        </w:rPr>
        <w:t xml:space="preserve">          </w:t>
      </w:r>
      <w:r w:rsidRPr="007749EA">
        <w:rPr>
          <w:rFonts w:ascii="Times New Roman" w:hAnsi="Times New Roman"/>
          <w:color w:val="000000"/>
          <w:sz w:val="24"/>
          <w:szCs w:val="24"/>
        </w:rPr>
        <w:t xml:space="preserve">i kierowaniu się w stronę klatek schodowych i dalej do wyznaczonego miejsca zbiórki,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koordynują prawidłowy przebieg ewakuacji, przeciwdziałają powstawaniu paniki </w:t>
      </w:r>
      <w:r w:rsidR="00EA640C" w:rsidRPr="007749EA">
        <w:rPr>
          <w:rFonts w:ascii="Times New Roman" w:hAnsi="Times New Roman"/>
          <w:color w:val="000000"/>
          <w:sz w:val="24"/>
          <w:szCs w:val="24"/>
        </w:rPr>
        <w:t xml:space="preserve">             </w:t>
      </w:r>
      <w:r w:rsidRPr="007749EA">
        <w:rPr>
          <w:rFonts w:ascii="Times New Roman" w:hAnsi="Times New Roman"/>
          <w:color w:val="000000"/>
          <w:sz w:val="24"/>
          <w:szCs w:val="24"/>
        </w:rPr>
        <w:t xml:space="preserve">i sprawdzają czy nikt nie pozostał w pomieszczeniach,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ostatni opuszczają swój obszar ewakuacji,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na miejscu zbiórki ustawiają pracowników swojej kondygnacji w oddzielnych grupach i sprawdzają czy wszyscy opuścili budynek,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przekazują informację o wykonanych czynnościach kierującemu ewakuacją pracownikowi  lub pracownikowi ochrony. </w:t>
      </w:r>
    </w:p>
    <w:p w:rsidR="0069189B" w:rsidRPr="00D97F0C" w:rsidRDefault="0069189B" w:rsidP="00AF58E1">
      <w:pPr>
        <w:pStyle w:val="Default"/>
        <w:jc w:val="both"/>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Osoby wyznaczone do koordynowania ewakuacji pracowników na poszczególnych kondygnacjach w budynku odpowiedzialne są za</w:t>
      </w:r>
      <w:r w:rsidR="00A50D22">
        <w:rPr>
          <w:rFonts w:ascii="Times New Roman" w:hAnsi="Times New Roman"/>
          <w:sz w:val="24"/>
          <w:szCs w:val="24"/>
        </w:rPr>
        <w:t xml:space="preserve"> wyznacze</w:t>
      </w:r>
      <w:r w:rsidR="00EA640C">
        <w:rPr>
          <w:rFonts w:ascii="Times New Roman" w:hAnsi="Times New Roman"/>
          <w:sz w:val="24"/>
          <w:szCs w:val="24"/>
        </w:rPr>
        <w:t>nie</w:t>
      </w:r>
      <w:r w:rsidRPr="00D97F0C">
        <w:rPr>
          <w:rFonts w:ascii="Times New Roman" w:hAnsi="Times New Roman"/>
          <w:sz w:val="24"/>
          <w:szCs w:val="24"/>
        </w:rPr>
        <w:t xml:space="preserve"> dróg ewakuacyjn</w:t>
      </w:r>
      <w:r w:rsidR="00A50D22">
        <w:rPr>
          <w:rFonts w:ascii="Times New Roman" w:hAnsi="Times New Roman"/>
          <w:sz w:val="24"/>
          <w:szCs w:val="24"/>
        </w:rPr>
        <w:t>ych, miejsca zbiórki, zachowanie</w:t>
      </w:r>
      <w:r w:rsidRPr="00D97F0C">
        <w:rPr>
          <w:rFonts w:ascii="Times New Roman" w:hAnsi="Times New Roman"/>
          <w:sz w:val="24"/>
          <w:szCs w:val="24"/>
        </w:rPr>
        <w:t xml:space="preserve"> się po wyjściu z budynku.</w:t>
      </w:r>
    </w:p>
    <w:p w:rsidR="0069189B" w:rsidRPr="00D97F0C" w:rsidRDefault="0069189B" w:rsidP="00AF58E1">
      <w:pPr>
        <w:pStyle w:val="Default"/>
        <w:jc w:val="both"/>
      </w:pPr>
    </w:p>
    <w:p w:rsidR="0069189B" w:rsidRPr="00D97F0C" w:rsidRDefault="0069189B" w:rsidP="00AF58E1">
      <w:pPr>
        <w:ind w:left="708"/>
        <w:rPr>
          <w:rFonts w:ascii="Times New Roman" w:hAnsi="Times New Roman"/>
          <w:b/>
          <w:sz w:val="24"/>
          <w:szCs w:val="24"/>
        </w:rPr>
      </w:pPr>
      <w:r w:rsidRPr="00D97F0C">
        <w:rPr>
          <w:rFonts w:ascii="Times New Roman" w:hAnsi="Times New Roman"/>
          <w:b/>
          <w:sz w:val="24"/>
          <w:szCs w:val="24"/>
        </w:rPr>
        <w:t xml:space="preserve"> </w:t>
      </w:r>
      <w:r w:rsidRPr="00D97F0C">
        <w:rPr>
          <w:rFonts w:ascii="Times New Roman" w:hAnsi="Times New Roman"/>
          <w:b/>
          <w:sz w:val="24"/>
          <w:szCs w:val="24"/>
        </w:rPr>
        <w:tab/>
        <w:t>Obowiązki i zasady postę</w:t>
      </w:r>
      <w:r w:rsidR="00A50D22">
        <w:rPr>
          <w:rFonts w:ascii="Times New Roman" w:hAnsi="Times New Roman"/>
          <w:b/>
          <w:sz w:val="24"/>
          <w:szCs w:val="24"/>
        </w:rPr>
        <w:t>powania wszystkich użytkowników</w:t>
      </w:r>
      <w:r w:rsidRPr="00D97F0C">
        <w:rPr>
          <w:rFonts w:ascii="Times New Roman" w:hAnsi="Times New Roman"/>
          <w:b/>
          <w:sz w:val="24"/>
          <w:szCs w:val="24"/>
        </w:rPr>
        <w:t xml:space="preserve"> budynku </w:t>
      </w:r>
    </w:p>
    <w:p w:rsidR="0069189B" w:rsidRPr="00D97F0C" w:rsidRDefault="0069189B" w:rsidP="00AF58E1">
      <w:pPr>
        <w:pStyle w:val="Default"/>
        <w:jc w:val="both"/>
      </w:pPr>
    </w:p>
    <w:p w:rsidR="0069189B" w:rsidRDefault="0069189B" w:rsidP="00AF58E1">
      <w:pPr>
        <w:pStyle w:val="Default"/>
        <w:jc w:val="both"/>
      </w:pPr>
      <w:r w:rsidRPr="00D97F0C">
        <w:t>W przypadku uruchomienia alarmu pożarowe</w:t>
      </w:r>
      <w:r w:rsidR="00A50D22">
        <w:t>go</w:t>
      </w:r>
      <w:r w:rsidRPr="00D97F0C">
        <w:t xml:space="preserve">: </w:t>
      </w:r>
    </w:p>
    <w:p w:rsidR="0069189B" w:rsidRPr="00D97F0C" w:rsidRDefault="0069189B" w:rsidP="00AF58E1">
      <w:pPr>
        <w:pStyle w:val="Default"/>
        <w:jc w:val="both"/>
      </w:pP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natychmiast k</w:t>
      </w:r>
      <w:r w:rsidR="00A50D22" w:rsidRPr="007749EA">
        <w:rPr>
          <w:rFonts w:ascii="Times New Roman" w:hAnsi="Times New Roman"/>
          <w:color w:val="000000"/>
          <w:sz w:val="24"/>
          <w:szCs w:val="24"/>
        </w:rPr>
        <w:t>ończą wykonywane prace</w:t>
      </w:r>
      <w:r w:rsidRPr="007749EA">
        <w:rPr>
          <w:rFonts w:ascii="Times New Roman" w:hAnsi="Times New Roman"/>
          <w:color w:val="000000"/>
          <w:sz w:val="24"/>
          <w:szCs w:val="24"/>
        </w:rPr>
        <w:t xml:space="preserve"> i całkowicie podporządkowują się kierującemu akcją ewakuacyjną oraz wyznaczonej osobie prowadzącej ewakuację w danym obszarze,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lastRenderedPageBreak/>
        <w:t xml:space="preserve">pracownicy ewakuują się zgodnie z kierunkami ewakuacji i przyjętymi procedurami ewakuacyjnymi do klatek schodowych i do wyjścia ewakuacyjnego na zewnątrz budynku, a następnie do wyznaczonego miejsca zbiórki,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opuszczając pomieszczen</w:t>
      </w:r>
      <w:r w:rsidR="00A50D22" w:rsidRPr="007749EA">
        <w:rPr>
          <w:rFonts w:ascii="Times New Roman" w:hAnsi="Times New Roman"/>
          <w:color w:val="000000"/>
          <w:sz w:val="24"/>
          <w:szCs w:val="24"/>
        </w:rPr>
        <w:t xml:space="preserve">ie zamykają okna i drzwi - </w:t>
      </w:r>
      <w:r w:rsidRPr="007749EA">
        <w:rPr>
          <w:rFonts w:ascii="Times New Roman" w:hAnsi="Times New Roman"/>
          <w:color w:val="000000"/>
          <w:sz w:val="24"/>
          <w:szCs w:val="24"/>
        </w:rPr>
        <w:t xml:space="preserve"> pozostawiając klucz w zamku,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na miejscu zbiórki tworzą oddzielne grupy według kondygnacji budynku na której pracują tak, aby ułatwić sprawdzenie listy obecności koordynatorowi ewakuacji, </w:t>
      </w:r>
    </w:p>
    <w:p w:rsidR="0069189B" w:rsidRPr="007749EA" w:rsidRDefault="0069189B" w:rsidP="007749EA">
      <w:pPr>
        <w:numPr>
          <w:ilvl w:val="0"/>
          <w:numId w:val="19"/>
        </w:numPr>
        <w:autoSpaceDE w:val="0"/>
        <w:rPr>
          <w:rFonts w:ascii="Times New Roman" w:hAnsi="Times New Roman"/>
          <w:color w:val="000000"/>
          <w:sz w:val="24"/>
          <w:szCs w:val="24"/>
        </w:rPr>
      </w:pPr>
      <w:r w:rsidRPr="007749EA">
        <w:rPr>
          <w:rFonts w:ascii="Times New Roman" w:hAnsi="Times New Roman"/>
          <w:color w:val="000000"/>
          <w:sz w:val="24"/>
          <w:szCs w:val="24"/>
        </w:rPr>
        <w:t xml:space="preserve">jeżeli kierujący działaniami ratowniczo-gaśniczymi w budynku podejmie decyzję </w:t>
      </w:r>
      <w:r w:rsidR="00A50D22" w:rsidRPr="007749EA">
        <w:rPr>
          <w:rFonts w:ascii="Times New Roman" w:hAnsi="Times New Roman"/>
          <w:color w:val="000000"/>
          <w:sz w:val="24"/>
          <w:szCs w:val="24"/>
        </w:rPr>
        <w:t xml:space="preserve">              </w:t>
      </w:r>
      <w:r w:rsidRPr="007749EA">
        <w:rPr>
          <w:rFonts w:ascii="Times New Roman" w:hAnsi="Times New Roman"/>
          <w:color w:val="000000"/>
          <w:sz w:val="24"/>
          <w:szCs w:val="24"/>
        </w:rPr>
        <w:t xml:space="preserve">i przejściu do miejsca zbiórki II etapu ewakuacji , udają się tam natychmiast w zwartym szyku nie rozbijając stworzonej grupy. </w:t>
      </w:r>
    </w:p>
    <w:p w:rsidR="0069189B" w:rsidRPr="00D97F0C" w:rsidRDefault="0069189B" w:rsidP="00AF58E1">
      <w:pPr>
        <w:pStyle w:val="Default"/>
        <w:jc w:val="both"/>
      </w:pPr>
    </w:p>
    <w:p w:rsidR="0069189B" w:rsidRDefault="0069189B" w:rsidP="00AF58E1">
      <w:pPr>
        <w:ind w:left="708"/>
        <w:rPr>
          <w:rFonts w:ascii="Times New Roman" w:hAnsi="Times New Roman"/>
          <w:b/>
          <w:sz w:val="24"/>
          <w:szCs w:val="24"/>
        </w:rPr>
      </w:pPr>
      <w:r w:rsidRPr="00D97F0C">
        <w:rPr>
          <w:rFonts w:ascii="Times New Roman" w:hAnsi="Times New Roman"/>
          <w:sz w:val="24"/>
          <w:szCs w:val="24"/>
        </w:rPr>
        <w:t xml:space="preserve"> </w:t>
      </w:r>
      <w:r w:rsidRPr="00D97F0C">
        <w:rPr>
          <w:rFonts w:ascii="Times New Roman" w:hAnsi="Times New Roman"/>
          <w:sz w:val="24"/>
          <w:szCs w:val="24"/>
        </w:rPr>
        <w:tab/>
      </w:r>
      <w:r w:rsidRPr="00D97F0C">
        <w:rPr>
          <w:rFonts w:ascii="Times New Roman" w:hAnsi="Times New Roman"/>
          <w:b/>
          <w:sz w:val="24"/>
          <w:szCs w:val="24"/>
        </w:rPr>
        <w:t xml:space="preserve">Sposoby ogłaszania alarmu do ewakuacji </w:t>
      </w:r>
    </w:p>
    <w:p w:rsidR="0011323F" w:rsidRPr="00D97F0C" w:rsidRDefault="0011323F" w:rsidP="00AF58E1">
      <w:pPr>
        <w:ind w:left="708"/>
        <w:rPr>
          <w:rFonts w:ascii="Times New Roman" w:hAnsi="Times New Roman"/>
          <w:b/>
          <w:sz w:val="24"/>
          <w:szCs w:val="24"/>
        </w:rPr>
      </w:pPr>
    </w:p>
    <w:p w:rsidR="0069189B" w:rsidRPr="00D97F0C" w:rsidRDefault="00A50D22" w:rsidP="00AF58E1">
      <w:pPr>
        <w:rPr>
          <w:rFonts w:ascii="Times New Roman" w:hAnsi="Times New Roman"/>
          <w:sz w:val="24"/>
          <w:szCs w:val="24"/>
        </w:rPr>
      </w:pPr>
      <w:r>
        <w:rPr>
          <w:rFonts w:ascii="Times New Roman" w:hAnsi="Times New Roman"/>
          <w:sz w:val="24"/>
          <w:szCs w:val="24"/>
        </w:rPr>
        <w:t>W</w:t>
      </w:r>
      <w:r w:rsidR="0069189B" w:rsidRPr="00D97F0C">
        <w:rPr>
          <w:rFonts w:ascii="Times New Roman" w:hAnsi="Times New Roman"/>
          <w:sz w:val="24"/>
          <w:szCs w:val="24"/>
        </w:rPr>
        <w:t xml:space="preserve">yznaczeni koordynatorzy ewakuacji w poszczególnych kondygnacjach w budynku zobowiązani są do wydawania komunikatów głosowych jak np: "UWAGA </w:t>
      </w:r>
      <w:r w:rsidR="00297659">
        <w:rPr>
          <w:rFonts w:ascii="Times New Roman" w:hAnsi="Times New Roman"/>
          <w:sz w:val="24"/>
          <w:szCs w:val="24"/>
        </w:rPr>
        <w:t>EWAKUACJA!! PROSZĘ</w:t>
      </w:r>
      <w:r w:rsidR="0069189B" w:rsidRPr="00D97F0C">
        <w:rPr>
          <w:rFonts w:ascii="Times New Roman" w:hAnsi="Times New Roman"/>
          <w:sz w:val="24"/>
          <w:szCs w:val="24"/>
        </w:rPr>
        <w:t xml:space="preserve"> WSZYSTKICH O UDANIE SIĘ W KIERUNKU KLATKI EWAKUACYJNEJ.</w:t>
      </w:r>
    </w:p>
    <w:p w:rsidR="0069189B" w:rsidRPr="00D97F0C" w:rsidRDefault="0069189B" w:rsidP="00AF58E1">
      <w:pPr>
        <w:pStyle w:val="Default"/>
        <w:jc w:val="both"/>
      </w:pPr>
    </w:p>
    <w:p w:rsidR="0069189B" w:rsidRPr="00D97F0C" w:rsidRDefault="0069189B" w:rsidP="00AF58E1">
      <w:pPr>
        <w:ind w:left="708"/>
        <w:rPr>
          <w:rFonts w:ascii="Times New Roman" w:hAnsi="Times New Roman"/>
          <w:b/>
          <w:sz w:val="24"/>
          <w:szCs w:val="24"/>
        </w:rPr>
      </w:pPr>
      <w:r w:rsidRPr="00D97F0C">
        <w:rPr>
          <w:rFonts w:ascii="Times New Roman" w:hAnsi="Times New Roman"/>
          <w:b/>
          <w:sz w:val="24"/>
          <w:szCs w:val="24"/>
        </w:rPr>
        <w:tab/>
        <w:t xml:space="preserve"> Miejsce zbiórki ewakuowanych osób </w:t>
      </w:r>
    </w:p>
    <w:p w:rsidR="0069189B" w:rsidRPr="00D97F0C" w:rsidRDefault="0069189B" w:rsidP="00AF58E1">
      <w:pPr>
        <w:rPr>
          <w:rFonts w:ascii="Times New Roman" w:hAnsi="Times New Roman"/>
          <w:sz w:val="24"/>
          <w:szCs w:val="24"/>
        </w:rPr>
      </w:pPr>
    </w:p>
    <w:p w:rsidR="0069189B" w:rsidRPr="00D97F0C" w:rsidRDefault="0069189B" w:rsidP="00AF58E1">
      <w:pPr>
        <w:pStyle w:val="Default"/>
        <w:jc w:val="both"/>
      </w:pPr>
      <w:r w:rsidRPr="00D97F0C">
        <w:t>Głównym</w:t>
      </w:r>
      <w:r w:rsidR="00297659">
        <w:t xml:space="preserve"> miejscem</w:t>
      </w:r>
      <w:r w:rsidRPr="00D97F0C">
        <w:t xml:space="preserve"> zbiórki po ewakuacji z budynk</w:t>
      </w:r>
      <w:r w:rsidR="00297659">
        <w:t>u jest</w:t>
      </w:r>
      <w:r w:rsidRPr="00D97F0C">
        <w:t xml:space="preserve"> parking </w:t>
      </w:r>
      <w:r w:rsidR="00297659">
        <w:t>wewnętrzny</w:t>
      </w:r>
      <w:r w:rsidR="00E320B1">
        <w:t xml:space="preserve"> </w:t>
      </w:r>
      <w:r w:rsidRPr="00D97F0C">
        <w:t>od strony półno</w:t>
      </w:r>
      <w:r w:rsidR="00297659">
        <w:t>cnej</w:t>
      </w:r>
      <w:r w:rsidRPr="00D97F0C">
        <w:t xml:space="preserve">. Jest to I etap ewakuacji, na którym następuje sprawdzenie przez koordynatorów ewakuacji z poszczególnych kondygnacji budynku listy obecności pracowników oraz czy ktoś nie potrzebuje pomocy medycznej. </w:t>
      </w:r>
    </w:p>
    <w:p w:rsidR="00A50D22" w:rsidRPr="00D97F0C" w:rsidRDefault="0069189B" w:rsidP="00AF58E1">
      <w:pPr>
        <w:rPr>
          <w:rFonts w:ascii="Times New Roman" w:hAnsi="Times New Roman"/>
          <w:sz w:val="24"/>
          <w:szCs w:val="24"/>
        </w:rPr>
      </w:pPr>
      <w:r w:rsidRPr="00D97F0C">
        <w:rPr>
          <w:rFonts w:ascii="Times New Roman" w:hAnsi="Times New Roman"/>
          <w:sz w:val="24"/>
          <w:szCs w:val="24"/>
        </w:rPr>
        <w:t>Jeżeli sytuacja pożarowa wymaga znacznego oddalenia się od budynku przyjęto drugie miejsce zbiórki (II etap ewakuacji), którym jest</w:t>
      </w:r>
      <w:r>
        <w:rPr>
          <w:rFonts w:ascii="Times New Roman" w:hAnsi="Times New Roman"/>
          <w:sz w:val="24"/>
          <w:szCs w:val="24"/>
        </w:rPr>
        <w:t xml:space="preserve"> poblisk</w:t>
      </w:r>
      <w:r w:rsidR="00297659">
        <w:rPr>
          <w:rFonts w:ascii="Times New Roman" w:hAnsi="Times New Roman"/>
          <w:sz w:val="24"/>
          <w:szCs w:val="24"/>
        </w:rPr>
        <w:t>i parking po przeciwnej stronie ulicy Pułaskiego</w:t>
      </w:r>
      <w:r w:rsidRPr="00D97F0C">
        <w:rPr>
          <w:rFonts w:ascii="Times New Roman" w:hAnsi="Times New Roman"/>
          <w:sz w:val="24"/>
          <w:szCs w:val="24"/>
        </w:rPr>
        <w:t>.</w:t>
      </w:r>
    </w:p>
    <w:p w:rsidR="0069189B" w:rsidRPr="00181A54" w:rsidRDefault="0069189B" w:rsidP="00AF58E1">
      <w:pPr>
        <w:ind w:left="2124" w:firstLine="708"/>
        <w:rPr>
          <w:rFonts w:ascii="Times New Roman" w:hAnsi="Times New Roman"/>
          <w:sz w:val="24"/>
          <w:szCs w:val="24"/>
        </w:rPr>
      </w:pPr>
    </w:p>
    <w:p w:rsidR="0069189B" w:rsidRPr="00643213" w:rsidRDefault="0069189B" w:rsidP="00643213">
      <w:pPr>
        <w:pStyle w:val="Nagwek2"/>
        <w:jc w:val="both"/>
        <w:rPr>
          <w:rFonts w:ascii="Times New Roman" w:hAnsi="Times New Roman" w:cs="Times New Roman"/>
        </w:rPr>
      </w:pPr>
      <w:bookmarkStart w:id="80" w:name="_Toc451321840"/>
      <w:r w:rsidRPr="00643213">
        <w:rPr>
          <w:rFonts w:ascii="Times New Roman" w:hAnsi="Times New Roman" w:cs="Times New Roman"/>
        </w:rPr>
        <w:t>8.4. Ogólne wskazania dla osób uczestniczących w przeprowadzaniu ewakuacji</w:t>
      </w:r>
      <w:bookmarkEnd w:id="80"/>
    </w:p>
    <w:p w:rsidR="0069189B" w:rsidRPr="00D97F0C" w:rsidRDefault="0069189B" w:rsidP="00AF58E1">
      <w:pPr>
        <w:rPr>
          <w:rFonts w:ascii="Times New Roman" w:hAnsi="Times New Roman"/>
          <w:sz w:val="24"/>
          <w:szCs w:val="24"/>
          <w:u w:val="single"/>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zachować spokój, nie okazywać podniecenia i zdenerwowania, nie wszczynać zbędnych dyskusji lub co gorzej kłótni z innymi osobami;</w:t>
      </w:r>
    </w:p>
    <w:p w:rsidR="0069189B" w:rsidRDefault="0069189B" w:rsidP="00AF58E1">
      <w:pPr>
        <w:rPr>
          <w:rFonts w:ascii="Times New Roman" w:hAnsi="Times New Roman"/>
          <w:sz w:val="24"/>
          <w:szCs w:val="24"/>
        </w:rPr>
      </w:pPr>
      <w:r w:rsidRPr="00D97F0C">
        <w:rPr>
          <w:rFonts w:ascii="Times New Roman" w:hAnsi="Times New Roman"/>
          <w:sz w:val="24"/>
          <w:szCs w:val="24"/>
        </w:rPr>
        <w:t xml:space="preserve">- bezwzględnie i natychmiast podporządkować się zarządzeniom osoby kierującej ewakuacją </w:t>
      </w:r>
    </w:p>
    <w:p w:rsidR="0069189B" w:rsidRPr="00D97F0C" w:rsidRDefault="0069189B" w:rsidP="00AF58E1">
      <w:pPr>
        <w:rPr>
          <w:rFonts w:ascii="Times New Roman" w:hAnsi="Times New Roman"/>
          <w:sz w:val="24"/>
          <w:szCs w:val="24"/>
        </w:rPr>
      </w:pPr>
      <w:r>
        <w:rPr>
          <w:rFonts w:ascii="Times New Roman" w:hAnsi="Times New Roman"/>
          <w:sz w:val="24"/>
          <w:szCs w:val="24"/>
        </w:rPr>
        <w:t xml:space="preserve">   </w:t>
      </w:r>
      <w:r w:rsidRPr="00D97F0C">
        <w:rPr>
          <w:rFonts w:ascii="Times New Roman" w:hAnsi="Times New Roman"/>
          <w:sz w:val="24"/>
          <w:szCs w:val="24"/>
        </w:rPr>
        <w:t>i innymi działaniami ratowniczymi;</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udzielać pomocy osobom niezdolnym do indywidualnej ewakuacji;</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posiadać umiejętność ratowania osoby, której zapaliła się odzież;</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posiadać umiejętność postępowania w pomieszczeniach zadymionych;</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znać sposoby ratowania ludzi oraz użycia gaśnic;</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znać zasady alarmowania PSP, Pogotowia Ratunkowego i innych służb ratowniczych;</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utrzymywać podczas ewakuacji wzajemną łączność pomiędzy osobami uczestniczącymi w akcji ratowniczej oraz okazywać pomoc osobom zagrożonym.</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Postępowanie w pomieszczeniach zadymionych jest zagadnieniem bardzo istotnym ze względu na bezpieczeństwo osób ratowanych, które mogły ulec utracie przytomności i zatruci dymem jak również ze względu na przeprowadzających ewakuację, którzy mogli ulec zasłabnięciu. </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u w:val="single"/>
        </w:rPr>
      </w:pPr>
      <w:r w:rsidRPr="00D97F0C">
        <w:rPr>
          <w:rFonts w:ascii="Times New Roman" w:hAnsi="Times New Roman"/>
          <w:sz w:val="24"/>
          <w:szCs w:val="24"/>
          <w:u w:val="single"/>
        </w:rPr>
        <w:t>Podczas prowadzenia ewakuacji w zadymionych pomieszczeniach należy kierować się następującymi zasadami:</w:t>
      </w:r>
    </w:p>
    <w:p w:rsidR="0069189B" w:rsidRPr="00D97F0C" w:rsidRDefault="0069189B" w:rsidP="00AF58E1">
      <w:pPr>
        <w:rPr>
          <w:rFonts w:ascii="Times New Roman" w:hAnsi="Times New Roman"/>
          <w:sz w:val="24"/>
          <w:szCs w:val="24"/>
          <w:u w:val="single"/>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a) wejście do pomieszczenia, z którego wydobywa się dym, stwarzający podejrzenie </w:t>
      </w:r>
      <w:r w:rsidR="005B2018">
        <w:rPr>
          <w:rFonts w:ascii="Times New Roman" w:hAnsi="Times New Roman"/>
          <w:sz w:val="24"/>
          <w:szCs w:val="24"/>
        </w:rPr>
        <w:t xml:space="preserve">                   </w:t>
      </w:r>
      <w:r w:rsidRPr="00D97F0C">
        <w:rPr>
          <w:rFonts w:ascii="Times New Roman" w:hAnsi="Times New Roman"/>
          <w:sz w:val="24"/>
          <w:szCs w:val="24"/>
        </w:rPr>
        <w:t>o powstaniu pożaru, wymaga zachowania szczególnej ostrożności:</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wchodzić ostrożnie, uchylając drzwi stopniowo;</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być w pozycji pochylonej, a nawet leżącej;</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mieć przy sobie zabraną wcześniej gaśnicę;</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lastRenderedPageBreak/>
        <w:t>- w miarę możliwości mieć zabezpieczoną głowę oraz twarz (mokry ręcznik, chustka);</w:t>
      </w:r>
    </w:p>
    <w:p w:rsidR="0069189B" w:rsidRPr="00D97F0C" w:rsidRDefault="0069189B" w:rsidP="00AF58E1">
      <w:pPr>
        <w:rPr>
          <w:rFonts w:ascii="Times New Roman" w:hAnsi="Times New Roman"/>
          <w:i/>
          <w:sz w:val="24"/>
          <w:szCs w:val="24"/>
        </w:rPr>
      </w:pPr>
      <w:r w:rsidRPr="00D97F0C">
        <w:rPr>
          <w:rFonts w:ascii="Times New Roman" w:hAnsi="Times New Roman"/>
          <w:sz w:val="24"/>
          <w:szCs w:val="24"/>
        </w:rPr>
        <w:t>- poruszać się wzdłuż ścian aby nie stracić orientacji dotyczącej miejsca występowania wyjścia ewakuacyjnego;</w:t>
      </w:r>
    </w:p>
    <w:p w:rsidR="0069189B" w:rsidRPr="00D97F0C" w:rsidRDefault="0069189B" w:rsidP="00AF58E1">
      <w:pPr>
        <w:rPr>
          <w:rFonts w:ascii="Times New Roman" w:hAnsi="Times New Roman"/>
          <w:sz w:val="24"/>
          <w:szCs w:val="24"/>
        </w:rPr>
      </w:pPr>
      <w:r w:rsidRPr="00D97F0C">
        <w:rPr>
          <w:rFonts w:ascii="Times New Roman" w:hAnsi="Times New Roman"/>
          <w:i/>
          <w:sz w:val="24"/>
          <w:szCs w:val="24"/>
        </w:rPr>
        <w:t xml:space="preserve">wskazane jest przy tym, aby w pobliżu osoby wchodzącej do zadymionego pomieszczenia znajdowała się inna osoba zabezpieczająca ją w razie konieczności udzielenia niezbędnej, natychmiastowej pomocy. </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b) w przestrzeni zadymionej należy poruszać się w pozycji pochylonej aby głowa znajdowała się jak najniżej, gdzie stosunkowo jest najmniejsze zadymienie i gdzie jest dostęp czystszego powietrza;</w:t>
      </w:r>
    </w:p>
    <w:p w:rsidR="0069189B" w:rsidRDefault="0069189B" w:rsidP="00AF58E1">
      <w:pPr>
        <w:rPr>
          <w:rFonts w:ascii="Times New Roman" w:hAnsi="Times New Roman"/>
          <w:sz w:val="24"/>
          <w:szCs w:val="24"/>
        </w:rPr>
      </w:pPr>
      <w:r w:rsidRPr="00D97F0C">
        <w:rPr>
          <w:rFonts w:ascii="Times New Roman" w:hAnsi="Times New Roman"/>
          <w:sz w:val="24"/>
          <w:szCs w:val="24"/>
        </w:rPr>
        <w:t>c) poszukiwanie w zadymionym pomieszczeniu osoby przypuszczalnie pozostałej powinno uwzględniać dokładne sprawdzenie miejsc, gdzie mogła się ona schronić.</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Ratowanie osoby, której zapali się odzież jest jedną z podstawowych umiejętności i musi być dokonywana szybko, błyskawicznie bez wahania i najmniejszej zwłoki, a zarazem zdecydowanie z jednoczesnym zachowaniem ostrożności przez osobę ratującą. </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u w:val="single"/>
        </w:rPr>
        <w:t xml:space="preserve">Ratujący powinien: </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biegnąc w kierunku poszkodowanego (lub goniąc go, ponieważ osoby z płonącą odzieżą zazwyczaj biegną) wezwać do upadku i tarzania się po podłodze lub ziemi;</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podbiec szybko i przewrócić ofiarę wypadku;</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wezwać do zrzucenia płonącej odzieży, jeżeli jest to możliwe;</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zarzucić na ofiarę jakąkolwiek tkaninę znajdującą się w pobliżu (płaszcz, własną marynarkę);</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tarzać ofiarę wypadku, przytłumiając silnie narzutę do osoby ratowanej, aż do stłumienia płomienia,</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  zdjąć ją później ostrożnie lub pozostawić do czasu udzielenia pierwszej pomocy przed medycznej;</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przekazać poszkodowanego pod opiekę lekarską.</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Jednym z ważniejszych elementów ewakuacji jest przeciwdziałanie panice,  która jest często zjawiskiem towarzyszącym w czasie pożaru. </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 </w:t>
      </w:r>
      <w:r w:rsidRPr="00D97F0C">
        <w:rPr>
          <w:rFonts w:ascii="Times New Roman" w:hAnsi="Times New Roman"/>
          <w:b/>
          <w:sz w:val="24"/>
          <w:szCs w:val="24"/>
          <w:u w:val="single"/>
        </w:rPr>
        <w:t>Środki przeciwdziałania panice to:</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przykład osobisty</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zdecydowany nakaz</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wykazanie nierealności niebezpieczeństwa</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użycie siły</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unieszkodliwienie przywódcy paniki</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Wszystkie ewakuowane osoby do czasu zakończenia działań ratowniczych powinny znajdować się w wyznaczonym miejscu, poza terenem akcji. </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Po ewakuacji osób z obiektu należy przystąpić do ewakuacji mienia.</w:t>
      </w: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Ewakuację mienia należy prowadzić w miarę istniejących możliwości, mając na uwadze przede wszystkim bezpieczeństwo ludzi. W pierwszej kolejności należy ewakuować mienie z pomieszczeń najbardziej zagrożonych, znajdujące się na linii posuwania się ognia </w:t>
      </w:r>
      <w:r w:rsidR="005B2018">
        <w:rPr>
          <w:rFonts w:ascii="Times New Roman" w:hAnsi="Times New Roman"/>
          <w:sz w:val="24"/>
          <w:szCs w:val="24"/>
        </w:rPr>
        <w:t xml:space="preserve">                        </w:t>
      </w:r>
      <w:r w:rsidRPr="00D97F0C">
        <w:rPr>
          <w:rFonts w:ascii="Times New Roman" w:hAnsi="Times New Roman"/>
          <w:sz w:val="24"/>
          <w:szCs w:val="24"/>
        </w:rPr>
        <w:t xml:space="preserve">i przedmioty najbardziej cenne. Ewakuacja mienia nie może utrudniać działań ratowniczych, prowadzonych przez jednostki straży pożarnych i inne służby ratownicze. </w:t>
      </w:r>
    </w:p>
    <w:p w:rsidR="0069189B" w:rsidRPr="00D97F0C" w:rsidRDefault="0069189B" w:rsidP="00AF58E1">
      <w:pPr>
        <w:rPr>
          <w:rFonts w:ascii="Times New Roman" w:hAnsi="Times New Roman"/>
          <w:b/>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b/>
          <w:sz w:val="24"/>
          <w:szCs w:val="24"/>
        </w:rPr>
        <w:t>UWAGA!! NIGDY NIE RYZYKUJ ŻYCIA DLA RATOWNIA MIENIA!!!</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u w:val="single"/>
        </w:rPr>
        <w:t>Nie każdy pożar powinien być równoznaczny z zarządzeniem ewakuacji.</w:t>
      </w:r>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lastRenderedPageBreak/>
        <w:t>Ewakuacja z obiektu powinna być przeprowadzona w przypadku gdy:</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pożar nie został ugaszony w zarodku, stwarza zagrożenie dla ludzi w pomieszczeniach znajdujących się na kierunku rozprzestrzeniania się pożaru oraz na kondygnacjach powyżej gdzie znajdują się osoby.</w:t>
      </w:r>
    </w:p>
    <w:p w:rsidR="0069189B" w:rsidRPr="00D97F0C" w:rsidRDefault="0069189B" w:rsidP="00AF58E1">
      <w:pPr>
        <w:numPr>
          <w:ilvl w:val="0"/>
          <w:numId w:val="2"/>
        </w:numPr>
        <w:rPr>
          <w:rFonts w:ascii="Times New Roman" w:hAnsi="Times New Roman"/>
          <w:sz w:val="24"/>
          <w:szCs w:val="24"/>
        </w:rPr>
      </w:pPr>
      <w:r w:rsidRPr="00D97F0C">
        <w:rPr>
          <w:rFonts w:ascii="Times New Roman" w:hAnsi="Times New Roman"/>
          <w:sz w:val="24"/>
          <w:szCs w:val="24"/>
        </w:rPr>
        <w:t>zachodzi możliwość przedostania się ognia na sąsiednie kondygnacje.</w:t>
      </w:r>
    </w:p>
    <w:p w:rsidR="0069189B" w:rsidRPr="00D97F0C" w:rsidRDefault="0069189B" w:rsidP="00AF58E1">
      <w:pPr>
        <w:rPr>
          <w:rFonts w:ascii="Times New Roman" w:hAnsi="Times New Roman"/>
          <w:sz w:val="24"/>
          <w:szCs w:val="24"/>
        </w:rPr>
      </w:pPr>
    </w:p>
    <w:p w:rsidR="0069189B" w:rsidRPr="00D97F0C" w:rsidRDefault="0069189B" w:rsidP="00AF58E1">
      <w:pPr>
        <w:pStyle w:val="Nagwek2"/>
        <w:jc w:val="both"/>
        <w:rPr>
          <w:rFonts w:ascii="Times New Roman" w:hAnsi="Times New Roman" w:cs="Times New Roman"/>
        </w:rPr>
      </w:pPr>
      <w:bookmarkStart w:id="81" w:name="_Toc451321841"/>
      <w:r w:rsidRPr="00D97F0C">
        <w:rPr>
          <w:rFonts w:ascii="Times New Roman" w:hAnsi="Times New Roman" w:cs="Times New Roman"/>
        </w:rPr>
        <w:t>8</w:t>
      </w:r>
      <w:r w:rsidR="00297659">
        <w:rPr>
          <w:rFonts w:ascii="Times New Roman" w:hAnsi="Times New Roman" w:cs="Times New Roman"/>
        </w:rPr>
        <w:t>.5</w:t>
      </w:r>
      <w:r w:rsidRPr="00D97F0C">
        <w:rPr>
          <w:rFonts w:ascii="Times New Roman" w:hAnsi="Times New Roman" w:cs="Times New Roman"/>
        </w:rPr>
        <w:t>. Praktyczne sprawdzenie organizacji i warunków ewakuacji ludzi</w:t>
      </w:r>
      <w:bookmarkEnd w:id="81"/>
    </w:p>
    <w:p w:rsidR="0069189B" w:rsidRPr="00D97F0C" w:rsidRDefault="0069189B" w:rsidP="00AF58E1">
      <w:pPr>
        <w:rPr>
          <w:rFonts w:ascii="Times New Roman" w:hAnsi="Times New Roman"/>
          <w:sz w:val="24"/>
          <w:szCs w:val="24"/>
        </w:rPr>
      </w:pPr>
    </w:p>
    <w:p w:rsidR="0069189B" w:rsidRPr="00D97F0C" w:rsidRDefault="0069189B" w:rsidP="00AF58E1">
      <w:pPr>
        <w:rPr>
          <w:rFonts w:ascii="Times New Roman" w:hAnsi="Times New Roman"/>
          <w:sz w:val="24"/>
          <w:szCs w:val="24"/>
        </w:rPr>
      </w:pPr>
      <w:r w:rsidRPr="00D97F0C">
        <w:rPr>
          <w:rFonts w:ascii="Times New Roman" w:hAnsi="Times New Roman"/>
          <w:sz w:val="24"/>
          <w:szCs w:val="24"/>
        </w:rPr>
        <w:t xml:space="preserve"> Obiekt stanowiący jedną strefę pożarową, w którym jednocześnie może przebywać więcej niż 50 stałych użytkowników, podlega obowiązkowi okresowego (co najmniej raz na dwa lata) przeprowadzenia praktycznego sprawdzenia organizacji oraz warunków ewakuacji </w:t>
      </w:r>
    </w:p>
    <w:p w:rsidR="0069189B" w:rsidRPr="00D97F0C" w:rsidRDefault="0069189B" w:rsidP="00AF58E1">
      <w:pPr>
        <w:rPr>
          <w:rFonts w:ascii="Times New Roman" w:hAnsi="Times New Roman"/>
          <w:b/>
          <w:sz w:val="24"/>
          <w:szCs w:val="24"/>
        </w:rPr>
      </w:pPr>
      <w:r w:rsidRPr="00D97F0C">
        <w:rPr>
          <w:rFonts w:ascii="Times New Roman" w:hAnsi="Times New Roman"/>
          <w:sz w:val="24"/>
          <w:szCs w:val="24"/>
        </w:rPr>
        <w:t>z całego obiektu.</w:t>
      </w:r>
    </w:p>
    <w:p w:rsidR="0069189B" w:rsidRPr="00D97F0C" w:rsidRDefault="0069189B" w:rsidP="00AF58E1">
      <w:pPr>
        <w:rPr>
          <w:rFonts w:ascii="Times New Roman" w:hAnsi="Times New Roman"/>
          <w:color w:val="000000"/>
          <w:sz w:val="24"/>
          <w:szCs w:val="24"/>
        </w:rPr>
      </w:pPr>
      <w:r w:rsidRPr="00D97F0C">
        <w:rPr>
          <w:rFonts w:ascii="Times New Roman" w:hAnsi="Times New Roman"/>
          <w:b/>
          <w:sz w:val="24"/>
          <w:szCs w:val="24"/>
        </w:rPr>
        <w:t>Przedmiotowy obiekt  ma  strefę pożarową o liczbie stałych uż</w:t>
      </w:r>
      <w:r w:rsidR="00297659">
        <w:rPr>
          <w:rFonts w:ascii="Times New Roman" w:hAnsi="Times New Roman"/>
          <w:b/>
          <w:sz w:val="24"/>
          <w:szCs w:val="24"/>
        </w:rPr>
        <w:t>ytkowników &lt;</w:t>
      </w:r>
      <w:r w:rsidRPr="00D97F0C">
        <w:rPr>
          <w:rFonts w:ascii="Times New Roman" w:hAnsi="Times New Roman"/>
          <w:b/>
          <w:sz w:val="24"/>
          <w:szCs w:val="24"/>
        </w:rPr>
        <w:t xml:space="preserve"> 50 osób </w:t>
      </w:r>
      <w:r>
        <w:rPr>
          <w:rFonts w:ascii="Times New Roman" w:hAnsi="Times New Roman"/>
          <w:b/>
          <w:sz w:val="24"/>
          <w:szCs w:val="24"/>
        </w:rPr>
        <w:t xml:space="preserve">      </w:t>
      </w:r>
      <w:r w:rsidRPr="00D97F0C">
        <w:rPr>
          <w:rFonts w:ascii="Times New Roman" w:hAnsi="Times New Roman"/>
          <w:b/>
          <w:sz w:val="24"/>
          <w:szCs w:val="24"/>
        </w:rPr>
        <w:t xml:space="preserve">i </w:t>
      </w:r>
      <w:r w:rsidR="00297659">
        <w:rPr>
          <w:rFonts w:ascii="Times New Roman" w:hAnsi="Times New Roman"/>
          <w:b/>
          <w:sz w:val="24"/>
          <w:szCs w:val="24"/>
        </w:rPr>
        <w:t xml:space="preserve"> nie </w:t>
      </w:r>
      <w:r w:rsidRPr="00D97F0C">
        <w:rPr>
          <w:rFonts w:ascii="Times New Roman" w:hAnsi="Times New Roman"/>
          <w:b/>
          <w:sz w:val="24"/>
          <w:szCs w:val="24"/>
        </w:rPr>
        <w:t>podlega obowiązkowi wypełnienia tych zaleceń .</w:t>
      </w:r>
    </w:p>
    <w:p w:rsidR="00D321EE" w:rsidRPr="00297659" w:rsidRDefault="00D321EE" w:rsidP="00AF58E1">
      <w:pPr>
        <w:pStyle w:val="Nagwek2"/>
        <w:numPr>
          <w:ilvl w:val="0"/>
          <w:numId w:val="0"/>
        </w:numPr>
        <w:jc w:val="both"/>
        <w:rPr>
          <w:rFonts w:ascii="Times New Roman" w:hAnsi="Times New Roman" w:cs="Times New Roman"/>
        </w:rPr>
      </w:pPr>
    </w:p>
    <w:p w:rsidR="009C5F48" w:rsidRPr="00D97F0C" w:rsidRDefault="005064DF" w:rsidP="00AF58E1">
      <w:pPr>
        <w:pStyle w:val="Nagwek1"/>
        <w:numPr>
          <w:ilvl w:val="0"/>
          <w:numId w:val="0"/>
        </w:numPr>
        <w:rPr>
          <w:rFonts w:ascii="Times New Roman" w:hAnsi="Times New Roman" w:cs="Times New Roman"/>
          <w:szCs w:val="24"/>
        </w:rPr>
      </w:pPr>
      <w:bookmarkStart w:id="82" w:name="_Toc448749736"/>
      <w:bookmarkStart w:id="83" w:name="_Toc451321842"/>
      <w:r w:rsidRPr="00D97F0C">
        <w:rPr>
          <w:rFonts w:ascii="Times New Roman" w:hAnsi="Times New Roman" w:cs="Times New Roman"/>
          <w:szCs w:val="24"/>
        </w:rPr>
        <w:t>9</w:t>
      </w:r>
      <w:r w:rsidR="009C5F48" w:rsidRPr="00D97F0C">
        <w:rPr>
          <w:rFonts w:ascii="Times New Roman" w:hAnsi="Times New Roman" w:cs="Times New Roman"/>
          <w:szCs w:val="24"/>
        </w:rPr>
        <w:t xml:space="preserve">. Sposoby zapoznania użytkowników obiektu, w tym pracowników  z </w:t>
      </w:r>
      <w:r w:rsidRPr="00D97F0C">
        <w:rPr>
          <w:rFonts w:ascii="Times New Roman" w:hAnsi="Times New Roman" w:cs="Times New Roman"/>
          <w:szCs w:val="24"/>
        </w:rPr>
        <w:t xml:space="preserve"> </w:t>
      </w:r>
      <w:r w:rsidR="009C5F48" w:rsidRPr="00D97F0C">
        <w:rPr>
          <w:rFonts w:ascii="Times New Roman" w:hAnsi="Times New Roman" w:cs="Times New Roman"/>
          <w:szCs w:val="24"/>
        </w:rPr>
        <w:t>przepisami przeciwpożarowymi oraz treścią niniejszej instrukcji</w:t>
      </w:r>
      <w:bookmarkEnd w:id="82"/>
      <w:bookmarkEnd w:id="83"/>
    </w:p>
    <w:p w:rsidR="006A3E42" w:rsidRPr="00D97F0C" w:rsidRDefault="006A3E42" w:rsidP="00AF58E1">
      <w:pPr>
        <w:rPr>
          <w:rFonts w:ascii="Times New Roman" w:hAnsi="Times New Roman"/>
          <w:b/>
          <w:sz w:val="24"/>
          <w:szCs w:val="24"/>
        </w:rPr>
      </w:pPr>
    </w:p>
    <w:p w:rsidR="006A3E42" w:rsidRPr="00D97F0C" w:rsidRDefault="006A3E42" w:rsidP="00AF58E1">
      <w:pPr>
        <w:rPr>
          <w:rFonts w:ascii="Times New Roman" w:hAnsi="Times New Roman"/>
          <w:sz w:val="24"/>
          <w:szCs w:val="24"/>
        </w:rPr>
      </w:pPr>
      <w:r w:rsidRPr="00D97F0C">
        <w:rPr>
          <w:rFonts w:ascii="Times New Roman" w:hAnsi="Times New Roman"/>
          <w:sz w:val="24"/>
          <w:szCs w:val="24"/>
        </w:rPr>
        <w:t>Osoby zatrudnione w obiekcie, będące jego stałymi użytkownikami, powinny być zaznajamiane z treścią niniejszej instrukcji oraz z przepisami przeciwpożarowymi w ramach szkoleń wstępnych oraz szkoleń okresowych w zakresie przeciwpożarowym z opracowanym programem.</w:t>
      </w:r>
    </w:p>
    <w:p w:rsidR="006A3E42" w:rsidRPr="00D97F0C" w:rsidRDefault="006A3E42" w:rsidP="00AF58E1">
      <w:pPr>
        <w:ind w:left="45"/>
        <w:rPr>
          <w:rFonts w:ascii="Times New Roman" w:hAnsi="Times New Roman"/>
          <w:sz w:val="24"/>
          <w:szCs w:val="24"/>
        </w:rPr>
      </w:pPr>
      <w:r w:rsidRPr="00D97F0C">
        <w:rPr>
          <w:rFonts w:ascii="Times New Roman" w:hAnsi="Times New Roman"/>
          <w:sz w:val="24"/>
          <w:szCs w:val="24"/>
        </w:rPr>
        <w:t>Celem szkoleń przeciwpożarowych jest zapoznanie pracowników z:</w:t>
      </w:r>
    </w:p>
    <w:p w:rsidR="006A3E42" w:rsidRPr="00D97F0C" w:rsidRDefault="006A3E42" w:rsidP="00AF58E1">
      <w:pPr>
        <w:numPr>
          <w:ilvl w:val="0"/>
          <w:numId w:val="3"/>
        </w:numPr>
        <w:rPr>
          <w:rFonts w:ascii="Times New Roman" w:hAnsi="Times New Roman"/>
          <w:sz w:val="24"/>
          <w:szCs w:val="24"/>
        </w:rPr>
      </w:pPr>
      <w:r w:rsidRPr="00D97F0C">
        <w:rPr>
          <w:rFonts w:ascii="Times New Roman" w:hAnsi="Times New Roman"/>
          <w:sz w:val="24"/>
          <w:szCs w:val="24"/>
        </w:rPr>
        <w:t>zagrożeniem pożarowym występującym w obiekcie,</w:t>
      </w:r>
    </w:p>
    <w:p w:rsidR="006A3E42" w:rsidRPr="00D97F0C" w:rsidRDefault="006A3E42" w:rsidP="00AF58E1">
      <w:pPr>
        <w:numPr>
          <w:ilvl w:val="0"/>
          <w:numId w:val="3"/>
        </w:numPr>
        <w:rPr>
          <w:rFonts w:ascii="Times New Roman" w:hAnsi="Times New Roman"/>
          <w:sz w:val="24"/>
          <w:szCs w:val="24"/>
        </w:rPr>
      </w:pPr>
      <w:r w:rsidRPr="00D97F0C">
        <w:rPr>
          <w:rFonts w:ascii="Times New Roman" w:hAnsi="Times New Roman"/>
          <w:sz w:val="24"/>
          <w:szCs w:val="24"/>
        </w:rPr>
        <w:t>przepisami dotyczącymi ochrony przeciwpożarowej,</w:t>
      </w:r>
    </w:p>
    <w:p w:rsidR="006A3E42" w:rsidRPr="00D97F0C" w:rsidRDefault="006A3E42" w:rsidP="00AF58E1">
      <w:pPr>
        <w:numPr>
          <w:ilvl w:val="0"/>
          <w:numId w:val="3"/>
        </w:numPr>
        <w:rPr>
          <w:rFonts w:ascii="Times New Roman" w:hAnsi="Times New Roman"/>
          <w:sz w:val="24"/>
          <w:szCs w:val="24"/>
        </w:rPr>
      </w:pPr>
      <w:r w:rsidRPr="00D97F0C">
        <w:rPr>
          <w:rFonts w:ascii="Times New Roman" w:hAnsi="Times New Roman"/>
          <w:sz w:val="24"/>
          <w:szCs w:val="24"/>
        </w:rPr>
        <w:t>zasadami obsługi sprzętu i urządzeń ppoż.</w:t>
      </w:r>
    </w:p>
    <w:p w:rsidR="006A3E42" w:rsidRPr="00D97F0C" w:rsidRDefault="006A3E42" w:rsidP="00AF58E1">
      <w:pPr>
        <w:numPr>
          <w:ilvl w:val="0"/>
          <w:numId w:val="3"/>
        </w:numPr>
        <w:rPr>
          <w:rFonts w:ascii="Times New Roman" w:hAnsi="Times New Roman"/>
          <w:color w:val="000000"/>
          <w:sz w:val="24"/>
          <w:szCs w:val="24"/>
        </w:rPr>
      </w:pPr>
      <w:r w:rsidRPr="00D97F0C">
        <w:rPr>
          <w:rFonts w:ascii="Times New Roman" w:hAnsi="Times New Roman"/>
          <w:sz w:val="24"/>
          <w:szCs w:val="24"/>
        </w:rPr>
        <w:t>warunkami prowadzenia ewakuacji osób i mienia z budynku.</w:t>
      </w:r>
    </w:p>
    <w:p w:rsidR="006A3E42" w:rsidRPr="00D97F0C" w:rsidRDefault="006A3E42" w:rsidP="00AF58E1">
      <w:pPr>
        <w:autoSpaceDE w:val="0"/>
        <w:rPr>
          <w:rFonts w:ascii="Times New Roman" w:hAnsi="Times New Roman"/>
          <w:color w:val="000000"/>
          <w:sz w:val="24"/>
          <w:szCs w:val="24"/>
        </w:rPr>
      </w:pPr>
      <w:r w:rsidRPr="00D97F0C">
        <w:rPr>
          <w:rFonts w:ascii="Times New Roman" w:hAnsi="Times New Roman"/>
          <w:color w:val="000000"/>
          <w:sz w:val="24"/>
          <w:szCs w:val="24"/>
        </w:rPr>
        <w:t>Za zorganizowanie i przeprowadzenie szkoleń odpowiedzialny jest Pra</w:t>
      </w:r>
      <w:r w:rsidR="000B7DDB" w:rsidRPr="00D97F0C">
        <w:rPr>
          <w:rFonts w:ascii="Times New Roman" w:hAnsi="Times New Roman"/>
          <w:color w:val="000000"/>
          <w:sz w:val="24"/>
          <w:szCs w:val="24"/>
        </w:rPr>
        <w:t>coda</w:t>
      </w:r>
      <w:r w:rsidR="005B2018">
        <w:rPr>
          <w:rFonts w:ascii="Times New Roman" w:hAnsi="Times New Roman"/>
          <w:color w:val="000000"/>
          <w:sz w:val="24"/>
          <w:szCs w:val="24"/>
        </w:rPr>
        <w:t>wca w porozumieniu ze specjalistą</w:t>
      </w:r>
      <w:r w:rsidR="000B7DDB" w:rsidRPr="00D97F0C">
        <w:rPr>
          <w:rFonts w:ascii="Times New Roman" w:hAnsi="Times New Roman"/>
          <w:color w:val="000000"/>
          <w:sz w:val="24"/>
          <w:szCs w:val="24"/>
        </w:rPr>
        <w:t xml:space="preserve"> ds. ochrony ppoż</w:t>
      </w:r>
      <w:r w:rsidRPr="00D97F0C">
        <w:rPr>
          <w:rFonts w:ascii="Times New Roman" w:hAnsi="Times New Roman"/>
          <w:color w:val="000000"/>
          <w:sz w:val="24"/>
          <w:szCs w:val="24"/>
        </w:rPr>
        <w:t>. Udział w szkoleniu przeciwpożarowym jest obowiązkiem każdego pracownika bez względu na zajmowane stanowisko.</w:t>
      </w:r>
    </w:p>
    <w:p w:rsidR="006A3E42" w:rsidRPr="00D97F0C" w:rsidRDefault="006A3E42" w:rsidP="00AF58E1">
      <w:pPr>
        <w:ind w:left="45"/>
        <w:rPr>
          <w:rFonts w:ascii="Times New Roman" w:hAnsi="Times New Roman"/>
          <w:sz w:val="24"/>
          <w:szCs w:val="24"/>
        </w:rPr>
      </w:pPr>
    </w:p>
    <w:p w:rsidR="006A3E42" w:rsidRPr="00D97F0C" w:rsidRDefault="005064DF" w:rsidP="00AF58E1">
      <w:pPr>
        <w:pStyle w:val="Nagwek2"/>
        <w:jc w:val="both"/>
        <w:rPr>
          <w:rFonts w:ascii="Times New Roman" w:hAnsi="Times New Roman" w:cs="Times New Roman"/>
        </w:rPr>
      </w:pPr>
      <w:bookmarkStart w:id="84" w:name="_Toc442778194"/>
      <w:bookmarkStart w:id="85" w:name="_Toc448749737"/>
      <w:bookmarkStart w:id="86" w:name="_Toc451321843"/>
      <w:r w:rsidRPr="00D97F0C">
        <w:rPr>
          <w:rFonts w:ascii="Times New Roman" w:hAnsi="Times New Roman" w:cs="Times New Roman"/>
        </w:rPr>
        <w:t>9</w:t>
      </w:r>
      <w:r w:rsidR="006A3E42" w:rsidRPr="00D97F0C">
        <w:rPr>
          <w:rFonts w:ascii="Times New Roman" w:hAnsi="Times New Roman" w:cs="Times New Roman"/>
        </w:rPr>
        <w:t>.1. Szkolenia wstępne</w:t>
      </w:r>
      <w:bookmarkEnd w:id="84"/>
      <w:bookmarkEnd w:id="85"/>
      <w:bookmarkEnd w:id="86"/>
    </w:p>
    <w:p w:rsidR="006A3E42" w:rsidRPr="00D97F0C" w:rsidRDefault="006A3E42" w:rsidP="00AF58E1">
      <w:pPr>
        <w:ind w:left="45"/>
        <w:rPr>
          <w:rFonts w:ascii="Times New Roman" w:hAnsi="Times New Roman"/>
          <w:sz w:val="24"/>
          <w:szCs w:val="24"/>
        </w:rPr>
      </w:pPr>
    </w:p>
    <w:p w:rsidR="006A3E42" w:rsidRPr="00D97F0C" w:rsidRDefault="006A3E42" w:rsidP="00AF58E1">
      <w:pPr>
        <w:ind w:left="45"/>
        <w:rPr>
          <w:rFonts w:ascii="Times New Roman" w:hAnsi="Times New Roman"/>
          <w:sz w:val="24"/>
          <w:szCs w:val="24"/>
        </w:rPr>
      </w:pPr>
      <w:r w:rsidRPr="00D97F0C">
        <w:rPr>
          <w:rFonts w:ascii="Times New Roman" w:hAnsi="Times New Roman"/>
          <w:sz w:val="24"/>
          <w:szCs w:val="24"/>
        </w:rPr>
        <w:t xml:space="preserve">Szkolenie wstępne w zakresie przeciwpożarowym pracownik powinien odbyć w czasie instruktażu ogólnego w ramach szkolenia w dziedzinie bhp przed przystąpieniem do pracy w obiekcie. </w:t>
      </w:r>
    </w:p>
    <w:p w:rsidR="006A3E42" w:rsidRPr="00D97F0C" w:rsidRDefault="006A3E42" w:rsidP="00AF58E1">
      <w:pPr>
        <w:ind w:left="45"/>
        <w:rPr>
          <w:rFonts w:ascii="Times New Roman" w:hAnsi="Times New Roman"/>
          <w:b/>
          <w:sz w:val="24"/>
          <w:szCs w:val="24"/>
        </w:rPr>
      </w:pPr>
      <w:r w:rsidRPr="00D97F0C">
        <w:rPr>
          <w:rFonts w:ascii="Times New Roman" w:hAnsi="Times New Roman"/>
          <w:sz w:val="24"/>
          <w:szCs w:val="24"/>
        </w:rPr>
        <w:t>Odbycie przez pracownika szkolenia wstępnego w zakresie przeciwpożarowym w ramach szkolenia w dziedzinie bhp powinno być potwierdzone przez pracownika na pi</w:t>
      </w:r>
      <w:r w:rsidR="005B2018">
        <w:rPr>
          <w:rFonts w:ascii="Times New Roman" w:hAnsi="Times New Roman"/>
          <w:sz w:val="24"/>
          <w:szCs w:val="24"/>
        </w:rPr>
        <w:t>śmie,                   w  „Karcie szkolenia wstępnego”</w:t>
      </w:r>
      <w:r w:rsidRPr="00D97F0C">
        <w:rPr>
          <w:rFonts w:ascii="Times New Roman" w:hAnsi="Times New Roman"/>
          <w:sz w:val="24"/>
          <w:szCs w:val="24"/>
        </w:rPr>
        <w:t>.</w:t>
      </w:r>
    </w:p>
    <w:p w:rsidR="006A3E42" w:rsidRPr="00D97F0C" w:rsidRDefault="006A3E42" w:rsidP="00AF58E1">
      <w:pPr>
        <w:rPr>
          <w:rFonts w:ascii="Times New Roman" w:hAnsi="Times New Roman"/>
          <w:b/>
          <w:sz w:val="24"/>
          <w:szCs w:val="24"/>
        </w:rPr>
      </w:pPr>
    </w:p>
    <w:p w:rsidR="006A3E42" w:rsidRPr="00D97F0C" w:rsidRDefault="005064DF" w:rsidP="00AF58E1">
      <w:pPr>
        <w:pStyle w:val="Nagwek2"/>
        <w:jc w:val="both"/>
        <w:rPr>
          <w:rFonts w:ascii="Times New Roman" w:hAnsi="Times New Roman" w:cs="Times New Roman"/>
        </w:rPr>
      </w:pPr>
      <w:bookmarkStart w:id="87" w:name="_Toc442778195"/>
      <w:bookmarkStart w:id="88" w:name="_Toc448749738"/>
      <w:bookmarkStart w:id="89" w:name="_Toc451321844"/>
      <w:r w:rsidRPr="00D97F0C">
        <w:rPr>
          <w:rFonts w:ascii="Times New Roman" w:hAnsi="Times New Roman" w:cs="Times New Roman"/>
        </w:rPr>
        <w:t>9</w:t>
      </w:r>
      <w:r w:rsidR="006A3E42" w:rsidRPr="00D97F0C">
        <w:rPr>
          <w:rFonts w:ascii="Times New Roman" w:hAnsi="Times New Roman" w:cs="Times New Roman"/>
        </w:rPr>
        <w:t>.2. Szkolenia okresowe</w:t>
      </w:r>
      <w:bookmarkEnd w:id="87"/>
      <w:bookmarkEnd w:id="88"/>
      <w:bookmarkEnd w:id="89"/>
    </w:p>
    <w:p w:rsidR="006A3E42" w:rsidRPr="00D97F0C" w:rsidRDefault="006A3E42" w:rsidP="00AF58E1">
      <w:pPr>
        <w:ind w:left="45"/>
        <w:rPr>
          <w:rFonts w:ascii="Times New Roman" w:hAnsi="Times New Roman"/>
          <w:sz w:val="24"/>
          <w:szCs w:val="24"/>
        </w:rPr>
      </w:pPr>
    </w:p>
    <w:p w:rsidR="006A3E42" w:rsidRPr="00D97F0C" w:rsidRDefault="006A3E42" w:rsidP="00AF58E1">
      <w:pPr>
        <w:ind w:left="45"/>
        <w:rPr>
          <w:rFonts w:ascii="Times New Roman" w:hAnsi="Times New Roman"/>
          <w:sz w:val="24"/>
          <w:szCs w:val="24"/>
        </w:rPr>
      </w:pPr>
      <w:r w:rsidRPr="00D97F0C">
        <w:rPr>
          <w:rFonts w:ascii="Times New Roman" w:hAnsi="Times New Roman"/>
          <w:sz w:val="24"/>
          <w:szCs w:val="24"/>
        </w:rPr>
        <w:t>Celem szkolenia okresowego jest aktualizacja oraz ugruntowanie wiadomości i umiejętności pracownika w dziedzinie ochrony przeciwpożarowej. Szkolenie okresowe pracowników zatrudnionych na stanowiskach robotniczych powinno być przeprowadzone nie rzadziej niż raz na trzy lata, natomiast dla pozostałych pracowników powinno być przeprowadzone nie rzadziej niż raz na sześć lat (w tym dla osób na stanowiskach kierowniczych co 5 lat).</w:t>
      </w:r>
    </w:p>
    <w:p w:rsidR="006A3E42" w:rsidRPr="00D97F0C" w:rsidRDefault="006A3E42" w:rsidP="00AF58E1">
      <w:pPr>
        <w:ind w:left="45"/>
        <w:rPr>
          <w:rFonts w:ascii="Times New Roman" w:hAnsi="Times New Roman"/>
          <w:sz w:val="24"/>
          <w:szCs w:val="24"/>
        </w:rPr>
      </w:pPr>
      <w:r w:rsidRPr="00D97F0C">
        <w:rPr>
          <w:rFonts w:ascii="Times New Roman" w:hAnsi="Times New Roman"/>
          <w:sz w:val="24"/>
          <w:szCs w:val="24"/>
        </w:rPr>
        <w:t>Przewidywany zakres godzinowy wykładów z zakresu ppoż. nie mniej niż 2 godziny lekcyjne. Szkolenie okresowe powinno być zakończone egzaminem sprawdzającym, który przeprowadza organizator szkolenia. Pracownik po odbyciu szkolenia okresowego, otrzymuje zaświadczenie, które powinno być przechowywane w aktach osobowych pracownika.</w:t>
      </w:r>
    </w:p>
    <w:p w:rsidR="00E320B1" w:rsidRDefault="006A3E42" w:rsidP="005B2018">
      <w:pPr>
        <w:ind w:left="45"/>
        <w:rPr>
          <w:rFonts w:ascii="Times New Roman" w:hAnsi="Times New Roman"/>
          <w:sz w:val="24"/>
          <w:szCs w:val="24"/>
        </w:rPr>
      </w:pPr>
      <w:r w:rsidRPr="00D97F0C">
        <w:rPr>
          <w:rFonts w:ascii="Times New Roman" w:hAnsi="Times New Roman"/>
          <w:sz w:val="24"/>
          <w:szCs w:val="24"/>
        </w:rPr>
        <w:lastRenderedPageBreak/>
        <w:t>Wykłady na szkoleniu okresowym w zakresie przeciwpożarowym powinna prowadzić osoba posiadająca odpowiednie przygotowanie i doświadczenie zawodowe z dziedziny ochrony przeciwpożarowej, zgodne z wymaganiami art. 4 ust.2a lub 2b ustawy z dn. 24.08.1991r.</w:t>
      </w:r>
    </w:p>
    <w:p w:rsidR="00E320B1" w:rsidRPr="00D97F0C" w:rsidRDefault="00E320B1" w:rsidP="00AF58E1">
      <w:pPr>
        <w:ind w:left="45"/>
        <w:rPr>
          <w:rFonts w:ascii="Times New Roman" w:hAnsi="Times New Roman"/>
          <w:sz w:val="24"/>
          <w:szCs w:val="24"/>
        </w:rPr>
      </w:pPr>
    </w:p>
    <w:p w:rsidR="006A3E42" w:rsidRPr="00D97F0C" w:rsidRDefault="006A3E42" w:rsidP="00AF58E1">
      <w:pPr>
        <w:ind w:left="45"/>
        <w:rPr>
          <w:rFonts w:ascii="Times New Roman" w:hAnsi="Times New Roman"/>
          <w:sz w:val="24"/>
          <w:szCs w:val="24"/>
        </w:rPr>
      </w:pPr>
      <w:r w:rsidRPr="00D97F0C">
        <w:rPr>
          <w:rFonts w:ascii="Times New Roman" w:hAnsi="Times New Roman"/>
          <w:b/>
          <w:sz w:val="24"/>
          <w:szCs w:val="24"/>
          <w:u w:val="single"/>
        </w:rPr>
        <w:t>Ramowy program szkolenia w zakresie przeciwpożarowym</w:t>
      </w:r>
    </w:p>
    <w:p w:rsidR="006A3E42" w:rsidRPr="00D97F0C" w:rsidRDefault="006A3E42" w:rsidP="00AF58E1">
      <w:pPr>
        <w:ind w:left="45"/>
        <w:rPr>
          <w:rFonts w:ascii="Times New Roman" w:hAnsi="Times New Roman"/>
          <w:sz w:val="24"/>
          <w:szCs w:val="24"/>
        </w:rPr>
      </w:pPr>
    </w:p>
    <w:tbl>
      <w:tblPr>
        <w:tblW w:w="9253" w:type="dxa"/>
        <w:tblInd w:w="40" w:type="dxa"/>
        <w:tblLayout w:type="fixed"/>
        <w:tblLook w:val="0000"/>
      </w:tblPr>
      <w:tblGrid>
        <w:gridCol w:w="546"/>
        <w:gridCol w:w="4101"/>
        <w:gridCol w:w="2298"/>
        <w:gridCol w:w="2308"/>
      </w:tblGrid>
      <w:tr w:rsidR="006A3E42" w:rsidRPr="00D97F0C" w:rsidTr="006A3E42">
        <w:tc>
          <w:tcPr>
            <w:tcW w:w="546" w:type="dxa"/>
            <w:vMerge w:val="restart"/>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b/>
                <w:sz w:val="24"/>
                <w:szCs w:val="24"/>
              </w:rPr>
            </w:pPr>
            <w:r w:rsidRPr="00D97F0C">
              <w:rPr>
                <w:rFonts w:ascii="Times New Roman" w:hAnsi="Times New Roman"/>
                <w:b/>
                <w:sz w:val="24"/>
                <w:szCs w:val="24"/>
              </w:rPr>
              <w:t>Lp.</w:t>
            </w:r>
          </w:p>
        </w:tc>
        <w:tc>
          <w:tcPr>
            <w:tcW w:w="4101" w:type="dxa"/>
            <w:vMerge w:val="restart"/>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b/>
                <w:sz w:val="24"/>
                <w:szCs w:val="24"/>
              </w:rPr>
            </w:pPr>
            <w:r w:rsidRPr="00D97F0C">
              <w:rPr>
                <w:rFonts w:ascii="Times New Roman" w:hAnsi="Times New Roman"/>
                <w:b/>
                <w:sz w:val="24"/>
                <w:szCs w:val="24"/>
              </w:rPr>
              <w:t>Nazwa tematu szkolenia</w:t>
            </w:r>
          </w:p>
        </w:tc>
        <w:tc>
          <w:tcPr>
            <w:tcW w:w="4606" w:type="dxa"/>
            <w:gridSpan w:val="2"/>
            <w:tcBorders>
              <w:top w:val="single" w:sz="4" w:space="0" w:color="000000"/>
              <w:left w:val="single" w:sz="4" w:space="0" w:color="000000"/>
              <w:bottom w:val="single" w:sz="4" w:space="0" w:color="000000"/>
              <w:right w:val="single" w:sz="4" w:space="0" w:color="000000"/>
            </w:tcBorders>
            <w:shd w:val="clear" w:color="auto" w:fill="auto"/>
          </w:tcPr>
          <w:p w:rsidR="006A3E42" w:rsidRPr="00D97F0C" w:rsidRDefault="006A3E42" w:rsidP="00AF58E1">
            <w:pPr>
              <w:rPr>
                <w:rFonts w:ascii="Times New Roman" w:hAnsi="Times New Roman"/>
                <w:b/>
                <w:sz w:val="24"/>
                <w:szCs w:val="24"/>
              </w:rPr>
            </w:pPr>
            <w:r w:rsidRPr="00D97F0C">
              <w:rPr>
                <w:rFonts w:ascii="Times New Roman" w:hAnsi="Times New Roman"/>
                <w:b/>
                <w:sz w:val="24"/>
                <w:szCs w:val="24"/>
              </w:rPr>
              <w:t>Czas zajęć (min)</w:t>
            </w:r>
          </w:p>
        </w:tc>
      </w:tr>
      <w:tr w:rsidR="006A3E42" w:rsidRPr="00D97F0C" w:rsidTr="006A3E42">
        <w:tc>
          <w:tcPr>
            <w:tcW w:w="546" w:type="dxa"/>
            <w:vMerge/>
            <w:tcBorders>
              <w:top w:val="single" w:sz="4" w:space="0" w:color="000000"/>
              <w:left w:val="single" w:sz="4" w:space="0" w:color="000000"/>
              <w:bottom w:val="single" w:sz="4" w:space="0" w:color="000000"/>
            </w:tcBorders>
            <w:shd w:val="clear" w:color="auto" w:fill="auto"/>
          </w:tcPr>
          <w:p w:rsidR="006A3E42" w:rsidRPr="00D97F0C" w:rsidRDefault="006A3E42" w:rsidP="00AF58E1">
            <w:pPr>
              <w:snapToGrid w:val="0"/>
              <w:rPr>
                <w:rFonts w:ascii="Times New Roman" w:hAnsi="Times New Roman"/>
                <w:b/>
                <w:sz w:val="24"/>
                <w:szCs w:val="24"/>
              </w:rPr>
            </w:pPr>
          </w:p>
        </w:tc>
        <w:tc>
          <w:tcPr>
            <w:tcW w:w="4101" w:type="dxa"/>
            <w:vMerge/>
            <w:tcBorders>
              <w:top w:val="single" w:sz="4" w:space="0" w:color="000000"/>
              <w:left w:val="single" w:sz="4" w:space="0" w:color="000000"/>
              <w:bottom w:val="single" w:sz="4" w:space="0" w:color="000000"/>
            </w:tcBorders>
            <w:shd w:val="clear" w:color="auto" w:fill="auto"/>
          </w:tcPr>
          <w:p w:rsidR="006A3E42" w:rsidRPr="00D97F0C" w:rsidRDefault="006A3E42" w:rsidP="00AF58E1">
            <w:pPr>
              <w:snapToGrid w:val="0"/>
              <w:rPr>
                <w:rFonts w:ascii="Times New Roman" w:hAnsi="Times New Roman"/>
                <w:b/>
                <w:sz w:val="24"/>
                <w:szCs w:val="24"/>
              </w:rPr>
            </w:pPr>
          </w:p>
        </w:tc>
        <w:tc>
          <w:tcPr>
            <w:tcW w:w="2298"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b/>
                <w:sz w:val="24"/>
                <w:szCs w:val="24"/>
              </w:rPr>
            </w:pPr>
            <w:r w:rsidRPr="00D97F0C">
              <w:rPr>
                <w:rFonts w:ascii="Times New Roman" w:hAnsi="Times New Roman"/>
                <w:b/>
                <w:sz w:val="24"/>
                <w:szCs w:val="24"/>
              </w:rPr>
              <w:t>teoretycznych</w:t>
            </w:r>
          </w:p>
        </w:tc>
        <w:tc>
          <w:tcPr>
            <w:tcW w:w="2308" w:type="dxa"/>
            <w:tcBorders>
              <w:top w:val="single" w:sz="4" w:space="0" w:color="000000"/>
              <w:left w:val="single" w:sz="4" w:space="0" w:color="000000"/>
              <w:bottom w:val="single" w:sz="4" w:space="0" w:color="000000"/>
              <w:right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b/>
                <w:sz w:val="24"/>
                <w:szCs w:val="24"/>
              </w:rPr>
              <w:t>praktycznych</w:t>
            </w:r>
          </w:p>
        </w:tc>
      </w:tr>
      <w:tr w:rsidR="006A3E42" w:rsidRPr="00D97F0C" w:rsidTr="006A3E42">
        <w:tc>
          <w:tcPr>
            <w:tcW w:w="546"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1</w:t>
            </w:r>
          </w:p>
        </w:tc>
        <w:tc>
          <w:tcPr>
            <w:tcW w:w="4101"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Elementy zagrożenia pożarowego występującego w obiekcie, przyczyny powstawania i rozprzestrzeniania się pożarów</w:t>
            </w:r>
          </w:p>
        </w:tc>
        <w:tc>
          <w:tcPr>
            <w:tcW w:w="2298"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25</w:t>
            </w:r>
          </w:p>
        </w:tc>
        <w:tc>
          <w:tcPr>
            <w:tcW w:w="2308" w:type="dxa"/>
            <w:tcBorders>
              <w:top w:val="single" w:sz="4" w:space="0" w:color="000000"/>
              <w:left w:val="single" w:sz="4" w:space="0" w:color="000000"/>
              <w:bottom w:val="single" w:sz="4" w:space="0" w:color="000000"/>
              <w:right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w:t>
            </w:r>
          </w:p>
        </w:tc>
      </w:tr>
      <w:tr w:rsidR="006A3E42" w:rsidRPr="00D97F0C" w:rsidTr="006A3E42">
        <w:tc>
          <w:tcPr>
            <w:tcW w:w="546"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2</w:t>
            </w:r>
          </w:p>
        </w:tc>
        <w:tc>
          <w:tcPr>
            <w:tcW w:w="4101"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 xml:space="preserve">Zadania i obowiązki pracowników w zakresie zapobiegania powstawaniu </w:t>
            </w:r>
          </w:p>
          <w:p w:rsidR="006A3E42" w:rsidRPr="00D97F0C" w:rsidRDefault="006A3E42" w:rsidP="00AF58E1">
            <w:pPr>
              <w:rPr>
                <w:rFonts w:ascii="Times New Roman" w:hAnsi="Times New Roman"/>
                <w:sz w:val="24"/>
                <w:szCs w:val="24"/>
              </w:rPr>
            </w:pPr>
            <w:r w:rsidRPr="00D97F0C">
              <w:rPr>
                <w:rFonts w:ascii="Times New Roman" w:hAnsi="Times New Roman"/>
                <w:sz w:val="24"/>
                <w:szCs w:val="24"/>
              </w:rPr>
              <w:t>i rozprzestrzenianiu się pożarów</w:t>
            </w:r>
          </w:p>
        </w:tc>
        <w:tc>
          <w:tcPr>
            <w:tcW w:w="2298"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20</w:t>
            </w:r>
          </w:p>
        </w:tc>
        <w:tc>
          <w:tcPr>
            <w:tcW w:w="2308" w:type="dxa"/>
            <w:tcBorders>
              <w:top w:val="single" w:sz="4" w:space="0" w:color="000000"/>
              <w:left w:val="single" w:sz="4" w:space="0" w:color="000000"/>
              <w:bottom w:val="single" w:sz="4" w:space="0" w:color="000000"/>
              <w:right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w:t>
            </w:r>
          </w:p>
        </w:tc>
      </w:tr>
      <w:tr w:rsidR="006A3E42" w:rsidRPr="00D97F0C" w:rsidTr="006A3E42">
        <w:tc>
          <w:tcPr>
            <w:tcW w:w="546"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3</w:t>
            </w:r>
          </w:p>
        </w:tc>
        <w:tc>
          <w:tcPr>
            <w:tcW w:w="4101"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Zadania i obowiązki pracowników w czasie powstania pożaru. Organizacja i warunki ewakuacji.</w:t>
            </w:r>
          </w:p>
        </w:tc>
        <w:tc>
          <w:tcPr>
            <w:tcW w:w="2298"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25</w:t>
            </w:r>
          </w:p>
        </w:tc>
        <w:tc>
          <w:tcPr>
            <w:tcW w:w="2308" w:type="dxa"/>
            <w:tcBorders>
              <w:top w:val="single" w:sz="4" w:space="0" w:color="000000"/>
              <w:left w:val="single" w:sz="4" w:space="0" w:color="000000"/>
              <w:bottom w:val="single" w:sz="4" w:space="0" w:color="000000"/>
              <w:right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w:t>
            </w:r>
          </w:p>
        </w:tc>
      </w:tr>
      <w:tr w:rsidR="006A3E42" w:rsidRPr="00D97F0C" w:rsidTr="006A3E42">
        <w:tc>
          <w:tcPr>
            <w:tcW w:w="546"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4</w:t>
            </w:r>
          </w:p>
        </w:tc>
        <w:tc>
          <w:tcPr>
            <w:tcW w:w="4101"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Gaśnice i hydranty wewnętrzne. Budowa i zakres stosowania</w:t>
            </w:r>
          </w:p>
        </w:tc>
        <w:tc>
          <w:tcPr>
            <w:tcW w:w="2298"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20</w:t>
            </w:r>
          </w:p>
        </w:tc>
        <w:tc>
          <w:tcPr>
            <w:tcW w:w="2308" w:type="dxa"/>
            <w:tcBorders>
              <w:top w:val="single" w:sz="4" w:space="0" w:color="000000"/>
              <w:left w:val="single" w:sz="4" w:space="0" w:color="000000"/>
              <w:bottom w:val="single" w:sz="4" w:space="0" w:color="000000"/>
              <w:right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w:t>
            </w:r>
          </w:p>
        </w:tc>
      </w:tr>
      <w:tr w:rsidR="006A3E42" w:rsidRPr="00D97F0C" w:rsidTr="006A3E42">
        <w:tc>
          <w:tcPr>
            <w:tcW w:w="546"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5</w:t>
            </w:r>
          </w:p>
        </w:tc>
        <w:tc>
          <w:tcPr>
            <w:tcW w:w="4101"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Znajomość praktycznego użycia gaśnic</w:t>
            </w:r>
          </w:p>
          <w:p w:rsidR="006A3E42" w:rsidRPr="00D97F0C" w:rsidRDefault="006A3E42" w:rsidP="00AF58E1">
            <w:pPr>
              <w:rPr>
                <w:rFonts w:ascii="Times New Roman" w:hAnsi="Times New Roman"/>
                <w:sz w:val="24"/>
                <w:szCs w:val="24"/>
              </w:rPr>
            </w:pPr>
            <w:r w:rsidRPr="00D97F0C">
              <w:rPr>
                <w:rFonts w:ascii="Times New Roman" w:hAnsi="Times New Roman"/>
                <w:sz w:val="24"/>
                <w:szCs w:val="24"/>
              </w:rPr>
              <w:t xml:space="preserve"> i sprzętu hydrantowego</w:t>
            </w:r>
          </w:p>
        </w:tc>
        <w:tc>
          <w:tcPr>
            <w:tcW w:w="2298"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sz w:val="24"/>
                <w:szCs w:val="24"/>
              </w:rPr>
              <w:t>-</w:t>
            </w:r>
          </w:p>
        </w:tc>
        <w:tc>
          <w:tcPr>
            <w:tcW w:w="2308" w:type="dxa"/>
            <w:tcBorders>
              <w:top w:val="single" w:sz="4" w:space="0" w:color="000000"/>
              <w:left w:val="single" w:sz="4" w:space="0" w:color="000000"/>
              <w:bottom w:val="single" w:sz="4" w:space="0" w:color="000000"/>
              <w:right w:val="single" w:sz="4" w:space="0" w:color="000000"/>
            </w:tcBorders>
            <w:shd w:val="clear" w:color="auto" w:fill="auto"/>
          </w:tcPr>
          <w:p w:rsidR="006A3E42" w:rsidRPr="00D97F0C" w:rsidRDefault="006A3E42" w:rsidP="00AF58E1">
            <w:pPr>
              <w:rPr>
                <w:rFonts w:ascii="Times New Roman" w:hAnsi="Times New Roman"/>
                <w:b/>
                <w:sz w:val="24"/>
                <w:szCs w:val="24"/>
              </w:rPr>
            </w:pPr>
            <w:r w:rsidRPr="00D97F0C">
              <w:rPr>
                <w:rFonts w:ascii="Times New Roman" w:hAnsi="Times New Roman"/>
                <w:sz w:val="24"/>
                <w:szCs w:val="24"/>
              </w:rPr>
              <w:t>30</w:t>
            </w:r>
          </w:p>
        </w:tc>
      </w:tr>
      <w:tr w:rsidR="006A3E42" w:rsidRPr="00D97F0C" w:rsidTr="006A3E42">
        <w:tc>
          <w:tcPr>
            <w:tcW w:w="546"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snapToGrid w:val="0"/>
              <w:rPr>
                <w:rFonts w:ascii="Times New Roman" w:hAnsi="Times New Roman"/>
                <w:b/>
                <w:sz w:val="24"/>
                <w:szCs w:val="24"/>
              </w:rPr>
            </w:pPr>
          </w:p>
        </w:tc>
        <w:tc>
          <w:tcPr>
            <w:tcW w:w="4101"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b/>
                <w:sz w:val="24"/>
                <w:szCs w:val="24"/>
              </w:rPr>
            </w:pPr>
            <w:r w:rsidRPr="00D97F0C">
              <w:rPr>
                <w:rFonts w:ascii="Times New Roman" w:hAnsi="Times New Roman"/>
                <w:b/>
                <w:sz w:val="24"/>
                <w:szCs w:val="24"/>
              </w:rPr>
              <w:t>Razem</w:t>
            </w:r>
          </w:p>
        </w:tc>
        <w:tc>
          <w:tcPr>
            <w:tcW w:w="2298" w:type="dxa"/>
            <w:tcBorders>
              <w:top w:val="single" w:sz="4" w:space="0" w:color="000000"/>
              <w:left w:val="single" w:sz="4" w:space="0" w:color="000000"/>
              <w:bottom w:val="single" w:sz="4" w:space="0" w:color="000000"/>
            </w:tcBorders>
            <w:shd w:val="clear" w:color="auto" w:fill="auto"/>
          </w:tcPr>
          <w:p w:rsidR="006A3E42" w:rsidRPr="00D97F0C" w:rsidRDefault="006A3E42" w:rsidP="00AF58E1">
            <w:pPr>
              <w:rPr>
                <w:rFonts w:ascii="Times New Roman" w:hAnsi="Times New Roman"/>
                <w:b/>
                <w:sz w:val="24"/>
                <w:szCs w:val="24"/>
              </w:rPr>
            </w:pPr>
            <w:r w:rsidRPr="00D97F0C">
              <w:rPr>
                <w:rFonts w:ascii="Times New Roman" w:hAnsi="Times New Roman"/>
                <w:b/>
                <w:sz w:val="24"/>
                <w:szCs w:val="24"/>
              </w:rPr>
              <w:t>90</w:t>
            </w:r>
          </w:p>
        </w:tc>
        <w:tc>
          <w:tcPr>
            <w:tcW w:w="2308" w:type="dxa"/>
            <w:tcBorders>
              <w:top w:val="single" w:sz="4" w:space="0" w:color="000000"/>
              <w:left w:val="single" w:sz="4" w:space="0" w:color="000000"/>
              <w:bottom w:val="single" w:sz="4" w:space="0" w:color="000000"/>
              <w:right w:val="single" w:sz="4" w:space="0" w:color="000000"/>
            </w:tcBorders>
            <w:shd w:val="clear" w:color="auto" w:fill="auto"/>
          </w:tcPr>
          <w:p w:rsidR="006A3E42" w:rsidRPr="00D97F0C" w:rsidRDefault="006A3E42" w:rsidP="00AF58E1">
            <w:pPr>
              <w:rPr>
                <w:rFonts w:ascii="Times New Roman" w:hAnsi="Times New Roman"/>
                <w:sz w:val="24"/>
                <w:szCs w:val="24"/>
              </w:rPr>
            </w:pPr>
            <w:r w:rsidRPr="00D97F0C">
              <w:rPr>
                <w:rFonts w:ascii="Times New Roman" w:hAnsi="Times New Roman"/>
                <w:b/>
                <w:sz w:val="24"/>
                <w:szCs w:val="24"/>
              </w:rPr>
              <w:t>30</w:t>
            </w:r>
          </w:p>
        </w:tc>
      </w:tr>
    </w:tbl>
    <w:p w:rsidR="006A3E42" w:rsidRPr="00D97F0C" w:rsidRDefault="005064DF" w:rsidP="00AF58E1">
      <w:pPr>
        <w:pStyle w:val="Nagwek1"/>
        <w:numPr>
          <w:ilvl w:val="0"/>
          <w:numId w:val="0"/>
        </w:numPr>
        <w:rPr>
          <w:rFonts w:ascii="Times New Roman" w:hAnsi="Times New Roman" w:cs="Times New Roman"/>
          <w:color w:val="000000"/>
          <w:szCs w:val="24"/>
        </w:rPr>
      </w:pPr>
      <w:bookmarkStart w:id="90" w:name="_Toc442778196"/>
      <w:bookmarkStart w:id="91" w:name="_Toc448749739"/>
      <w:bookmarkStart w:id="92" w:name="_Toc451321845"/>
      <w:r w:rsidRPr="00D97F0C">
        <w:rPr>
          <w:rFonts w:ascii="Times New Roman" w:hAnsi="Times New Roman" w:cs="Times New Roman"/>
          <w:szCs w:val="24"/>
        </w:rPr>
        <w:t>10</w:t>
      </w:r>
      <w:r w:rsidR="006A3E42" w:rsidRPr="00D97F0C">
        <w:rPr>
          <w:rFonts w:ascii="Times New Roman" w:hAnsi="Times New Roman" w:cs="Times New Roman"/>
          <w:szCs w:val="24"/>
        </w:rPr>
        <w:t>. Zadania i obowiązki w zakresie ochrony przeciwpożarowej</w:t>
      </w:r>
      <w:bookmarkEnd w:id="90"/>
      <w:bookmarkEnd w:id="91"/>
      <w:bookmarkEnd w:id="92"/>
    </w:p>
    <w:p w:rsidR="006A3E42" w:rsidRDefault="006A3E42" w:rsidP="00AF58E1">
      <w:pPr>
        <w:autoSpaceDE w:val="0"/>
        <w:rPr>
          <w:rFonts w:ascii="Times New Roman" w:hAnsi="Times New Roman"/>
          <w:b/>
          <w:bCs/>
          <w:color w:val="000000"/>
          <w:sz w:val="24"/>
          <w:szCs w:val="24"/>
        </w:rPr>
      </w:pPr>
    </w:p>
    <w:p w:rsidR="00E65244" w:rsidRPr="00D97F0C" w:rsidRDefault="00E65244" w:rsidP="00AF58E1">
      <w:pPr>
        <w:pStyle w:val="Nagwek2"/>
        <w:jc w:val="both"/>
        <w:rPr>
          <w:rFonts w:ascii="Times New Roman" w:hAnsi="Times New Roman" w:cs="Times New Roman"/>
          <w:b/>
          <w:bCs/>
          <w:color w:val="000000"/>
        </w:rPr>
      </w:pPr>
      <w:bookmarkStart w:id="93" w:name="_Toc451321846"/>
      <w:r w:rsidRPr="00D97F0C">
        <w:rPr>
          <w:rFonts w:ascii="Times New Roman" w:hAnsi="Times New Roman" w:cs="Times New Roman"/>
        </w:rPr>
        <w:t>10.1. Organizacja ochrony przeciwpożarowej</w:t>
      </w:r>
      <w:bookmarkEnd w:id="93"/>
    </w:p>
    <w:p w:rsidR="00E65244" w:rsidRPr="00D97F0C" w:rsidRDefault="00E65244" w:rsidP="00AF58E1">
      <w:pPr>
        <w:autoSpaceDE w:val="0"/>
        <w:rPr>
          <w:rFonts w:ascii="Times New Roman" w:hAnsi="Times New Roman"/>
          <w:b/>
          <w:bCs/>
          <w:color w:val="000000"/>
          <w:sz w:val="24"/>
          <w:szCs w:val="24"/>
        </w:rPr>
      </w:pPr>
    </w:p>
    <w:p w:rsidR="00E65244" w:rsidRPr="00D97F0C" w:rsidRDefault="00E65244" w:rsidP="00E43821">
      <w:pPr>
        <w:numPr>
          <w:ilvl w:val="0"/>
          <w:numId w:val="31"/>
        </w:numPr>
        <w:autoSpaceDE w:val="0"/>
        <w:rPr>
          <w:rFonts w:ascii="Times New Roman" w:hAnsi="Times New Roman"/>
          <w:sz w:val="24"/>
          <w:szCs w:val="24"/>
        </w:rPr>
      </w:pPr>
      <w:r w:rsidRPr="00D97F0C">
        <w:rPr>
          <w:rFonts w:ascii="Times New Roman" w:hAnsi="Times New Roman"/>
          <w:color w:val="000000"/>
          <w:sz w:val="24"/>
          <w:szCs w:val="24"/>
        </w:rPr>
        <w:t xml:space="preserve">Nadzór nad ochroną przeciwpożarową  w obiekcie </w:t>
      </w:r>
      <w:r w:rsidR="005B2018">
        <w:rPr>
          <w:rFonts w:ascii="Times New Roman" w:hAnsi="Times New Roman"/>
          <w:color w:val="000000"/>
          <w:sz w:val="24"/>
          <w:szCs w:val="24"/>
        </w:rPr>
        <w:t xml:space="preserve"> należy do  Kierownika</w:t>
      </w:r>
      <w:r w:rsidRPr="00D97F0C">
        <w:rPr>
          <w:rFonts w:ascii="Times New Roman" w:hAnsi="Times New Roman"/>
          <w:color w:val="000000"/>
          <w:sz w:val="24"/>
          <w:szCs w:val="24"/>
        </w:rPr>
        <w:t>.</w:t>
      </w:r>
    </w:p>
    <w:p w:rsidR="00E65244" w:rsidRPr="00D97F0C" w:rsidRDefault="00E65244" w:rsidP="00E43821">
      <w:pPr>
        <w:numPr>
          <w:ilvl w:val="0"/>
          <w:numId w:val="31"/>
        </w:numPr>
        <w:autoSpaceDE w:val="0"/>
        <w:rPr>
          <w:rFonts w:ascii="Times New Roman" w:hAnsi="Times New Roman"/>
          <w:sz w:val="24"/>
          <w:szCs w:val="24"/>
        </w:rPr>
      </w:pPr>
      <w:r w:rsidRPr="00D97F0C">
        <w:rPr>
          <w:rFonts w:ascii="Times New Roman" w:hAnsi="Times New Roman"/>
          <w:sz w:val="24"/>
          <w:szCs w:val="24"/>
        </w:rPr>
        <w:t>Sprawy ochrony przeciwpożarow</w:t>
      </w:r>
      <w:r w:rsidR="005B2018">
        <w:rPr>
          <w:rFonts w:ascii="Times New Roman" w:hAnsi="Times New Roman"/>
          <w:sz w:val="24"/>
          <w:szCs w:val="24"/>
        </w:rPr>
        <w:t>ej w budynku prowadzi  specjalista</w:t>
      </w:r>
      <w:r w:rsidRPr="00D97F0C">
        <w:rPr>
          <w:rFonts w:ascii="Times New Roman" w:hAnsi="Times New Roman"/>
          <w:sz w:val="24"/>
          <w:szCs w:val="24"/>
        </w:rPr>
        <w:t xml:space="preserve"> ds. ochrony ppoż.         </w:t>
      </w:r>
      <w:r w:rsidR="003A5962">
        <w:rPr>
          <w:rFonts w:ascii="Times New Roman" w:hAnsi="Times New Roman"/>
          <w:b/>
          <w:sz w:val="24"/>
          <w:szCs w:val="24"/>
        </w:rPr>
        <w:t>Pani Justyna Wachnicka</w:t>
      </w:r>
      <w:r w:rsidRPr="00D97F0C">
        <w:rPr>
          <w:rFonts w:ascii="Times New Roman" w:hAnsi="Times New Roman"/>
          <w:b/>
          <w:sz w:val="24"/>
          <w:szCs w:val="24"/>
        </w:rPr>
        <w:t xml:space="preserve"> </w:t>
      </w:r>
    </w:p>
    <w:p w:rsidR="00E65244" w:rsidRPr="00D97F0C" w:rsidRDefault="00E65244" w:rsidP="00E43821">
      <w:pPr>
        <w:numPr>
          <w:ilvl w:val="0"/>
          <w:numId w:val="31"/>
        </w:numPr>
        <w:autoSpaceDE w:val="0"/>
        <w:rPr>
          <w:rFonts w:ascii="Times New Roman" w:hAnsi="Times New Roman"/>
          <w:b/>
          <w:bCs/>
          <w:color w:val="000000"/>
          <w:sz w:val="24"/>
          <w:szCs w:val="24"/>
        </w:rPr>
      </w:pPr>
      <w:r w:rsidRPr="00D97F0C">
        <w:rPr>
          <w:rFonts w:ascii="Times New Roman" w:hAnsi="Times New Roman"/>
          <w:color w:val="000000"/>
          <w:sz w:val="24"/>
          <w:szCs w:val="24"/>
        </w:rPr>
        <w:t>Zadania szczegółowe pracowników stosownie do schematu organizacyjnego i zajmowanego stanowiska określono w dalszej części instrukcji.</w:t>
      </w:r>
    </w:p>
    <w:p w:rsidR="00E65244" w:rsidRPr="00D97F0C" w:rsidRDefault="00E65244" w:rsidP="00AF58E1">
      <w:pPr>
        <w:autoSpaceDE w:val="0"/>
        <w:rPr>
          <w:rFonts w:ascii="Times New Roman" w:hAnsi="Times New Roman"/>
          <w:b/>
          <w:bCs/>
          <w:color w:val="000000"/>
          <w:sz w:val="24"/>
          <w:szCs w:val="24"/>
        </w:rPr>
      </w:pPr>
    </w:p>
    <w:p w:rsidR="00E65244" w:rsidRPr="00D97F0C" w:rsidRDefault="00E65244" w:rsidP="00AF58E1">
      <w:pPr>
        <w:pStyle w:val="Nagwek2"/>
        <w:jc w:val="both"/>
        <w:rPr>
          <w:rFonts w:ascii="Times New Roman" w:hAnsi="Times New Roman" w:cs="Times New Roman"/>
          <w:b/>
          <w:bCs/>
          <w:color w:val="000000"/>
        </w:rPr>
      </w:pPr>
      <w:bookmarkStart w:id="94" w:name="_Toc451321847"/>
      <w:r w:rsidRPr="00D97F0C">
        <w:rPr>
          <w:rFonts w:ascii="Times New Roman" w:hAnsi="Times New Roman" w:cs="Times New Roman"/>
        </w:rPr>
        <w:t>10.2. Obowi</w:t>
      </w:r>
      <w:r w:rsidRPr="00D97F0C">
        <w:rPr>
          <w:rFonts w:ascii="Times New Roman" w:eastAsia="Arial" w:hAnsi="Times New Roman" w:cs="Times New Roman"/>
        </w:rPr>
        <w:t>ą</w:t>
      </w:r>
      <w:r w:rsidRPr="00D97F0C">
        <w:rPr>
          <w:rFonts w:ascii="Times New Roman" w:hAnsi="Times New Roman" w:cs="Times New Roman"/>
        </w:rPr>
        <w:t>zki</w:t>
      </w:r>
      <w:bookmarkEnd w:id="94"/>
    </w:p>
    <w:p w:rsidR="00E65244" w:rsidRPr="00D97F0C" w:rsidRDefault="00E65244" w:rsidP="00AF58E1">
      <w:pPr>
        <w:pStyle w:val="Nagwek4"/>
        <w:rPr>
          <w:rFonts w:ascii="Times New Roman" w:hAnsi="Times New Roman"/>
          <w:b w:val="0"/>
          <w:sz w:val="24"/>
          <w:szCs w:val="24"/>
        </w:rPr>
      </w:pPr>
      <w:r w:rsidRPr="00D97F0C">
        <w:rPr>
          <w:rFonts w:ascii="Times New Roman" w:hAnsi="Times New Roman"/>
          <w:b w:val="0"/>
          <w:sz w:val="24"/>
          <w:szCs w:val="24"/>
        </w:rPr>
        <w:t xml:space="preserve"> 10</w:t>
      </w:r>
      <w:r w:rsidR="005B2018">
        <w:rPr>
          <w:rFonts w:ascii="Times New Roman" w:hAnsi="Times New Roman"/>
          <w:b w:val="0"/>
          <w:sz w:val="24"/>
          <w:szCs w:val="24"/>
        </w:rPr>
        <w:t>.2.1. Obowiązki Kierownika obiektu</w:t>
      </w:r>
      <w:r w:rsidRPr="00D97F0C">
        <w:rPr>
          <w:rFonts w:ascii="Times New Roman" w:hAnsi="Times New Roman"/>
          <w:b w:val="0"/>
          <w:sz w:val="24"/>
          <w:szCs w:val="24"/>
        </w:rPr>
        <w:t>.</w:t>
      </w:r>
    </w:p>
    <w:p w:rsidR="00E65244" w:rsidRPr="00D97F0C" w:rsidRDefault="00E65244" w:rsidP="00AF58E1">
      <w:pPr>
        <w:autoSpaceDE w:val="0"/>
        <w:rPr>
          <w:rFonts w:ascii="Times New Roman" w:hAnsi="Times New Roman"/>
          <w:sz w:val="24"/>
          <w:szCs w:val="24"/>
        </w:rPr>
      </w:pPr>
    </w:p>
    <w:p w:rsidR="00E65244" w:rsidRPr="00D97F0C" w:rsidRDefault="005B2018" w:rsidP="00AF58E1">
      <w:pPr>
        <w:autoSpaceDE w:val="0"/>
        <w:ind w:firstLine="360"/>
        <w:rPr>
          <w:rFonts w:ascii="Times New Roman" w:hAnsi="Times New Roman"/>
          <w:sz w:val="24"/>
          <w:szCs w:val="24"/>
        </w:rPr>
      </w:pPr>
      <w:r>
        <w:rPr>
          <w:rFonts w:ascii="Times New Roman" w:hAnsi="Times New Roman"/>
          <w:sz w:val="24"/>
          <w:szCs w:val="24"/>
        </w:rPr>
        <w:t>Kierownik</w:t>
      </w:r>
      <w:r w:rsidR="00E65244" w:rsidRPr="00D97F0C">
        <w:rPr>
          <w:rFonts w:ascii="Times New Roman" w:hAnsi="Times New Roman"/>
          <w:sz w:val="24"/>
          <w:szCs w:val="24"/>
        </w:rPr>
        <w:t xml:space="preserve"> jest odpowiedzialny za:</w:t>
      </w:r>
    </w:p>
    <w:p w:rsidR="00E65244" w:rsidRPr="00D97F0C" w:rsidRDefault="00E65244" w:rsidP="00AF58E1">
      <w:pPr>
        <w:autoSpaceDE w:val="0"/>
        <w:rPr>
          <w:rFonts w:ascii="Times New Roman" w:hAnsi="Times New Roman"/>
          <w:color w:val="000000"/>
          <w:sz w:val="24"/>
          <w:szCs w:val="24"/>
        </w:rPr>
      </w:pPr>
    </w:p>
    <w:p w:rsidR="00E65244" w:rsidRPr="00D97F0C" w:rsidRDefault="00E65244" w:rsidP="00AF58E1">
      <w:pPr>
        <w:numPr>
          <w:ilvl w:val="0"/>
          <w:numId w:val="17"/>
        </w:numPr>
        <w:rPr>
          <w:rFonts w:ascii="Times New Roman" w:hAnsi="Times New Roman"/>
          <w:sz w:val="24"/>
          <w:szCs w:val="24"/>
        </w:rPr>
      </w:pPr>
      <w:r w:rsidRPr="00D97F0C">
        <w:rPr>
          <w:rFonts w:ascii="Times New Roman" w:hAnsi="Times New Roman"/>
          <w:color w:val="000000"/>
          <w:sz w:val="24"/>
          <w:szCs w:val="24"/>
        </w:rPr>
        <w:t>zapewnienie wyposażenia budynku w sprzęt pożarniczy i ratowniczy oraz środki gaśnicze,</w:t>
      </w:r>
    </w:p>
    <w:p w:rsidR="00E65244" w:rsidRPr="00D97F0C" w:rsidRDefault="00E65244" w:rsidP="00AF58E1">
      <w:pPr>
        <w:numPr>
          <w:ilvl w:val="0"/>
          <w:numId w:val="14"/>
        </w:numPr>
        <w:rPr>
          <w:rFonts w:ascii="Times New Roman" w:hAnsi="Times New Roman"/>
          <w:sz w:val="24"/>
          <w:szCs w:val="24"/>
        </w:rPr>
      </w:pPr>
      <w:r w:rsidRPr="00D97F0C">
        <w:rPr>
          <w:rFonts w:ascii="Times New Roman" w:hAnsi="Times New Roman"/>
          <w:sz w:val="24"/>
          <w:szCs w:val="24"/>
        </w:rPr>
        <w:t>oznakowanie dróg ewakuacyjnych, miejsca usytuowania hydrantów i gaśnic,  miejsca zbiórki do ewakuacji oraz przeciwpożarowego wyłącznika prądu,</w:t>
      </w:r>
    </w:p>
    <w:p w:rsidR="00E65244" w:rsidRPr="00D97F0C" w:rsidRDefault="00E65244" w:rsidP="00AF58E1">
      <w:pPr>
        <w:pStyle w:val="Tekstpodstawowywcity32"/>
        <w:numPr>
          <w:ilvl w:val="0"/>
          <w:numId w:val="10"/>
        </w:numPr>
        <w:jc w:val="both"/>
      </w:pPr>
      <w:r w:rsidRPr="00D97F0C">
        <w:t xml:space="preserve">utrzymanie dróg pożarowych w stanie umożliwiającym korzystanie z nich jednostek straży pożarnej, </w:t>
      </w:r>
    </w:p>
    <w:p w:rsidR="00E65244" w:rsidRPr="00D97F0C" w:rsidRDefault="00E65244" w:rsidP="00AF58E1">
      <w:pPr>
        <w:numPr>
          <w:ilvl w:val="0"/>
          <w:numId w:val="10"/>
        </w:numPr>
        <w:autoSpaceDE w:val="0"/>
        <w:rPr>
          <w:rFonts w:ascii="Times New Roman" w:hAnsi="Times New Roman"/>
          <w:sz w:val="24"/>
          <w:szCs w:val="24"/>
        </w:rPr>
      </w:pPr>
      <w:r w:rsidRPr="00D97F0C">
        <w:rPr>
          <w:rFonts w:ascii="Times New Roman" w:hAnsi="Times New Roman"/>
          <w:sz w:val="24"/>
          <w:szCs w:val="24"/>
        </w:rPr>
        <w:t>zapewnienie osobom przebywającym w budynku możliwości ewakuacji,</w:t>
      </w:r>
    </w:p>
    <w:p w:rsidR="00E65244" w:rsidRPr="00D97F0C" w:rsidRDefault="00E65244" w:rsidP="00AF58E1">
      <w:pPr>
        <w:numPr>
          <w:ilvl w:val="0"/>
          <w:numId w:val="10"/>
        </w:numPr>
        <w:rPr>
          <w:rFonts w:ascii="Times New Roman" w:hAnsi="Times New Roman"/>
          <w:sz w:val="24"/>
          <w:szCs w:val="24"/>
        </w:rPr>
      </w:pPr>
      <w:r w:rsidRPr="00D97F0C">
        <w:rPr>
          <w:rFonts w:ascii="Times New Roman" w:hAnsi="Times New Roman"/>
          <w:sz w:val="24"/>
          <w:szCs w:val="24"/>
        </w:rPr>
        <w:t xml:space="preserve">przygotowanie budynku do prowadzenia akcji ratowniczo-gaśniczej, </w:t>
      </w:r>
    </w:p>
    <w:p w:rsidR="00E65244" w:rsidRPr="00D97F0C" w:rsidRDefault="00E65244" w:rsidP="00AF58E1">
      <w:pPr>
        <w:numPr>
          <w:ilvl w:val="0"/>
          <w:numId w:val="10"/>
        </w:numPr>
        <w:autoSpaceDE w:val="0"/>
        <w:rPr>
          <w:rFonts w:ascii="Times New Roman" w:hAnsi="Times New Roman"/>
          <w:sz w:val="24"/>
          <w:szCs w:val="24"/>
        </w:rPr>
      </w:pPr>
      <w:r w:rsidRPr="00D97F0C">
        <w:rPr>
          <w:rFonts w:ascii="Times New Roman" w:hAnsi="Times New Roman"/>
          <w:sz w:val="24"/>
          <w:szCs w:val="24"/>
        </w:rPr>
        <w:t>ustalenie sposobu postępowania na wypadek pożaru, klęski żywiołowej lub innego miejscowego zagrożenia,</w:t>
      </w:r>
    </w:p>
    <w:p w:rsidR="00E65244" w:rsidRPr="00D97F0C" w:rsidRDefault="00E65244" w:rsidP="00AF58E1">
      <w:pPr>
        <w:numPr>
          <w:ilvl w:val="0"/>
          <w:numId w:val="10"/>
        </w:numPr>
        <w:autoSpaceDE w:val="0"/>
        <w:rPr>
          <w:rFonts w:ascii="Times New Roman" w:hAnsi="Times New Roman"/>
          <w:b/>
          <w:bCs/>
          <w:color w:val="000000"/>
          <w:sz w:val="24"/>
          <w:szCs w:val="24"/>
        </w:rPr>
      </w:pPr>
      <w:r w:rsidRPr="00D97F0C">
        <w:rPr>
          <w:rFonts w:ascii="Times New Roman" w:hAnsi="Times New Roman"/>
          <w:color w:val="000000"/>
          <w:sz w:val="24"/>
          <w:szCs w:val="24"/>
        </w:rPr>
        <w:t>nadzór nad prawidłowym wdrażaniem i stosowaniem niniejszej instrukcji.</w:t>
      </w:r>
    </w:p>
    <w:p w:rsidR="00E65244" w:rsidRPr="00D97F0C" w:rsidRDefault="00E65244" w:rsidP="00AF58E1">
      <w:pPr>
        <w:numPr>
          <w:ilvl w:val="0"/>
          <w:numId w:val="10"/>
        </w:numPr>
        <w:autoSpaceDE w:val="0"/>
        <w:rPr>
          <w:rFonts w:ascii="Times New Roman" w:hAnsi="Times New Roman"/>
          <w:b/>
          <w:bCs/>
          <w:color w:val="000000"/>
          <w:sz w:val="24"/>
          <w:szCs w:val="24"/>
        </w:rPr>
      </w:pPr>
      <w:r w:rsidRPr="00D97F0C">
        <w:rPr>
          <w:rFonts w:ascii="Times New Roman" w:hAnsi="Times New Roman"/>
          <w:color w:val="000000"/>
          <w:sz w:val="24"/>
          <w:szCs w:val="24"/>
        </w:rPr>
        <w:lastRenderedPageBreak/>
        <w:t>nadzór nad organizacją  praktycznego sprawdzania organizacji i warunków ewakuacji</w:t>
      </w:r>
    </w:p>
    <w:p w:rsidR="00E65244" w:rsidRPr="00FE2353" w:rsidRDefault="00E65244" w:rsidP="00FE2353">
      <w:pPr>
        <w:autoSpaceDE w:val="0"/>
        <w:autoSpaceDN w:val="0"/>
        <w:adjustRightInd w:val="0"/>
        <w:rPr>
          <w:rFonts w:ascii="Times New Roman" w:hAnsi="Times New Roman"/>
          <w:color w:val="000000"/>
          <w:sz w:val="24"/>
          <w:szCs w:val="24"/>
        </w:rPr>
      </w:pPr>
      <w:r w:rsidRPr="00D97F0C">
        <w:rPr>
          <w:rFonts w:ascii="Times New Roman" w:hAnsi="Times New Roman"/>
          <w:color w:val="000000"/>
          <w:sz w:val="24"/>
          <w:szCs w:val="24"/>
        </w:rPr>
        <w:t xml:space="preserve"> </w:t>
      </w:r>
    </w:p>
    <w:p w:rsidR="00E65244" w:rsidRPr="00D97F0C" w:rsidRDefault="00E65244" w:rsidP="00AF58E1">
      <w:pPr>
        <w:pStyle w:val="Nagwek4"/>
        <w:rPr>
          <w:rFonts w:ascii="Times New Roman" w:hAnsi="Times New Roman"/>
          <w:b w:val="0"/>
          <w:sz w:val="24"/>
          <w:szCs w:val="24"/>
        </w:rPr>
      </w:pPr>
      <w:r w:rsidRPr="00D97F0C">
        <w:rPr>
          <w:rFonts w:ascii="Times New Roman" w:hAnsi="Times New Roman"/>
          <w:b w:val="0"/>
          <w:sz w:val="24"/>
          <w:szCs w:val="24"/>
        </w:rPr>
        <w:t xml:space="preserve"> 10.2.2.  Obowiązki inspektora ds. ochrony ppoż. </w:t>
      </w:r>
    </w:p>
    <w:p w:rsidR="00E65244" w:rsidRPr="00D97F0C" w:rsidRDefault="00E65244" w:rsidP="00AF58E1">
      <w:pPr>
        <w:rPr>
          <w:rFonts w:ascii="Times New Roman" w:hAnsi="Times New Roman"/>
          <w:sz w:val="24"/>
          <w:szCs w:val="24"/>
        </w:rPr>
      </w:pPr>
    </w:p>
    <w:p w:rsidR="00E65244" w:rsidRPr="00D97F0C" w:rsidRDefault="00E65244" w:rsidP="00AF58E1">
      <w:pPr>
        <w:autoSpaceDE w:val="0"/>
        <w:rPr>
          <w:rFonts w:ascii="Times New Roman" w:hAnsi="Times New Roman"/>
          <w:color w:val="000000"/>
          <w:sz w:val="24"/>
          <w:szCs w:val="24"/>
        </w:rPr>
      </w:pPr>
      <w:r w:rsidRPr="00D97F0C">
        <w:rPr>
          <w:rFonts w:ascii="Times New Roman" w:hAnsi="Times New Roman"/>
          <w:color w:val="000000"/>
          <w:sz w:val="24"/>
          <w:szCs w:val="24"/>
        </w:rPr>
        <w:t xml:space="preserve">      Inspektor ds. ochrony ppoż. zobowiązany jest do:</w:t>
      </w:r>
    </w:p>
    <w:p w:rsidR="00E65244" w:rsidRPr="00D97F0C" w:rsidRDefault="00E65244" w:rsidP="00AF58E1">
      <w:pPr>
        <w:autoSpaceDE w:val="0"/>
        <w:ind w:left="720"/>
        <w:rPr>
          <w:rFonts w:ascii="Times New Roman" w:hAnsi="Times New Roman"/>
          <w:color w:val="000000"/>
          <w:sz w:val="24"/>
          <w:szCs w:val="24"/>
        </w:rPr>
      </w:pPr>
    </w:p>
    <w:p w:rsidR="00E65244" w:rsidRPr="00D97F0C" w:rsidRDefault="00E65244" w:rsidP="00AF58E1">
      <w:pPr>
        <w:numPr>
          <w:ilvl w:val="0"/>
          <w:numId w:val="8"/>
        </w:numPr>
        <w:autoSpaceDE w:val="0"/>
        <w:rPr>
          <w:rFonts w:ascii="Times New Roman" w:hAnsi="Times New Roman"/>
          <w:color w:val="000000"/>
          <w:sz w:val="24"/>
          <w:szCs w:val="24"/>
        </w:rPr>
      </w:pPr>
      <w:r w:rsidRPr="00D97F0C">
        <w:rPr>
          <w:rFonts w:ascii="Times New Roman" w:hAnsi="Times New Roman"/>
          <w:color w:val="000000"/>
          <w:sz w:val="24"/>
          <w:szCs w:val="24"/>
        </w:rPr>
        <w:t>kontrolowania przestrzegania przez pracowników obowiązujących przepisów przeciwpożarowych oraz prowadzenia działalności edukacyjnej i ostrzegawczej w tym zakresie,</w:t>
      </w:r>
    </w:p>
    <w:p w:rsidR="00E65244" w:rsidRPr="00D97F0C" w:rsidRDefault="00E65244" w:rsidP="00AF58E1">
      <w:pPr>
        <w:numPr>
          <w:ilvl w:val="0"/>
          <w:numId w:val="8"/>
        </w:numPr>
        <w:autoSpaceDE w:val="0"/>
        <w:rPr>
          <w:rFonts w:ascii="Times New Roman" w:hAnsi="Times New Roman"/>
          <w:color w:val="000000"/>
          <w:sz w:val="24"/>
          <w:szCs w:val="24"/>
        </w:rPr>
      </w:pPr>
      <w:r w:rsidRPr="00D97F0C">
        <w:rPr>
          <w:rFonts w:ascii="Times New Roman" w:hAnsi="Times New Roman"/>
          <w:color w:val="000000"/>
          <w:sz w:val="24"/>
          <w:szCs w:val="24"/>
        </w:rPr>
        <w:t>znajomości warunków budowlanych budynku, jego urządzeń i wyposażenia technicznego, zasad ewakuacji itp.,</w:t>
      </w:r>
    </w:p>
    <w:p w:rsidR="00E65244" w:rsidRPr="00D97F0C" w:rsidRDefault="00E65244" w:rsidP="00AF58E1">
      <w:pPr>
        <w:numPr>
          <w:ilvl w:val="0"/>
          <w:numId w:val="8"/>
        </w:numPr>
        <w:autoSpaceDE w:val="0"/>
        <w:rPr>
          <w:rFonts w:ascii="Times New Roman" w:hAnsi="Times New Roman"/>
          <w:color w:val="000000"/>
          <w:sz w:val="24"/>
          <w:szCs w:val="24"/>
        </w:rPr>
      </w:pPr>
      <w:r w:rsidRPr="00D97F0C">
        <w:rPr>
          <w:rFonts w:ascii="Times New Roman" w:hAnsi="Times New Roman"/>
          <w:color w:val="000000"/>
          <w:sz w:val="24"/>
          <w:szCs w:val="24"/>
        </w:rPr>
        <w:t>organizowania systematycznego szkolenia pracowników w zakresie ochrony ppoż.,</w:t>
      </w:r>
    </w:p>
    <w:p w:rsidR="00E65244" w:rsidRPr="00D97F0C" w:rsidRDefault="00E65244" w:rsidP="00AF58E1">
      <w:pPr>
        <w:numPr>
          <w:ilvl w:val="0"/>
          <w:numId w:val="8"/>
        </w:numPr>
        <w:autoSpaceDE w:val="0"/>
        <w:rPr>
          <w:rFonts w:ascii="Times New Roman" w:hAnsi="Times New Roman"/>
          <w:color w:val="000000"/>
          <w:sz w:val="24"/>
          <w:szCs w:val="24"/>
        </w:rPr>
      </w:pPr>
      <w:r w:rsidRPr="00D97F0C">
        <w:rPr>
          <w:rFonts w:ascii="Times New Roman" w:hAnsi="Times New Roman"/>
          <w:color w:val="000000"/>
          <w:sz w:val="24"/>
          <w:szCs w:val="24"/>
        </w:rPr>
        <w:t>sprawowania nadzoru nad prawidłowym rozmieszczaniem, stanem technicznym oraz terminową konserwacją sprzętu i urządzeń przeciwpożarowych, odpowiednim oznakowaniem i utrzymaniem dróg ewakuacyjnych i pożarowych,</w:t>
      </w:r>
    </w:p>
    <w:p w:rsidR="00E65244" w:rsidRPr="00D97F0C" w:rsidRDefault="00E65244" w:rsidP="00AF58E1">
      <w:pPr>
        <w:numPr>
          <w:ilvl w:val="0"/>
          <w:numId w:val="8"/>
        </w:numPr>
        <w:autoSpaceDE w:val="0"/>
        <w:rPr>
          <w:rFonts w:ascii="Times New Roman" w:hAnsi="Times New Roman"/>
          <w:color w:val="000000"/>
          <w:sz w:val="24"/>
          <w:szCs w:val="24"/>
        </w:rPr>
      </w:pPr>
      <w:r w:rsidRPr="00D97F0C">
        <w:rPr>
          <w:rFonts w:ascii="Times New Roman" w:hAnsi="Times New Roman"/>
          <w:color w:val="000000"/>
          <w:sz w:val="24"/>
          <w:szCs w:val="24"/>
        </w:rPr>
        <w:t xml:space="preserve">czynnego udziału w szkoleniach, naradach i odprawach poświęconych zagadnieniom </w:t>
      </w:r>
      <w:r w:rsidRPr="00D97F0C">
        <w:rPr>
          <w:rFonts w:ascii="Times New Roman" w:hAnsi="Times New Roman"/>
          <w:color w:val="000000"/>
          <w:sz w:val="24"/>
          <w:szCs w:val="24"/>
        </w:rPr>
        <w:br/>
        <w:t>z zakresu ochrony przeciwpożarowej,</w:t>
      </w:r>
    </w:p>
    <w:p w:rsidR="00E65244" w:rsidRPr="00D97F0C" w:rsidRDefault="00E65244" w:rsidP="00AF58E1">
      <w:pPr>
        <w:numPr>
          <w:ilvl w:val="0"/>
          <w:numId w:val="8"/>
        </w:numPr>
        <w:autoSpaceDE w:val="0"/>
        <w:rPr>
          <w:rFonts w:ascii="Times New Roman" w:hAnsi="Times New Roman"/>
          <w:color w:val="000000"/>
          <w:sz w:val="24"/>
          <w:szCs w:val="24"/>
        </w:rPr>
      </w:pPr>
      <w:r w:rsidRPr="00D97F0C">
        <w:rPr>
          <w:rFonts w:ascii="Times New Roman" w:hAnsi="Times New Roman"/>
          <w:color w:val="000000"/>
          <w:sz w:val="24"/>
          <w:szCs w:val="24"/>
        </w:rPr>
        <w:t>analizowania przyczyn i skutków zaistniałych pożarów oraz opracowywania wniosków i metod prewencji.</w:t>
      </w:r>
    </w:p>
    <w:p w:rsidR="00E65244" w:rsidRPr="00D97F0C" w:rsidRDefault="005B2018" w:rsidP="00AF58E1">
      <w:pPr>
        <w:numPr>
          <w:ilvl w:val="0"/>
          <w:numId w:val="8"/>
        </w:numPr>
        <w:autoSpaceDE w:val="0"/>
        <w:rPr>
          <w:rFonts w:ascii="Times New Roman" w:hAnsi="Times New Roman"/>
          <w:color w:val="000000"/>
          <w:sz w:val="24"/>
          <w:szCs w:val="24"/>
        </w:rPr>
      </w:pPr>
      <w:r>
        <w:rPr>
          <w:rFonts w:ascii="Times New Roman" w:hAnsi="Times New Roman"/>
          <w:sz w:val="24"/>
          <w:szCs w:val="24"/>
        </w:rPr>
        <w:t>zgłaszania Kanclerzowi</w:t>
      </w:r>
      <w:r w:rsidR="00E65244" w:rsidRPr="00D97F0C">
        <w:rPr>
          <w:rFonts w:ascii="Times New Roman" w:hAnsi="Times New Roman"/>
          <w:sz w:val="24"/>
          <w:szCs w:val="24"/>
        </w:rPr>
        <w:t xml:space="preserve"> wniosków w zakresie zabezpieczenia ppoż. budynku</w:t>
      </w:r>
    </w:p>
    <w:p w:rsidR="00E65244" w:rsidRPr="00D97F0C" w:rsidRDefault="00E65244" w:rsidP="00AF58E1">
      <w:pPr>
        <w:numPr>
          <w:ilvl w:val="0"/>
          <w:numId w:val="8"/>
        </w:numPr>
        <w:autoSpaceDE w:val="0"/>
        <w:rPr>
          <w:rFonts w:ascii="Times New Roman" w:hAnsi="Times New Roman"/>
          <w:color w:val="000000"/>
          <w:sz w:val="24"/>
          <w:szCs w:val="24"/>
        </w:rPr>
      </w:pPr>
      <w:r w:rsidRPr="00D97F0C">
        <w:rPr>
          <w:rFonts w:ascii="Times New Roman" w:hAnsi="Times New Roman"/>
          <w:color w:val="000000"/>
          <w:sz w:val="24"/>
          <w:szCs w:val="24"/>
        </w:rPr>
        <w:t>nadzoru nad realizacją zaleceń pokontrolnych.</w:t>
      </w:r>
    </w:p>
    <w:p w:rsidR="00E65244" w:rsidRDefault="00E65244" w:rsidP="00FE2353">
      <w:pPr>
        <w:pStyle w:val="Nagwek4"/>
        <w:rPr>
          <w:rFonts w:ascii="Times New Roman" w:hAnsi="Times New Roman"/>
          <w:b w:val="0"/>
          <w:sz w:val="24"/>
          <w:szCs w:val="24"/>
        </w:rPr>
      </w:pPr>
      <w:r w:rsidRPr="00D97F0C">
        <w:rPr>
          <w:rFonts w:ascii="Times New Roman" w:hAnsi="Times New Roman"/>
          <w:b w:val="0"/>
          <w:sz w:val="24"/>
          <w:szCs w:val="24"/>
        </w:rPr>
        <w:t xml:space="preserve">10.2.3. Obowiązki  pracowników </w:t>
      </w:r>
    </w:p>
    <w:p w:rsidR="00FE2353" w:rsidRPr="00FE2353" w:rsidRDefault="00FE2353" w:rsidP="00FE2353"/>
    <w:p w:rsidR="00E65244" w:rsidRPr="00D97F0C" w:rsidRDefault="00E65244" w:rsidP="00AF58E1">
      <w:pPr>
        <w:autoSpaceDE w:val="0"/>
        <w:rPr>
          <w:rFonts w:ascii="Times New Roman" w:hAnsi="Times New Roman"/>
          <w:color w:val="000000"/>
          <w:sz w:val="24"/>
          <w:szCs w:val="24"/>
        </w:rPr>
      </w:pPr>
      <w:r w:rsidRPr="00D97F0C">
        <w:rPr>
          <w:rFonts w:ascii="Times New Roman" w:hAnsi="Times New Roman"/>
          <w:color w:val="000000"/>
          <w:sz w:val="24"/>
          <w:szCs w:val="24"/>
        </w:rPr>
        <w:t xml:space="preserve"> Pracownicy zobowiązani są do:</w:t>
      </w:r>
    </w:p>
    <w:p w:rsidR="00E65244" w:rsidRPr="00D97F0C" w:rsidRDefault="00E65244" w:rsidP="00AF58E1">
      <w:pPr>
        <w:autoSpaceDE w:val="0"/>
        <w:rPr>
          <w:rFonts w:ascii="Times New Roman" w:hAnsi="Times New Roman"/>
          <w:color w:val="000000"/>
          <w:sz w:val="24"/>
          <w:szCs w:val="24"/>
        </w:rPr>
      </w:pPr>
    </w:p>
    <w:p w:rsidR="00E65244" w:rsidRPr="00D97F0C" w:rsidRDefault="00E65244" w:rsidP="00AF58E1">
      <w:pPr>
        <w:numPr>
          <w:ilvl w:val="0"/>
          <w:numId w:val="9"/>
        </w:numPr>
        <w:autoSpaceDE w:val="0"/>
        <w:rPr>
          <w:rFonts w:ascii="Times New Roman" w:hAnsi="Times New Roman"/>
          <w:color w:val="000000"/>
          <w:sz w:val="24"/>
          <w:szCs w:val="24"/>
        </w:rPr>
      </w:pPr>
      <w:r w:rsidRPr="00D97F0C">
        <w:rPr>
          <w:rFonts w:ascii="Times New Roman" w:hAnsi="Times New Roman"/>
          <w:color w:val="000000"/>
          <w:sz w:val="24"/>
          <w:szCs w:val="24"/>
        </w:rPr>
        <w:t>przestrzegania przepisów ppoż.,</w:t>
      </w:r>
    </w:p>
    <w:p w:rsidR="00E65244" w:rsidRPr="00D97F0C" w:rsidRDefault="00E65244" w:rsidP="00AF58E1">
      <w:pPr>
        <w:numPr>
          <w:ilvl w:val="0"/>
          <w:numId w:val="9"/>
        </w:numPr>
        <w:autoSpaceDE w:val="0"/>
        <w:rPr>
          <w:rFonts w:ascii="Times New Roman" w:hAnsi="Times New Roman"/>
          <w:color w:val="000000"/>
          <w:sz w:val="24"/>
          <w:szCs w:val="24"/>
        </w:rPr>
      </w:pPr>
      <w:r w:rsidRPr="00D97F0C">
        <w:rPr>
          <w:rFonts w:ascii="Times New Roman" w:hAnsi="Times New Roman"/>
          <w:color w:val="000000"/>
          <w:sz w:val="24"/>
          <w:szCs w:val="24"/>
        </w:rPr>
        <w:t>uczestniczenia w szkoleniach ppoż. i poddawania się sprawdzianom tej wiedzy,</w:t>
      </w:r>
    </w:p>
    <w:p w:rsidR="00E65244" w:rsidRPr="00D97F0C" w:rsidRDefault="00E65244" w:rsidP="00AF58E1">
      <w:pPr>
        <w:numPr>
          <w:ilvl w:val="0"/>
          <w:numId w:val="9"/>
        </w:numPr>
        <w:autoSpaceDE w:val="0"/>
        <w:rPr>
          <w:rFonts w:ascii="Times New Roman" w:hAnsi="Times New Roman"/>
          <w:color w:val="000000"/>
          <w:sz w:val="24"/>
          <w:szCs w:val="24"/>
        </w:rPr>
      </w:pPr>
      <w:r w:rsidRPr="00D97F0C">
        <w:rPr>
          <w:rFonts w:ascii="Times New Roman" w:hAnsi="Times New Roman"/>
          <w:color w:val="000000"/>
          <w:sz w:val="24"/>
          <w:szCs w:val="24"/>
        </w:rPr>
        <w:t>utrzymywania należytego porządku na swoim stanowisku pracy i w jego otoczeniu,</w:t>
      </w:r>
    </w:p>
    <w:p w:rsidR="00E65244" w:rsidRPr="00D97F0C" w:rsidRDefault="00E65244" w:rsidP="00AF58E1">
      <w:pPr>
        <w:numPr>
          <w:ilvl w:val="0"/>
          <w:numId w:val="9"/>
        </w:numPr>
        <w:autoSpaceDE w:val="0"/>
        <w:rPr>
          <w:rFonts w:ascii="Times New Roman" w:hAnsi="Times New Roman"/>
          <w:color w:val="000000"/>
          <w:sz w:val="24"/>
          <w:szCs w:val="24"/>
        </w:rPr>
      </w:pPr>
      <w:r w:rsidRPr="00D97F0C">
        <w:rPr>
          <w:rFonts w:ascii="Times New Roman" w:hAnsi="Times New Roman"/>
          <w:color w:val="000000"/>
          <w:sz w:val="24"/>
          <w:szCs w:val="24"/>
        </w:rPr>
        <w:t>posiadania umiejętności posłużenia się podręcznym sprzętem gaśniczym,</w:t>
      </w:r>
    </w:p>
    <w:p w:rsidR="00E65244" w:rsidRPr="00D97F0C" w:rsidRDefault="00E65244" w:rsidP="00AF58E1">
      <w:pPr>
        <w:numPr>
          <w:ilvl w:val="0"/>
          <w:numId w:val="9"/>
        </w:numPr>
        <w:autoSpaceDE w:val="0"/>
        <w:rPr>
          <w:rFonts w:ascii="Times New Roman" w:hAnsi="Times New Roman"/>
          <w:color w:val="000000"/>
          <w:sz w:val="24"/>
          <w:szCs w:val="24"/>
        </w:rPr>
      </w:pPr>
      <w:r w:rsidRPr="00D97F0C">
        <w:rPr>
          <w:rFonts w:ascii="Times New Roman" w:hAnsi="Times New Roman"/>
          <w:color w:val="000000"/>
          <w:sz w:val="24"/>
          <w:szCs w:val="24"/>
        </w:rPr>
        <w:t xml:space="preserve">przestrzegania warunków bezpieczeństwa podanych w niniejszej instrukcji oraz </w:t>
      </w:r>
      <w:r w:rsidRPr="00D97F0C">
        <w:rPr>
          <w:rFonts w:ascii="Times New Roman" w:hAnsi="Times New Roman"/>
          <w:color w:val="000000"/>
          <w:sz w:val="24"/>
          <w:szCs w:val="24"/>
        </w:rPr>
        <w:br/>
        <w:t>w dokumentacji techniczno - ruchowej użytkowanych urządzeń,</w:t>
      </w:r>
    </w:p>
    <w:p w:rsidR="00E65244" w:rsidRPr="00D97F0C" w:rsidRDefault="00E65244" w:rsidP="00AF58E1">
      <w:pPr>
        <w:numPr>
          <w:ilvl w:val="0"/>
          <w:numId w:val="9"/>
        </w:numPr>
        <w:autoSpaceDE w:val="0"/>
        <w:rPr>
          <w:rFonts w:ascii="Times New Roman" w:hAnsi="Times New Roman"/>
          <w:sz w:val="24"/>
          <w:szCs w:val="24"/>
        </w:rPr>
      </w:pPr>
      <w:r w:rsidRPr="00D97F0C">
        <w:rPr>
          <w:rFonts w:ascii="Times New Roman" w:hAnsi="Times New Roman"/>
          <w:color w:val="000000"/>
          <w:sz w:val="24"/>
          <w:szCs w:val="24"/>
        </w:rPr>
        <w:t>znajomości zasad postępowania na wypadek pożaru,</w:t>
      </w:r>
    </w:p>
    <w:p w:rsidR="00E65244" w:rsidRPr="00D97F0C" w:rsidRDefault="00E65244" w:rsidP="00AF58E1">
      <w:pPr>
        <w:numPr>
          <w:ilvl w:val="0"/>
          <w:numId w:val="9"/>
        </w:numPr>
        <w:rPr>
          <w:rFonts w:ascii="Times New Roman" w:hAnsi="Times New Roman"/>
          <w:sz w:val="24"/>
          <w:szCs w:val="24"/>
        </w:rPr>
      </w:pPr>
      <w:r w:rsidRPr="00D97F0C">
        <w:rPr>
          <w:rFonts w:ascii="Times New Roman" w:hAnsi="Times New Roman"/>
          <w:sz w:val="24"/>
          <w:szCs w:val="24"/>
        </w:rPr>
        <w:t>niezwłocznego zgłaszania usterek mogących spowodować pożar osobom odpowiedzialnym za bezpieczeństwo pożarowe budynku,</w:t>
      </w:r>
    </w:p>
    <w:p w:rsidR="00E65244" w:rsidRPr="00D97F0C" w:rsidRDefault="00E65244" w:rsidP="00AF58E1">
      <w:pPr>
        <w:numPr>
          <w:ilvl w:val="0"/>
          <w:numId w:val="9"/>
        </w:numPr>
        <w:rPr>
          <w:rFonts w:ascii="Times New Roman" w:hAnsi="Times New Roman"/>
          <w:sz w:val="24"/>
          <w:szCs w:val="24"/>
        </w:rPr>
      </w:pPr>
      <w:r w:rsidRPr="00D97F0C">
        <w:rPr>
          <w:rFonts w:ascii="Times New Roman" w:hAnsi="Times New Roman"/>
          <w:sz w:val="24"/>
          <w:szCs w:val="24"/>
        </w:rPr>
        <w:t>niezwłocznego zawiadomienia osób znajdujących się w strefie zagrożenia o grożącym im niebezpieczeństwie,</w:t>
      </w:r>
    </w:p>
    <w:p w:rsidR="00E65244" w:rsidRPr="00D97F0C" w:rsidRDefault="00E65244" w:rsidP="00AF58E1">
      <w:pPr>
        <w:numPr>
          <w:ilvl w:val="0"/>
          <w:numId w:val="9"/>
        </w:numPr>
        <w:rPr>
          <w:rFonts w:ascii="Times New Roman" w:hAnsi="Times New Roman"/>
          <w:sz w:val="24"/>
          <w:szCs w:val="24"/>
        </w:rPr>
      </w:pPr>
      <w:r w:rsidRPr="00D97F0C">
        <w:rPr>
          <w:rFonts w:ascii="Times New Roman" w:hAnsi="Times New Roman"/>
          <w:sz w:val="24"/>
          <w:szCs w:val="24"/>
        </w:rPr>
        <w:t xml:space="preserve">w razie powstania pożaru – podporządkowania się poleceniom kierującego akcją </w:t>
      </w:r>
      <w:r w:rsidR="005B2018">
        <w:rPr>
          <w:rFonts w:ascii="Times New Roman" w:hAnsi="Times New Roman"/>
          <w:sz w:val="24"/>
          <w:szCs w:val="24"/>
        </w:rPr>
        <w:t xml:space="preserve">              </w:t>
      </w:r>
      <w:r w:rsidRPr="00D97F0C">
        <w:rPr>
          <w:rFonts w:ascii="Times New Roman" w:hAnsi="Times New Roman"/>
          <w:sz w:val="24"/>
          <w:szCs w:val="24"/>
        </w:rPr>
        <w:t>i brania czynnego udziału w akcji ratowniczo – gaśniczej.</w:t>
      </w:r>
    </w:p>
    <w:p w:rsidR="00E65244" w:rsidRPr="00D97F0C" w:rsidRDefault="00E65244" w:rsidP="00AF58E1">
      <w:pPr>
        <w:rPr>
          <w:rFonts w:ascii="Times New Roman" w:hAnsi="Times New Roman"/>
          <w:sz w:val="24"/>
          <w:szCs w:val="24"/>
        </w:rPr>
      </w:pPr>
    </w:p>
    <w:p w:rsidR="00E65244" w:rsidRPr="00D97F0C" w:rsidRDefault="00E65244" w:rsidP="00AF58E1">
      <w:pPr>
        <w:pStyle w:val="Nagwek4"/>
        <w:rPr>
          <w:rFonts w:ascii="Times New Roman" w:hAnsi="Times New Roman"/>
          <w:b w:val="0"/>
          <w:sz w:val="24"/>
          <w:szCs w:val="24"/>
        </w:rPr>
      </w:pPr>
      <w:r w:rsidRPr="00D97F0C">
        <w:rPr>
          <w:rFonts w:ascii="Times New Roman" w:hAnsi="Times New Roman"/>
          <w:b w:val="0"/>
          <w:sz w:val="24"/>
          <w:szCs w:val="24"/>
        </w:rPr>
        <w:t xml:space="preserve">10.2.4 </w:t>
      </w:r>
      <w:r>
        <w:rPr>
          <w:rFonts w:ascii="Times New Roman" w:hAnsi="Times New Roman"/>
          <w:b w:val="0"/>
          <w:sz w:val="24"/>
          <w:szCs w:val="24"/>
        </w:rPr>
        <w:t xml:space="preserve">Obowiązki pracowników </w:t>
      </w:r>
      <w:r w:rsidRPr="00D97F0C">
        <w:rPr>
          <w:rFonts w:ascii="Times New Roman" w:hAnsi="Times New Roman"/>
          <w:b w:val="0"/>
          <w:sz w:val="24"/>
          <w:szCs w:val="24"/>
        </w:rPr>
        <w:t xml:space="preserve"> wykonujących czynności administracyjne </w:t>
      </w:r>
    </w:p>
    <w:p w:rsidR="00E65244" w:rsidRPr="00D97F0C" w:rsidRDefault="00E65244" w:rsidP="00AF58E1">
      <w:pPr>
        <w:pStyle w:val="Default"/>
        <w:jc w:val="both"/>
        <w:rPr>
          <w:i/>
        </w:rPr>
      </w:pPr>
      <w:r w:rsidRPr="00D97F0C">
        <w:rPr>
          <w:bCs/>
          <w:i/>
        </w:rPr>
        <w:t xml:space="preserve"> </w:t>
      </w:r>
    </w:p>
    <w:p w:rsidR="00E65244" w:rsidRPr="00D97F0C" w:rsidRDefault="00E65244" w:rsidP="00AF58E1">
      <w:pPr>
        <w:pStyle w:val="Default"/>
        <w:jc w:val="both"/>
      </w:pPr>
      <w:r w:rsidRPr="00D97F0C">
        <w:t xml:space="preserve">Do obowiązków tych pracowników należy: </w:t>
      </w:r>
    </w:p>
    <w:p w:rsidR="00E65244" w:rsidRPr="00D97F0C" w:rsidRDefault="00E65244" w:rsidP="00AF58E1">
      <w:pPr>
        <w:pStyle w:val="Default"/>
        <w:jc w:val="both"/>
      </w:pPr>
    </w:p>
    <w:p w:rsidR="00E65244" w:rsidRPr="0011323F" w:rsidRDefault="00E65244" w:rsidP="0011323F">
      <w:pPr>
        <w:numPr>
          <w:ilvl w:val="0"/>
          <w:numId w:val="9"/>
        </w:numPr>
        <w:rPr>
          <w:rFonts w:ascii="Times New Roman" w:hAnsi="Times New Roman"/>
          <w:sz w:val="24"/>
          <w:szCs w:val="24"/>
        </w:rPr>
      </w:pPr>
      <w:r w:rsidRPr="0011323F">
        <w:rPr>
          <w:rFonts w:ascii="Times New Roman" w:hAnsi="Times New Roman"/>
          <w:sz w:val="24"/>
          <w:szCs w:val="24"/>
        </w:rPr>
        <w:t xml:space="preserve">przestrzeganie przepisów BHP i Ppoż. na terenie budynku, </w:t>
      </w:r>
    </w:p>
    <w:p w:rsidR="00E65244" w:rsidRPr="0011323F" w:rsidRDefault="005B2018" w:rsidP="0011323F">
      <w:pPr>
        <w:numPr>
          <w:ilvl w:val="0"/>
          <w:numId w:val="9"/>
        </w:numPr>
        <w:rPr>
          <w:rFonts w:ascii="Times New Roman" w:hAnsi="Times New Roman"/>
          <w:sz w:val="24"/>
          <w:szCs w:val="24"/>
        </w:rPr>
      </w:pPr>
      <w:r w:rsidRPr="0011323F">
        <w:rPr>
          <w:rFonts w:ascii="Times New Roman" w:hAnsi="Times New Roman"/>
          <w:sz w:val="24"/>
          <w:szCs w:val="24"/>
        </w:rPr>
        <w:t>informowanie specjalisty ds. ochrony p</w:t>
      </w:r>
      <w:r w:rsidR="00E65244" w:rsidRPr="0011323F">
        <w:rPr>
          <w:rFonts w:ascii="Times New Roman" w:hAnsi="Times New Roman"/>
          <w:sz w:val="24"/>
          <w:szCs w:val="24"/>
        </w:rPr>
        <w:t xml:space="preserve">poż. o wszystkich stwierdzonych nieprawidłowościach, </w:t>
      </w:r>
    </w:p>
    <w:p w:rsidR="00E65244" w:rsidRPr="0011323F" w:rsidRDefault="00E65244" w:rsidP="0011323F">
      <w:pPr>
        <w:numPr>
          <w:ilvl w:val="0"/>
          <w:numId w:val="9"/>
        </w:numPr>
        <w:rPr>
          <w:rFonts w:ascii="Times New Roman" w:hAnsi="Times New Roman"/>
          <w:sz w:val="24"/>
          <w:szCs w:val="24"/>
        </w:rPr>
      </w:pPr>
      <w:r w:rsidRPr="0011323F">
        <w:rPr>
          <w:rFonts w:ascii="Times New Roman" w:hAnsi="Times New Roman"/>
          <w:sz w:val="24"/>
          <w:szCs w:val="24"/>
        </w:rPr>
        <w:t xml:space="preserve">posiadanie znajomości rozmieszczenia sprzętu i urządzeń przeciwpożarowych oraz jego obsługi. </w:t>
      </w:r>
    </w:p>
    <w:p w:rsidR="00E65244" w:rsidRPr="00D97F0C" w:rsidRDefault="00E65244" w:rsidP="00AF58E1">
      <w:pPr>
        <w:pStyle w:val="Default"/>
        <w:jc w:val="both"/>
      </w:pPr>
    </w:p>
    <w:p w:rsidR="00E65244" w:rsidRPr="00F4673B" w:rsidRDefault="00F4673B" w:rsidP="00AF58E1">
      <w:pPr>
        <w:pStyle w:val="Default"/>
        <w:jc w:val="both"/>
        <w:rPr>
          <w:bCs/>
        </w:rPr>
      </w:pPr>
      <w:r w:rsidRPr="00F4673B">
        <w:t xml:space="preserve">10.2.5 </w:t>
      </w:r>
      <w:r w:rsidR="00E65244" w:rsidRPr="00F4673B">
        <w:rPr>
          <w:bCs/>
        </w:rPr>
        <w:t>Obowiązki kierującego działaniami ratowniczo-gaśniczymi</w:t>
      </w:r>
      <w:r w:rsidR="00875937" w:rsidRPr="00F4673B">
        <w:rPr>
          <w:bCs/>
        </w:rPr>
        <w:t xml:space="preserve"> - wyznaczonego pracownika</w:t>
      </w:r>
      <w:r w:rsidR="005B2018">
        <w:rPr>
          <w:bCs/>
        </w:rPr>
        <w:t xml:space="preserve"> (Kierownik obiektu)</w:t>
      </w:r>
    </w:p>
    <w:p w:rsidR="00E65244" w:rsidRPr="00D97F0C" w:rsidRDefault="00E65244" w:rsidP="00AF58E1">
      <w:pPr>
        <w:pStyle w:val="Default"/>
        <w:jc w:val="both"/>
        <w:rPr>
          <w:i/>
        </w:rPr>
      </w:pPr>
    </w:p>
    <w:p w:rsidR="00E65244" w:rsidRPr="0011323F" w:rsidRDefault="00E65244" w:rsidP="0011323F">
      <w:pPr>
        <w:numPr>
          <w:ilvl w:val="0"/>
          <w:numId w:val="9"/>
        </w:numPr>
        <w:rPr>
          <w:rFonts w:ascii="Times New Roman" w:hAnsi="Times New Roman"/>
          <w:sz w:val="24"/>
          <w:szCs w:val="24"/>
        </w:rPr>
      </w:pPr>
      <w:r w:rsidRPr="0011323F">
        <w:rPr>
          <w:rFonts w:ascii="Times New Roman" w:hAnsi="Times New Roman"/>
          <w:sz w:val="24"/>
          <w:szCs w:val="24"/>
        </w:rPr>
        <w:t>zebranie informacji od pracowników wyznaczonych do ewakuac</w:t>
      </w:r>
      <w:r w:rsidR="00875937" w:rsidRPr="0011323F">
        <w:rPr>
          <w:rFonts w:ascii="Times New Roman" w:hAnsi="Times New Roman"/>
          <w:sz w:val="24"/>
          <w:szCs w:val="24"/>
        </w:rPr>
        <w:t xml:space="preserve">ji z </w:t>
      </w:r>
      <w:r w:rsidRPr="0011323F">
        <w:rPr>
          <w:rFonts w:ascii="Times New Roman" w:hAnsi="Times New Roman"/>
          <w:sz w:val="24"/>
          <w:szCs w:val="24"/>
        </w:rPr>
        <w:t xml:space="preserve">budynku, </w:t>
      </w:r>
    </w:p>
    <w:p w:rsidR="00E65244" w:rsidRPr="0011323F" w:rsidRDefault="00E65244" w:rsidP="0011323F">
      <w:pPr>
        <w:numPr>
          <w:ilvl w:val="0"/>
          <w:numId w:val="9"/>
        </w:numPr>
        <w:rPr>
          <w:rFonts w:ascii="Times New Roman" w:hAnsi="Times New Roman"/>
          <w:sz w:val="24"/>
          <w:szCs w:val="24"/>
        </w:rPr>
      </w:pPr>
      <w:r w:rsidRPr="0011323F">
        <w:rPr>
          <w:rFonts w:ascii="Times New Roman" w:hAnsi="Times New Roman"/>
          <w:sz w:val="24"/>
          <w:szCs w:val="24"/>
        </w:rPr>
        <w:t xml:space="preserve">kierowanie działaniami ratowniczo-gaśniczymi, </w:t>
      </w:r>
    </w:p>
    <w:p w:rsidR="00E65244" w:rsidRPr="0011323F" w:rsidRDefault="00E65244" w:rsidP="0011323F">
      <w:pPr>
        <w:numPr>
          <w:ilvl w:val="0"/>
          <w:numId w:val="9"/>
        </w:numPr>
        <w:rPr>
          <w:rFonts w:ascii="Times New Roman" w:hAnsi="Times New Roman"/>
          <w:sz w:val="24"/>
          <w:szCs w:val="24"/>
        </w:rPr>
      </w:pPr>
      <w:r w:rsidRPr="0011323F">
        <w:rPr>
          <w:rFonts w:ascii="Times New Roman" w:hAnsi="Times New Roman"/>
          <w:sz w:val="24"/>
          <w:szCs w:val="24"/>
        </w:rPr>
        <w:t xml:space="preserve">wyłączenie prądu przeciwpożarowym wyłącznikiem prądu, </w:t>
      </w:r>
    </w:p>
    <w:p w:rsidR="00E65244" w:rsidRPr="0011323F" w:rsidRDefault="00E65244" w:rsidP="0011323F">
      <w:pPr>
        <w:numPr>
          <w:ilvl w:val="0"/>
          <w:numId w:val="9"/>
        </w:numPr>
        <w:rPr>
          <w:rFonts w:ascii="Times New Roman" w:hAnsi="Times New Roman"/>
          <w:sz w:val="24"/>
          <w:szCs w:val="24"/>
        </w:rPr>
      </w:pPr>
      <w:r w:rsidRPr="0011323F">
        <w:rPr>
          <w:rFonts w:ascii="Times New Roman" w:hAnsi="Times New Roman"/>
          <w:sz w:val="24"/>
          <w:szCs w:val="24"/>
        </w:rPr>
        <w:t xml:space="preserve">podjęcie decyzji o ewakuacji do II punktu zbornego, </w:t>
      </w:r>
    </w:p>
    <w:p w:rsidR="00E65244" w:rsidRPr="0011323F" w:rsidRDefault="00E65244" w:rsidP="0011323F">
      <w:pPr>
        <w:numPr>
          <w:ilvl w:val="0"/>
          <w:numId w:val="9"/>
        </w:numPr>
        <w:rPr>
          <w:rFonts w:ascii="Times New Roman" w:hAnsi="Times New Roman"/>
          <w:sz w:val="24"/>
          <w:szCs w:val="24"/>
        </w:rPr>
      </w:pPr>
      <w:r w:rsidRPr="0011323F">
        <w:rPr>
          <w:rFonts w:ascii="Times New Roman" w:hAnsi="Times New Roman"/>
          <w:sz w:val="24"/>
          <w:szCs w:val="24"/>
        </w:rPr>
        <w:t xml:space="preserve">zabezpieczenie miejsca zdarzenia, </w:t>
      </w:r>
    </w:p>
    <w:p w:rsidR="00E65244" w:rsidRPr="0011323F" w:rsidRDefault="00E65244" w:rsidP="0011323F">
      <w:pPr>
        <w:numPr>
          <w:ilvl w:val="0"/>
          <w:numId w:val="9"/>
        </w:numPr>
        <w:rPr>
          <w:rFonts w:ascii="Times New Roman" w:hAnsi="Times New Roman"/>
          <w:sz w:val="24"/>
          <w:szCs w:val="24"/>
        </w:rPr>
      </w:pPr>
      <w:r w:rsidRPr="0011323F">
        <w:rPr>
          <w:rFonts w:ascii="Times New Roman" w:hAnsi="Times New Roman"/>
          <w:sz w:val="24"/>
          <w:szCs w:val="24"/>
        </w:rPr>
        <w:t xml:space="preserve">przekazanie informacji o wykonanych czynnościach dowódcy przybyłych jednostek PSP, </w:t>
      </w:r>
    </w:p>
    <w:p w:rsidR="005B2018" w:rsidRPr="00D97F0C" w:rsidRDefault="005B2018" w:rsidP="005B2018">
      <w:pPr>
        <w:pStyle w:val="Default"/>
        <w:jc w:val="both"/>
      </w:pPr>
    </w:p>
    <w:p w:rsidR="00E65244" w:rsidRPr="00D97F0C" w:rsidRDefault="00E65244" w:rsidP="00AF58E1">
      <w:pPr>
        <w:pStyle w:val="Nagwek1"/>
        <w:numPr>
          <w:ilvl w:val="0"/>
          <w:numId w:val="0"/>
        </w:numPr>
        <w:rPr>
          <w:rFonts w:ascii="Times New Roman" w:hAnsi="Times New Roman" w:cs="Times New Roman"/>
          <w:szCs w:val="24"/>
        </w:rPr>
      </w:pPr>
      <w:bookmarkStart w:id="95" w:name="_Toc451321848"/>
      <w:r w:rsidRPr="00D97F0C">
        <w:rPr>
          <w:rFonts w:ascii="Times New Roman" w:hAnsi="Times New Roman" w:cs="Times New Roman"/>
          <w:szCs w:val="24"/>
        </w:rPr>
        <w:t>11. Wykaz telefonów alarmowych</w:t>
      </w:r>
      <w:bookmarkEnd w:id="95"/>
    </w:p>
    <w:p w:rsidR="00E65244" w:rsidRPr="00D97F0C" w:rsidRDefault="00E65244" w:rsidP="00AF58E1">
      <w:pPr>
        <w:autoSpaceDE w:val="0"/>
        <w:rPr>
          <w:rFonts w:ascii="Times New Roman" w:hAnsi="Times New Roman"/>
          <w:b/>
          <w:bCs/>
          <w:sz w:val="24"/>
          <w:szCs w:val="24"/>
        </w:rPr>
      </w:pPr>
    </w:p>
    <w:tbl>
      <w:tblPr>
        <w:tblW w:w="0" w:type="auto"/>
        <w:tblInd w:w="-5" w:type="dxa"/>
        <w:tblLayout w:type="fixed"/>
        <w:tblLook w:val="0000"/>
      </w:tblPr>
      <w:tblGrid>
        <w:gridCol w:w="5637"/>
        <w:gridCol w:w="1701"/>
        <w:gridCol w:w="1884"/>
      </w:tblGrid>
      <w:tr w:rsidR="00E65244" w:rsidRPr="00D97F0C" w:rsidTr="0084564C">
        <w:tc>
          <w:tcPr>
            <w:tcW w:w="5637"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Rodzaj służby</w:t>
            </w:r>
          </w:p>
        </w:tc>
        <w:tc>
          <w:tcPr>
            <w:tcW w:w="1701"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Tel. Alarmowy</w:t>
            </w:r>
          </w:p>
        </w:tc>
        <w:tc>
          <w:tcPr>
            <w:tcW w:w="1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Tel. Miejski</w:t>
            </w:r>
          </w:p>
        </w:tc>
      </w:tr>
      <w:tr w:rsidR="00E65244" w:rsidRPr="00D97F0C" w:rsidTr="0084564C">
        <w:tc>
          <w:tcPr>
            <w:tcW w:w="5637"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Policja</w:t>
            </w:r>
          </w:p>
        </w:tc>
        <w:tc>
          <w:tcPr>
            <w:tcW w:w="1701"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997 / 112</w:t>
            </w:r>
          </w:p>
        </w:tc>
        <w:tc>
          <w:tcPr>
            <w:tcW w:w="1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5244" w:rsidRPr="00D97F0C" w:rsidRDefault="00E65244" w:rsidP="00AF58E1">
            <w:pPr>
              <w:autoSpaceDE w:val="0"/>
              <w:snapToGrid w:val="0"/>
              <w:rPr>
                <w:rFonts w:ascii="Times New Roman" w:hAnsi="Times New Roman"/>
                <w:sz w:val="24"/>
                <w:szCs w:val="24"/>
              </w:rPr>
            </w:pPr>
          </w:p>
        </w:tc>
      </w:tr>
      <w:tr w:rsidR="00E65244" w:rsidRPr="00D97F0C" w:rsidTr="0084564C">
        <w:tc>
          <w:tcPr>
            <w:tcW w:w="5637"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Straż pożarna</w:t>
            </w:r>
          </w:p>
        </w:tc>
        <w:tc>
          <w:tcPr>
            <w:tcW w:w="1701"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998 / 112</w:t>
            </w:r>
          </w:p>
        </w:tc>
        <w:tc>
          <w:tcPr>
            <w:tcW w:w="1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5244" w:rsidRPr="00D97F0C" w:rsidRDefault="00E65244" w:rsidP="00AF58E1">
            <w:pPr>
              <w:autoSpaceDE w:val="0"/>
              <w:snapToGrid w:val="0"/>
              <w:rPr>
                <w:rFonts w:ascii="Times New Roman" w:hAnsi="Times New Roman"/>
                <w:sz w:val="24"/>
                <w:szCs w:val="24"/>
              </w:rPr>
            </w:pPr>
          </w:p>
        </w:tc>
      </w:tr>
      <w:tr w:rsidR="00E65244" w:rsidRPr="00D97F0C" w:rsidTr="0084564C">
        <w:tc>
          <w:tcPr>
            <w:tcW w:w="5637"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Pogotowie Ratunkowe</w:t>
            </w:r>
          </w:p>
        </w:tc>
        <w:tc>
          <w:tcPr>
            <w:tcW w:w="1701"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999 / 112</w:t>
            </w:r>
          </w:p>
        </w:tc>
        <w:tc>
          <w:tcPr>
            <w:tcW w:w="1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5244" w:rsidRPr="00D97F0C" w:rsidRDefault="00E65244" w:rsidP="00AF58E1">
            <w:pPr>
              <w:autoSpaceDE w:val="0"/>
              <w:snapToGrid w:val="0"/>
              <w:rPr>
                <w:rFonts w:ascii="Times New Roman" w:hAnsi="Times New Roman"/>
                <w:sz w:val="24"/>
                <w:szCs w:val="24"/>
              </w:rPr>
            </w:pPr>
          </w:p>
        </w:tc>
      </w:tr>
      <w:tr w:rsidR="00E65244" w:rsidRPr="00D97F0C" w:rsidTr="0084564C">
        <w:tc>
          <w:tcPr>
            <w:tcW w:w="5637"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Pogotowie Straży Miejskiej</w:t>
            </w:r>
          </w:p>
        </w:tc>
        <w:tc>
          <w:tcPr>
            <w:tcW w:w="1701"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986</w:t>
            </w:r>
          </w:p>
        </w:tc>
        <w:tc>
          <w:tcPr>
            <w:tcW w:w="1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5244" w:rsidRPr="00D97F0C" w:rsidRDefault="00E65244" w:rsidP="00AF58E1">
            <w:pPr>
              <w:autoSpaceDE w:val="0"/>
              <w:snapToGrid w:val="0"/>
              <w:rPr>
                <w:rFonts w:ascii="Times New Roman" w:hAnsi="Times New Roman"/>
                <w:sz w:val="24"/>
                <w:szCs w:val="24"/>
              </w:rPr>
            </w:pPr>
          </w:p>
        </w:tc>
      </w:tr>
      <w:tr w:rsidR="00E65244" w:rsidRPr="00D97F0C" w:rsidTr="0084564C">
        <w:tc>
          <w:tcPr>
            <w:tcW w:w="5637"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Pogotowie Energetyczne</w:t>
            </w:r>
          </w:p>
        </w:tc>
        <w:tc>
          <w:tcPr>
            <w:tcW w:w="1701"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991</w:t>
            </w:r>
          </w:p>
        </w:tc>
        <w:tc>
          <w:tcPr>
            <w:tcW w:w="1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5244" w:rsidRPr="00D97F0C" w:rsidRDefault="00E65244" w:rsidP="00AF58E1">
            <w:pPr>
              <w:autoSpaceDE w:val="0"/>
              <w:snapToGrid w:val="0"/>
              <w:rPr>
                <w:rFonts w:ascii="Times New Roman" w:hAnsi="Times New Roman"/>
                <w:sz w:val="24"/>
                <w:szCs w:val="24"/>
              </w:rPr>
            </w:pPr>
          </w:p>
        </w:tc>
      </w:tr>
      <w:tr w:rsidR="00E65244" w:rsidRPr="00D97F0C" w:rsidTr="0084564C">
        <w:tc>
          <w:tcPr>
            <w:tcW w:w="5637" w:type="dxa"/>
            <w:tcBorders>
              <w:top w:val="single" w:sz="4" w:space="0" w:color="000000"/>
              <w:left w:val="single" w:sz="4" w:space="0" w:color="000000"/>
              <w:bottom w:val="single" w:sz="4" w:space="0" w:color="000000"/>
            </w:tcBorders>
            <w:shd w:val="clear" w:color="auto" w:fill="auto"/>
            <w:vAlign w:val="center"/>
          </w:tcPr>
          <w:p w:rsidR="00E65244" w:rsidRPr="00D97F0C" w:rsidRDefault="003A5962" w:rsidP="00AF58E1">
            <w:pPr>
              <w:autoSpaceDE w:val="0"/>
              <w:rPr>
                <w:rFonts w:ascii="Times New Roman" w:hAnsi="Times New Roman"/>
                <w:sz w:val="24"/>
                <w:szCs w:val="24"/>
              </w:rPr>
            </w:pPr>
            <w:r>
              <w:rPr>
                <w:rFonts w:ascii="Times New Roman" w:hAnsi="Times New Roman"/>
                <w:sz w:val="24"/>
                <w:szCs w:val="24"/>
              </w:rPr>
              <w:t xml:space="preserve">Administrator </w:t>
            </w:r>
            <w:r w:rsidR="00E65244" w:rsidRPr="00D97F0C">
              <w:rPr>
                <w:rFonts w:ascii="Times New Roman" w:hAnsi="Times New Roman"/>
                <w:sz w:val="24"/>
                <w:szCs w:val="24"/>
              </w:rPr>
              <w:t xml:space="preserve"> obiektu</w:t>
            </w:r>
          </w:p>
          <w:p w:rsidR="00E65244" w:rsidRPr="00D97F0C" w:rsidRDefault="003A5962" w:rsidP="00AF58E1">
            <w:pPr>
              <w:autoSpaceDE w:val="0"/>
              <w:rPr>
                <w:rFonts w:ascii="Times New Roman" w:hAnsi="Times New Roman"/>
                <w:sz w:val="24"/>
                <w:szCs w:val="24"/>
              </w:rPr>
            </w:pPr>
            <w:r>
              <w:rPr>
                <w:rFonts w:ascii="Times New Roman" w:hAnsi="Times New Roman"/>
                <w:sz w:val="24"/>
                <w:szCs w:val="24"/>
              </w:rPr>
              <w:t>Pani Urszula Wlazło</w:t>
            </w:r>
          </w:p>
        </w:tc>
        <w:tc>
          <w:tcPr>
            <w:tcW w:w="1701" w:type="dxa"/>
            <w:tcBorders>
              <w:top w:val="single" w:sz="4" w:space="0" w:color="000000"/>
              <w:left w:val="single" w:sz="4" w:space="0" w:color="000000"/>
              <w:bottom w:val="single" w:sz="4" w:space="0" w:color="000000"/>
            </w:tcBorders>
            <w:shd w:val="clear" w:color="auto" w:fill="auto"/>
            <w:vAlign w:val="center"/>
          </w:tcPr>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 xml:space="preserve">   </w:t>
            </w:r>
          </w:p>
        </w:tc>
        <w:tc>
          <w:tcPr>
            <w:tcW w:w="1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65244" w:rsidRPr="00D97F0C" w:rsidRDefault="005B2018" w:rsidP="00AF58E1">
            <w:pPr>
              <w:autoSpaceDE w:val="0"/>
              <w:snapToGrid w:val="0"/>
              <w:rPr>
                <w:rFonts w:ascii="Times New Roman" w:hAnsi="Times New Roman"/>
                <w:sz w:val="24"/>
                <w:szCs w:val="24"/>
              </w:rPr>
            </w:pPr>
            <w:r>
              <w:rPr>
                <w:rFonts w:ascii="Times New Roman" w:hAnsi="Times New Roman"/>
                <w:sz w:val="24"/>
                <w:szCs w:val="24"/>
              </w:rPr>
              <w:t>48/361-7966</w:t>
            </w:r>
          </w:p>
        </w:tc>
      </w:tr>
    </w:tbl>
    <w:p w:rsidR="00E65244" w:rsidRDefault="00E65244" w:rsidP="00AF58E1">
      <w:pPr>
        <w:pStyle w:val="Nagwek1"/>
        <w:numPr>
          <w:ilvl w:val="0"/>
          <w:numId w:val="0"/>
        </w:numPr>
        <w:tabs>
          <w:tab w:val="left" w:pos="6690"/>
        </w:tabs>
        <w:rPr>
          <w:rFonts w:ascii="Times New Roman" w:hAnsi="Times New Roman" w:cs="Times New Roman"/>
          <w:szCs w:val="24"/>
        </w:rPr>
      </w:pPr>
    </w:p>
    <w:p w:rsidR="00E65244" w:rsidRPr="00D97F0C" w:rsidRDefault="00E65244" w:rsidP="00AF58E1">
      <w:pPr>
        <w:pStyle w:val="Nagwek1"/>
        <w:numPr>
          <w:ilvl w:val="0"/>
          <w:numId w:val="0"/>
        </w:numPr>
        <w:tabs>
          <w:tab w:val="left" w:pos="6690"/>
        </w:tabs>
        <w:rPr>
          <w:rFonts w:ascii="Times New Roman" w:hAnsi="Times New Roman" w:cs="Times New Roman"/>
          <w:szCs w:val="24"/>
        </w:rPr>
      </w:pPr>
      <w:bookmarkStart w:id="96" w:name="_Toc451321849"/>
      <w:r w:rsidRPr="00D97F0C">
        <w:rPr>
          <w:rFonts w:ascii="Times New Roman" w:hAnsi="Times New Roman" w:cs="Times New Roman"/>
          <w:szCs w:val="24"/>
        </w:rPr>
        <w:t>12. Postanowienia ko</w:t>
      </w:r>
      <w:r w:rsidRPr="00D97F0C">
        <w:rPr>
          <w:rFonts w:ascii="Times New Roman" w:eastAsia="Arial" w:hAnsi="Times New Roman" w:cs="Times New Roman"/>
          <w:szCs w:val="24"/>
        </w:rPr>
        <w:t>ń</w:t>
      </w:r>
      <w:r w:rsidRPr="00D97F0C">
        <w:rPr>
          <w:rFonts w:ascii="Times New Roman" w:hAnsi="Times New Roman" w:cs="Times New Roman"/>
          <w:szCs w:val="24"/>
        </w:rPr>
        <w:t>cowe</w:t>
      </w:r>
      <w:bookmarkEnd w:id="96"/>
      <w:r w:rsidRPr="00D97F0C">
        <w:rPr>
          <w:rFonts w:ascii="Times New Roman" w:hAnsi="Times New Roman" w:cs="Times New Roman"/>
          <w:szCs w:val="24"/>
        </w:rPr>
        <w:tab/>
      </w:r>
    </w:p>
    <w:p w:rsidR="00E65244" w:rsidRPr="00D97F0C" w:rsidRDefault="00E65244" w:rsidP="00AF58E1">
      <w:pPr>
        <w:rPr>
          <w:rFonts w:ascii="Times New Roman" w:hAnsi="Times New Roman"/>
          <w:sz w:val="24"/>
          <w:szCs w:val="24"/>
        </w:rPr>
      </w:pPr>
    </w:p>
    <w:p w:rsidR="00E65244" w:rsidRPr="00D97F0C" w:rsidRDefault="00E65244" w:rsidP="00AF58E1">
      <w:pPr>
        <w:autoSpaceDE w:val="0"/>
        <w:rPr>
          <w:rFonts w:ascii="Times New Roman" w:hAnsi="Times New Roman"/>
          <w:b/>
          <w:bCs/>
          <w:sz w:val="24"/>
          <w:szCs w:val="24"/>
        </w:rPr>
      </w:pPr>
      <w:r w:rsidRPr="00D97F0C">
        <w:rPr>
          <w:rFonts w:ascii="Times New Roman" w:hAnsi="Times New Roman"/>
          <w:b/>
          <w:bCs/>
          <w:sz w:val="24"/>
          <w:szCs w:val="24"/>
        </w:rPr>
        <w:t xml:space="preserve"> W sprawach nie uj</w:t>
      </w:r>
      <w:r w:rsidRPr="00D97F0C">
        <w:rPr>
          <w:rFonts w:ascii="Times New Roman" w:eastAsia="Arial" w:hAnsi="Times New Roman"/>
          <w:b/>
          <w:bCs/>
          <w:sz w:val="24"/>
          <w:szCs w:val="24"/>
        </w:rPr>
        <w:t>ę</w:t>
      </w:r>
      <w:r w:rsidRPr="00D97F0C">
        <w:rPr>
          <w:rFonts w:ascii="Times New Roman" w:hAnsi="Times New Roman"/>
          <w:b/>
          <w:bCs/>
          <w:sz w:val="24"/>
          <w:szCs w:val="24"/>
        </w:rPr>
        <w:t>tych w niniejszej Instrukcji obowi</w:t>
      </w:r>
      <w:r w:rsidRPr="00D97F0C">
        <w:rPr>
          <w:rFonts w:ascii="Times New Roman" w:eastAsia="Arial" w:hAnsi="Times New Roman"/>
          <w:b/>
          <w:bCs/>
          <w:sz w:val="24"/>
          <w:szCs w:val="24"/>
        </w:rPr>
        <w:t>ą</w:t>
      </w:r>
      <w:r w:rsidRPr="00D97F0C">
        <w:rPr>
          <w:rFonts w:ascii="Times New Roman" w:hAnsi="Times New Roman"/>
          <w:b/>
          <w:bCs/>
          <w:sz w:val="24"/>
          <w:szCs w:val="24"/>
        </w:rPr>
        <w:t>zuj</w:t>
      </w:r>
      <w:r w:rsidRPr="00D97F0C">
        <w:rPr>
          <w:rFonts w:ascii="Times New Roman" w:eastAsia="Arial" w:hAnsi="Times New Roman"/>
          <w:b/>
          <w:bCs/>
          <w:sz w:val="24"/>
          <w:szCs w:val="24"/>
        </w:rPr>
        <w:t xml:space="preserve">ą </w:t>
      </w:r>
      <w:r w:rsidRPr="00D97F0C">
        <w:rPr>
          <w:rFonts w:ascii="Times New Roman" w:hAnsi="Times New Roman"/>
          <w:b/>
          <w:bCs/>
          <w:sz w:val="24"/>
          <w:szCs w:val="24"/>
        </w:rPr>
        <w:t>aktualne przepisy Przeciwpożarowe, przepisy techniczno-budowlane oraz Polskie Normy dotycz</w:t>
      </w:r>
      <w:r w:rsidRPr="00D97F0C">
        <w:rPr>
          <w:rFonts w:ascii="Times New Roman" w:eastAsia="Arial" w:hAnsi="Times New Roman"/>
          <w:b/>
          <w:bCs/>
          <w:sz w:val="24"/>
          <w:szCs w:val="24"/>
        </w:rPr>
        <w:t>ą</w:t>
      </w:r>
      <w:r w:rsidRPr="00D97F0C">
        <w:rPr>
          <w:rFonts w:ascii="Times New Roman" w:hAnsi="Times New Roman"/>
          <w:b/>
          <w:bCs/>
          <w:sz w:val="24"/>
          <w:szCs w:val="24"/>
        </w:rPr>
        <w:t>ce ochrony przeciwpo</w:t>
      </w:r>
      <w:r w:rsidRPr="00D97F0C">
        <w:rPr>
          <w:rFonts w:ascii="Times New Roman" w:eastAsia="Arial" w:hAnsi="Times New Roman"/>
          <w:b/>
          <w:bCs/>
          <w:sz w:val="24"/>
          <w:szCs w:val="24"/>
        </w:rPr>
        <w:t>ż</w:t>
      </w:r>
      <w:r w:rsidRPr="00D97F0C">
        <w:rPr>
          <w:rFonts w:ascii="Times New Roman" w:hAnsi="Times New Roman"/>
          <w:b/>
          <w:bCs/>
          <w:sz w:val="24"/>
          <w:szCs w:val="24"/>
        </w:rPr>
        <w:t>arowej.</w:t>
      </w:r>
    </w:p>
    <w:p w:rsidR="00E65244" w:rsidRPr="00D97F0C" w:rsidRDefault="00E65244" w:rsidP="00AF58E1">
      <w:pPr>
        <w:pStyle w:val="Nagwek1"/>
        <w:rPr>
          <w:rFonts w:ascii="Times New Roman" w:hAnsi="Times New Roman" w:cs="Times New Roman"/>
          <w:szCs w:val="24"/>
        </w:rPr>
      </w:pPr>
      <w:bookmarkStart w:id="97" w:name="_Toc451321850"/>
      <w:r w:rsidRPr="00D97F0C">
        <w:rPr>
          <w:rFonts w:ascii="Times New Roman" w:hAnsi="Times New Roman" w:cs="Times New Roman"/>
          <w:szCs w:val="24"/>
        </w:rPr>
        <w:t>13. Wzory dokumentów</w:t>
      </w:r>
      <w:bookmarkEnd w:id="97"/>
    </w:p>
    <w:p w:rsidR="00E65244" w:rsidRPr="00D97F0C" w:rsidRDefault="00E65244" w:rsidP="00AF58E1">
      <w:pPr>
        <w:autoSpaceDE w:val="0"/>
        <w:rPr>
          <w:rFonts w:ascii="Times New Roman" w:hAnsi="Times New Roman"/>
          <w:b/>
          <w:bCs/>
          <w:sz w:val="24"/>
          <w:szCs w:val="24"/>
        </w:rPr>
      </w:pPr>
    </w:p>
    <w:p w:rsidR="00E65244" w:rsidRPr="00D97F0C" w:rsidRDefault="00E65244" w:rsidP="00AF58E1">
      <w:pPr>
        <w:autoSpaceDE w:val="0"/>
        <w:rPr>
          <w:rFonts w:ascii="Times New Roman" w:hAnsi="Times New Roman"/>
          <w:b/>
          <w:bCs/>
          <w:sz w:val="24"/>
          <w:szCs w:val="24"/>
        </w:rPr>
      </w:pPr>
    </w:p>
    <w:p w:rsidR="00E65244" w:rsidRPr="00D97F0C" w:rsidRDefault="00E65244" w:rsidP="00AF58E1">
      <w:pPr>
        <w:autoSpaceDE w:val="0"/>
        <w:rPr>
          <w:rFonts w:ascii="Times New Roman" w:hAnsi="Times New Roman"/>
          <w:b/>
          <w:bCs/>
          <w:sz w:val="24"/>
          <w:szCs w:val="24"/>
        </w:rPr>
      </w:pPr>
    </w:p>
    <w:p w:rsidR="00E65244" w:rsidRPr="00D97F0C" w:rsidRDefault="00E65244" w:rsidP="00AF58E1">
      <w:pPr>
        <w:autoSpaceDE w:val="0"/>
        <w:rPr>
          <w:rFonts w:ascii="Times New Roman" w:hAnsi="Times New Roman"/>
          <w:b/>
          <w:bCs/>
          <w:sz w:val="24"/>
          <w:szCs w:val="24"/>
        </w:rPr>
      </w:pPr>
    </w:p>
    <w:p w:rsidR="00E65244" w:rsidRPr="00D97F0C" w:rsidRDefault="00E65244" w:rsidP="00AF58E1">
      <w:pPr>
        <w:autoSpaceDE w:val="0"/>
        <w:rPr>
          <w:rFonts w:ascii="Times New Roman" w:hAnsi="Times New Roman"/>
          <w:b/>
          <w:bCs/>
          <w:sz w:val="24"/>
          <w:szCs w:val="24"/>
        </w:rPr>
      </w:pPr>
    </w:p>
    <w:p w:rsidR="00875937" w:rsidRDefault="00875937" w:rsidP="00AF58E1">
      <w:pPr>
        <w:autoSpaceDE w:val="0"/>
        <w:rPr>
          <w:rFonts w:ascii="Times New Roman" w:hAnsi="Times New Roman"/>
          <w:b/>
          <w:bCs/>
          <w:sz w:val="24"/>
          <w:szCs w:val="24"/>
        </w:rPr>
      </w:pPr>
    </w:p>
    <w:p w:rsidR="0026677C" w:rsidRDefault="0026677C" w:rsidP="00AF58E1">
      <w:pPr>
        <w:autoSpaceDE w:val="0"/>
        <w:rPr>
          <w:rFonts w:ascii="Times New Roman" w:hAnsi="Times New Roman"/>
          <w:b/>
          <w:bCs/>
          <w:sz w:val="24"/>
          <w:szCs w:val="24"/>
        </w:rPr>
      </w:pPr>
    </w:p>
    <w:p w:rsidR="0026677C" w:rsidRDefault="0026677C" w:rsidP="00AF58E1">
      <w:pPr>
        <w:autoSpaceDE w:val="0"/>
        <w:rPr>
          <w:rFonts w:ascii="Times New Roman" w:hAnsi="Times New Roman"/>
          <w:b/>
          <w:bCs/>
          <w:sz w:val="24"/>
          <w:szCs w:val="24"/>
        </w:rPr>
      </w:pPr>
    </w:p>
    <w:p w:rsidR="0026677C" w:rsidRDefault="0026677C" w:rsidP="00AF58E1">
      <w:pPr>
        <w:autoSpaceDE w:val="0"/>
        <w:rPr>
          <w:rFonts w:ascii="Times New Roman" w:hAnsi="Times New Roman"/>
          <w:b/>
          <w:bCs/>
          <w:sz w:val="24"/>
          <w:szCs w:val="24"/>
        </w:rPr>
      </w:pPr>
    </w:p>
    <w:p w:rsidR="003A5962" w:rsidRDefault="003A5962" w:rsidP="00AF58E1">
      <w:pPr>
        <w:autoSpaceDE w:val="0"/>
        <w:rPr>
          <w:rFonts w:ascii="Times New Roman" w:hAnsi="Times New Roman"/>
          <w:b/>
          <w:bCs/>
          <w:sz w:val="24"/>
          <w:szCs w:val="24"/>
        </w:rPr>
      </w:pPr>
    </w:p>
    <w:p w:rsidR="005B2018" w:rsidRDefault="005B2018" w:rsidP="00AF58E1">
      <w:pPr>
        <w:autoSpaceDE w:val="0"/>
        <w:rPr>
          <w:rFonts w:ascii="Times New Roman" w:hAnsi="Times New Roman"/>
          <w:b/>
          <w:bCs/>
          <w:sz w:val="24"/>
          <w:szCs w:val="24"/>
        </w:rPr>
      </w:pPr>
    </w:p>
    <w:p w:rsidR="005B2018" w:rsidRDefault="005B2018" w:rsidP="00AF58E1">
      <w:pPr>
        <w:autoSpaceDE w:val="0"/>
        <w:rPr>
          <w:rFonts w:ascii="Times New Roman" w:hAnsi="Times New Roman"/>
          <w:b/>
          <w:bCs/>
          <w:sz w:val="24"/>
          <w:szCs w:val="24"/>
        </w:rPr>
      </w:pPr>
    </w:p>
    <w:p w:rsidR="00A53570" w:rsidRPr="00D97F0C" w:rsidRDefault="00A53570" w:rsidP="00AF58E1">
      <w:pPr>
        <w:autoSpaceDE w:val="0"/>
        <w:rPr>
          <w:rFonts w:ascii="Times New Roman" w:hAnsi="Times New Roman"/>
          <w:b/>
          <w:bCs/>
          <w:sz w:val="24"/>
          <w:szCs w:val="24"/>
        </w:rPr>
      </w:pPr>
    </w:p>
    <w:p w:rsidR="00E65244" w:rsidRPr="00D57347" w:rsidRDefault="00E65244" w:rsidP="00AF58E1">
      <w:pPr>
        <w:pStyle w:val="Tekstkomentarza"/>
        <w:widowControl/>
        <w:autoSpaceDE/>
        <w:autoSpaceDN/>
        <w:adjustRightInd/>
        <w:spacing w:line="360" w:lineRule="auto"/>
        <w:jc w:val="both"/>
        <w:rPr>
          <w:b/>
          <w:sz w:val="22"/>
          <w:szCs w:val="22"/>
        </w:rPr>
      </w:pPr>
      <w:r>
        <w:rPr>
          <w:b/>
          <w:sz w:val="22"/>
          <w:szCs w:val="22"/>
        </w:rPr>
        <w:t>Wzór  Nr 1</w:t>
      </w:r>
    </w:p>
    <w:p w:rsidR="00E65244" w:rsidRPr="0091471E" w:rsidRDefault="00E65244" w:rsidP="00AF58E1">
      <w:pPr>
        <w:pStyle w:val="Tekstkomentarza"/>
        <w:widowControl/>
        <w:autoSpaceDE/>
        <w:autoSpaceDN/>
        <w:adjustRightInd/>
        <w:spacing w:line="360" w:lineRule="auto"/>
        <w:jc w:val="both"/>
        <w:rPr>
          <w:b/>
          <w:sz w:val="22"/>
          <w:szCs w:val="22"/>
        </w:rPr>
      </w:pPr>
    </w:p>
    <w:p w:rsidR="00E65244" w:rsidRPr="00BA684D" w:rsidRDefault="00E65244" w:rsidP="00AF58E1">
      <w:pPr>
        <w:pStyle w:val="Tekstkomentarza"/>
        <w:widowControl/>
        <w:autoSpaceDE/>
        <w:autoSpaceDN/>
        <w:adjustRightInd/>
        <w:spacing w:line="360" w:lineRule="auto"/>
        <w:jc w:val="both"/>
        <w:rPr>
          <w:b/>
          <w:sz w:val="22"/>
          <w:szCs w:val="22"/>
        </w:rPr>
      </w:pPr>
      <w:r>
        <w:rPr>
          <w:b/>
          <w:sz w:val="22"/>
          <w:szCs w:val="22"/>
        </w:rPr>
        <w:t xml:space="preserve">Uniwersytet </w:t>
      </w:r>
      <w:r w:rsidR="00D32154">
        <w:rPr>
          <w:b/>
          <w:sz w:val="22"/>
          <w:szCs w:val="22"/>
        </w:rPr>
        <w:t>Radomski</w:t>
      </w:r>
    </w:p>
    <w:p w:rsidR="00E65244" w:rsidRPr="00BA684D" w:rsidRDefault="00E65244" w:rsidP="00AF58E1">
      <w:pPr>
        <w:pStyle w:val="Tekstkomentarza"/>
        <w:widowControl/>
        <w:autoSpaceDE/>
        <w:autoSpaceDN/>
        <w:adjustRightInd/>
        <w:spacing w:line="360" w:lineRule="auto"/>
        <w:jc w:val="both"/>
        <w:rPr>
          <w:b/>
          <w:sz w:val="22"/>
          <w:szCs w:val="22"/>
        </w:rPr>
      </w:pPr>
      <w:r>
        <w:rPr>
          <w:b/>
          <w:sz w:val="22"/>
          <w:szCs w:val="22"/>
        </w:rPr>
        <w:t>ul. Malczewskiego 29</w:t>
      </w:r>
    </w:p>
    <w:p w:rsidR="00E65244" w:rsidRPr="00BA684D" w:rsidRDefault="00E65244" w:rsidP="00AF58E1">
      <w:pPr>
        <w:pStyle w:val="Tekstkomentarza"/>
        <w:widowControl/>
        <w:autoSpaceDE/>
        <w:autoSpaceDN/>
        <w:adjustRightInd/>
        <w:spacing w:line="360" w:lineRule="auto"/>
        <w:jc w:val="both"/>
        <w:rPr>
          <w:b/>
          <w:sz w:val="22"/>
          <w:szCs w:val="22"/>
        </w:rPr>
      </w:pPr>
      <w:r>
        <w:rPr>
          <w:b/>
          <w:sz w:val="22"/>
          <w:szCs w:val="22"/>
        </w:rPr>
        <w:lastRenderedPageBreak/>
        <w:t>26-600 Radom</w:t>
      </w:r>
    </w:p>
    <w:p w:rsidR="00E65244" w:rsidRPr="00BA684D" w:rsidRDefault="00E65244" w:rsidP="00AF58E1">
      <w:pPr>
        <w:pStyle w:val="Tekstkomentarza"/>
        <w:widowControl/>
        <w:autoSpaceDE/>
        <w:autoSpaceDN/>
        <w:adjustRightInd/>
        <w:jc w:val="both"/>
        <w:rPr>
          <w:b/>
          <w:sz w:val="22"/>
          <w:szCs w:val="22"/>
        </w:rPr>
      </w:pPr>
    </w:p>
    <w:p w:rsidR="00E65244" w:rsidRPr="00BA684D" w:rsidRDefault="00E65244" w:rsidP="00AF58E1">
      <w:pPr>
        <w:pStyle w:val="Tekstkomentarza"/>
        <w:widowControl/>
        <w:autoSpaceDE/>
        <w:autoSpaceDN/>
        <w:adjustRightInd/>
        <w:jc w:val="both"/>
        <w:rPr>
          <w:sz w:val="22"/>
          <w:szCs w:val="22"/>
        </w:rPr>
      </w:pPr>
      <w:r w:rsidRPr="00BA684D">
        <w:rPr>
          <w:sz w:val="22"/>
          <w:szCs w:val="22"/>
        </w:rPr>
        <w:t>.......................................................</w:t>
      </w:r>
    </w:p>
    <w:p w:rsidR="00E65244" w:rsidRPr="00BA684D" w:rsidRDefault="00E65244" w:rsidP="00AF58E1">
      <w:pPr>
        <w:pStyle w:val="Tekstkomentarza"/>
        <w:widowControl/>
        <w:autoSpaceDE/>
        <w:autoSpaceDN/>
        <w:adjustRightInd/>
        <w:spacing w:line="360" w:lineRule="auto"/>
        <w:jc w:val="both"/>
        <w:rPr>
          <w:sz w:val="22"/>
          <w:szCs w:val="22"/>
        </w:rPr>
      </w:pPr>
      <w:r w:rsidRPr="00BA684D">
        <w:rPr>
          <w:sz w:val="22"/>
          <w:szCs w:val="22"/>
        </w:rPr>
        <w:t xml:space="preserve">            (imię i nazwisko)</w:t>
      </w:r>
    </w:p>
    <w:p w:rsidR="00E65244" w:rsidRPr="00BA684D" w:rsidRDefault="00E65244" w:rsidP="00AF58E1">
      <w:pPr>
        <w:pStyle w:val="Tekstkomentarza"/>
        <w:widowControl/>
        <w:autoSpaceDE/>
        <w:autoSpaceDN/>
        <w:adjustRightInd/>
        <w:jc w:val="both"/>
        <w:rPr>
          <w:sz w:val="22"/>
          <w:szCs w:val="22"/>
        </w:rPr>
      </w:pPr>
      <w:r w:rsidRPr="00BA684D">
        <w:rPr>
          <w:sz w:val="22"/>
          <w:szCs w:val="22"/>
        </w:rPr>
        <w:t>....................................................</w:t>
      </w:r>
    </w:p>
    <w:p w:rsidR="00E65244" w:rsidRPr="00BA684D" w:rsidRDefault="00E65244" w:rsidP="00AF58E1">
      <w:pPr>
        <w:pStyle w:val="Tekstkomentarza"/>
        <w:widowControl/>
        <w:autoSpaceDE/>
        <w:autoSpaceDN/>
        <w:adjustRightInd/>
        <w:jc w:val="both"/>
        <w:rPr>
          <w:sz w:val="22"/>
          <w:szCs w:val="22"/>
        </w:rPr>
      </w:pPr>
      <w:r w:rsidRPr="00BA684D">
        <w:rPr>
          <w:sz w:val="22"/>
          <w:szCs w:val="22"/>
        </w:rPr>
        <w:t xml:space="preserve">              (stanowisko)</w:t>
      </w:r>
    </w:p>
    <w:p w:rsidR="00E65244" w:rsidRPr="00BA684D" w:rsidRDefault="00E65244" w:rsidP="00AF58E1">
      <w:pPr>
        <w:pStyle w:val="Tekstkomentarza"/>
        <w:widowControl/>
        <w:autoSpaceDE/>
        <w:autoSpaceDN/>
        <w:adjustRightInd/>
        <w:jc w:val="both"/>
        <w:rPr>
          <w:w w:val="150"/>
          <w:sz w:val="22"/>
          <w:szCs w:val="22"/>
        </w:rPr>
      </w:pPr>
    </w:p>
    <w:p w:rsidR="00E65244" w:rsidRPr="00BA684D" w:rsidRDefault="00E65244" w:rsidP="00AF58E1">
      <w:pPr>
        <w:pStyle w:val="Tekstkomentarza"/>
        <w:widowControl/>
        <w:autoSpaceDE/>
        <w:autoSpaceDN/>
        <w:adjustRightInd/>
        <w:jc w:val="both"/>
        <w:rPr>
          <w:w w:val="150"/>
          <w:sz w:val="22"/>
          <w:szCs w:val="22"/>
        </w:rPr>
      </w:pPr>
    </w:p>
    <w:p w:rsidR="00E65244" w:rsidRPr="00BA684D" w:rsidRDefault="00E65244" w:rsidP="00AF58E1">
      <w:pPr>
        <w:pStyle w:val="Tekstkomentarza"/>
        <w:widowControl/>
        <w:autoSpaceDE/>
        <w:autoSpaceDN/>
        <w:adjustRightInd/>
        <w:jc w:val="both"/>
        <w:rPr>
          <w:w w:val="150"/>
          <w:sz w:val="22"/>
          <w:szCs w:val="22"/>
        </w:rPr>
      </w:pPr>
      <w:r w:rsidRPr="00BA684D">
        <w:rPr>
          <w:w w:val="150"/>
          <w:sz w:val="22"/>
          <w:szCs w:val="22"/>
        </w:rPr>
        <w:t>OŚWIADCZENIE</w:t>
      </w:r>
    </w:p>
    <w:p w:rsidR="00E65244" w:rsidRPr="00BA684D" w:rsidRDefault="00E65244" w:rsidP="00AF58E1">
      <w:pPr>
        <w:pStyle w:val="Tekstkomentarza"/>
        <w:widowControl/>
        <w:autoSpaceDE/>
        <w:autoSpaceDN/>
        <w:adjustRightInd/>
        <w:jc w:val="both"/>
        <w:rPr>
          <w:sz w:val="22"/>
          <w:szCs w:val="22"/>
        </w:rPr>
      </w:pPr>
    </w:p>
    <w:p w:rsidR="00E65244" w:rsidRPr="00BA684D" w:rsidRDefault="00E65244" w:rsidP="00AF58E1">
      <w:pPr>
        <w:pStyle w:val="Tekstkomentarza"/>
        <w:widowControl/>
        <w:autoSpaceDE/>
        <w:autoSpaceDN/>
        <w:adjustRightInd/>
        <w:jc w:val="both"/>
        <w:rPr>
          <w:sz w:val="22"/>
          <w:szCs w:val="22"/>
        </w:rPr>
      </w:pPr>
    </w:p>
    <w:p w:rsidR="00E65244" w:rsidRPr="00BA684D" w:rsidRDefault="00E65244" w:rsidP="00AF58E1">
      <w:pPr>
        <w:pStyle w:val="Tekstkomentarza"/>
        <w:widowControl/>
        <w:autoSpaceDE/>
        <w:autoSpaceDN/>
        <w:adjustRightInd/>
        <w:spacing w:line="360" w:lineRule="auto"/>
        <w:jc w:val="both"/>
        <w:rPr>
          <w:sz w:val="22"/>
          <w:szCs w:val="22"/>
        </w:rPr>
      </w:pPr>
      <w:r w:rsidRPr="00BA684D">
        <w:rPr>
          <w:sz w:val="22"/>
          <w:szCs w:val="22"/>
        </w:rPr>
        <w:t>Oświadczam, że zostałem(am) zapoznany(na) z przepisami z zakresu ochrony przeciwpożarowej, obowiązującymi na tereni</w:t>
      </w:r>
      <w:r w:rsidR="0026677C">
        <w:rPr>
          <w:sz w:val="22"/>
          <w:szCs w:val="22"/>
        </w:rPr>
        <w:t>e obiektu  w dyspozycji Wydziału Informatyki i Matematyki</w:t>
      </w:r>
      <w:r>
        <w:rPr>
          <w:sz w:val="22"/>
          <w:szCs w:val="22"/>
        </w:rPr>
        <w:t xml:space="preserve"> w Radomiu,  ul. Pułaskiego 9</w:t>
      </w:r>
      <w:r w:rsidRPr="00BA684D">
        <w:rPr>
          <w:sz w:val="22"/>
          <w:szCs w:val="22"/>
        </w:rPr>
        <w:t>,</w:t>
      </w:r>
    </w:p>
    <w:p w:rsidR="00E65244" w:rsidRPr="00BA684D" w:rsidRDefault="00E65244" w:rsidP="00AF58E1">
      <w:pPr>
        <w:pStyle w:val="Tekstkomentarza"/>
        <w:widowControl/>
        <w:autoSpaceDE/>
        <w:autoSpaceDN/>
        <w:adjustRightInd/>
        <w:spacing w:line="360" w:lineRule="auto"/>
        <w:jc w:val="both"/>
        <w:rPr>
          <w:sz w:val="22"/>
          <w:szCs w:val="22"/>
        </w:rPr>
      </w:pPr>
      <w:r w:rsidRPr="00BA684D">
        <w:rPr>
          <w:sz w:val="22"/>
          <w:szCs w:val="22"/>
        </w:rPr>
        <w:t xml:space="preserve"> a w szczególności znane są mi zasady i sposoby związane z:</w:t>
      </w:r>
    </w:p>
    <w:p w:rsidR="00E65244" w:rsidRPr="00BA684D" w:rsidRDefault="00E65244" w:rsidP="00AF58E1">
      <w:pPr>
        <w:pStyle w:val="Tekstkomentarza"/>
        <w:widowControl/>
        <w:numPr>
          <w:ilvl w:val="5"/>
          <w:numId w:val="21"/>
        </w:numPr>
        <w:tabs>
          <w:tab w:val="clear" w:pos="4500"/>
        </w:tabs>
        <w:autoSpaceDE/>
        <w:autoSpaceDN/>
        <w:adjustRightInd/>
        <w:spacing w:line="360" w:lineRule="auto"/>
        <w:ind w:left="720"/>
        <w:jc w:val="both"/>
        <w:rPr>
          <w:sz w:val="22"/>
          <w:szCs w:val="22"/>
        </w:rPr>
      </w:pPr>
      <w:r w:rsidRPr="00BA684D">
        <w:rPr>
          <w:sz w:val="22"/>
          <w:szCs w:val="22"/>
        </w:rPr>
        <w:t>zagrożeniem pożarowym występującym na terenie obiektu,</w:t>
      </w:r>
    </w:p>
    <w:p w:rsidR="00E65244" w:rsidRPr="00BA684D" w:rsidRDefault="00E65244" w:rsidP="00AF58E1">
      <w:pPr>
        <w:pStyle w:val="Tekstkomentarza"/>
        <w:widowControl/>
        <w:numPr>
          <w:ilvl w:val="5"/>
          <w:numId w:val="21"/>
        </w:numPr>
        <w:tabs>
          <w:tab w:val="clear" w:pos="4500"/>
        </w:tabs>
        <w:autoSpaceDE/>
        <w:autoSpaceDN/>
        <w:adjustRightInd/>
        <w:spacing w:line="360" w:lineRule="auto"/>
        <w:ind w:left="720"/>
        <w:jc w:val="both"/>
        <w:rPr>
          <w:sz w:val="22"/>
          <w:szCs w:val="22"/>
        </w:rPr>
      </w:pPr>
      <w:r w:rsidRPr="00BA684D">
        <w:rPr>
          <w:sz w:val="22"/>
          <w:szCs w:val="22"/>
        </w:rPr>
        <w:t>eliminacją zagrożenia pożarowego,</w:t>
      </w:r>
    </w:p>
    <w:p w:rsidR="00E65244" w:rsidRPr="00BA684D" w:rsidRDefault="00E65244" w:rsidP="00AF58E1">
      <w:pPr>
        <w:pStyle w:val="Tekstkomentarza"/>
        <w:widowControl/>
        <w:numPr>
          <w:ilvl w:val="5"/>
          <w:numId w:val="21"/>
        </w:numPr>
        <w:tabs>
          <w:tab w:val="clear" w:pos="4500"/>
        </w:tabs>
        <w:autoSpaceDE/>
        <w:autoSpaceDN/>
        <w:adjustRightInd/>
        <w:spacing w:line="360" w:lineRule="auto"/>
        <w:ind w:left="720"/>
        <w:jc w:val="both"/>
        <w:rPr>
          <w:sz w:val="22"/>
          <w:szCs w:val="22"/>
        </w:rPr>
      </w:pPr>
      <w:r w:rsidRPr="00BA684D">
        <w:rPr>
          <w:sz w:val="22"/>
          <w:szCs w:val="22"/>
        </w:rPr>
        <w:t>przepisami dotyczącymi ochrony przeciwpożarowej i odpowiedzialności z tytułu ich nie przestrzegania,</w:t>
      </w:r>
    </w:p>
    <w:p w:rsidR="00E65244" w:rsidRPr="00BA684D" w:rsidRDefault="00E65244" w:rsidP="00AF58E1">
      <w:pPr>
        <w:pStyle w:val="Tekstkomentarza"/>
        <w:widowControl/>
        <w:numPr>
          <w:ilvl w:val="5"/>
          <w:numId w:val="21"/>
        </w:numPr>
        <w:tabs>
          <w:tab w:val="clear" w:pos="4500"/>
        </w:tabs>
        <w:autoSpaceDE/>
        <w:autoSpaceDN/>
        <w:adjustRightInd/>
        <w:spacing w:line="360" w:lineRule="auto"/>
        <w:ind w:left="720"/>
        <w:jc w:val="both"/>
        <w:rPr>
          <w:sz w:val="22"/>
          <w:szCs w:val="22"/>
        </w:rPr>
      </w:pPr>
      <w:r w:rsidRPr="00BA684D">
        <w:rPr>
          <w:sz w:val="22"/>
          <w:szCs w:val="22"/>
        </w:rPr>
        <w:t>zasadami postępowania w przypadku pożaru,</w:t>
      </w:r>
    </w:p>
    <w:p w:rsidR="00E65244" w:rsidRPr="00BA684D" w:rsidRDefault="00E65244" w:rsidP="00AF58E1">
      <w:pPr>
        <w:pStyle w:val="Tekstkomentarza"/>
        <w:widowControl/>
        <w:numPr>
          <w:ilvl w:val="5"/>
          <w:numId w:val="21"/>
        </w:numPr>
        <w:tabs>
          <w:tab w:val="clear" w:pos="4500"/>
        </w:tabs>
        <w:autoSpaceDE/>
        <w:autoSpaceDN/>
        <w:adjustRightInd/>
        <w:spacing w:line="360" w:lineRule="auto"/>
        <w:ind w:left="720"/>
        <w:jc w:val="both"/>
        <w:rPr>
          <w:sz w:val="22"/>
          <w:szCs w:val="22"/>
        </w:rPr>
      </w:pPr>
      <w:r w:rsidRPr="00BA684D">
        <w:rPr>
          <w:sz w:val="22"/>
          <w:szCs w:val="22"/>
        </w:rPr>
        <w:t>zasadami obsługi sprzętu i urządzeń gaśniczych,</w:t>
      </w:r>
    </w:p>
    <w:p w:rsidR="00E65244" w:rsidRPr="00BA684D" w:rsidRDefault="00E65244" w:rsidP="00AF58E1">
      <w:pPr>
        <w:pStyle w:val="Tekstkomentarza"/>
        <w:widowControl/>
        <w:numPr>
          <w:ilvl w:val="5"/>
          <w:numId w:val="21"/>
        </w:numPr>
        <w:tabs>
          <w:tab w:val="clear" w:pos="4500"/>
        </w:tabs>
        <w:autoSpaceDE/>
        <w:autoSpaceDN/>
        <w:adjustRightInd/>
        <w:spacing w:line="360" w:lineRule="auto"/>
        <w:ind w:left="720"/>
        <w:jc w:val="both"/>
        <w:rPr>
          <w:sz w:val="22"/>
          <w:szCs w:val="22"/>
        </w:rPr>
      </w:pPr>
      <w:r w:rsidRPr="00BA684D">
        <w:rPr>
          <w:sz w:val="22"/>
          <w:szCs w:val="22"/>
        </w:rPr>
        <w:t>warunkami prowadzenia ewakuacji osób i mienia.</w:t>
      </w:r>
    </w:p>
    <w:p w:rsidR="00E65244" w:rsidRPr="00BA684D" w:rsidRDefault="00E65244" w:rsidP="00AF58E1">
      <w:pPr>
        <w:pStyle w:val="Tekstkomentarza"/>
        <w:widowControl/>
        <w:autoSpaceDE/>
        <w:autoSpaceDN/>
        <w:adjustRightInd/>
        <w:jc w:val="both"/>
        <w:rPr>
          <w:sz w:val="22"/>
        </w:rPr>
      </w:pPr>
      <w:r w:rsidRPr="00BA684D">
        <w:rPr>
          <w:sz w:val="22"/>
        </w:rPr>
        <w:t xml:space="preserve">Ponadto ustalenia Instrukcji Bezpieczeństwa Pożarowego przyjmuję do wiadomości </w:t>
      </w:r>
    </w:p>
    <w:p w:rsidR="00E65244" w:rsidRPr="00BA684D" w:rsidRDefault="00E65244" w:rsidP="00AF58E1">
      <w:pPr>
        <w:pStyle w:val="Tekstkomentarza"/>
        <w:widowControl/>
        <w:autoSpaceDE/>
        <w:autoSpaceDN/>
        <w:adjustRightInd/>
        <w:jc w:val="both"/>
        <w:rPr>
          <w:sz w:val="22"/>
        </w:rPr>
      </w:pPr>
      <w:r w:rsidRPr="00BA684D">
        <w:rPr>
          <w:sz w:val="22"/>
        </w:rPr>
        <w:t>i przestrzegania.</w:t>
      </w:r>
    </w:p>
    <w:p w:rsidR="00E65244" w:rsidRPr="00BA684D" w:rsidRDefault="00E65244" w:rsidP="00AF58E1">
      <w:pPr>
        <w:pStyle w:val="Tekstkomentarza"/>
        <w:widowControl/>
        <w:autoSpaceDE/>
        <w:autoSpaceDN/>
        <w:adjustRightInd/>
        <w:ind w:left="360"/>
        <w:jc w:val="both"/>
        <w:rPr>
          <w:sz w:val="22"/>
          <w:szCs w:val="22"/>
        </w:rPr>
      </w:pPr>
    </w:p>
    <w:p w:rsidR="00E65244" w:rsidRPr="00BA684D" w:rsidRDefault="00E65244" w:rsidP="00AF58E1">
      <w:pPr>
        <w:pStyle w:val="Tekstkomentarza"/>
        <w:widowControl/>
        <w:autoSpaceDE/>
        <w:autoSpaceDN/>
        <w:adjustRightInd/>
        <w:ind w:left="360"/>
        <w:jc w:val="both"/>
        <w:rPr>
          <w:sz w:val="22"/>
          <w:szCs w:val="22"/>
        </w:rPr>
      </w:pPr>
    </w:p>
    <w:p w:rsidR="00E65244" w:rsidRPr="00BA684D" w:rsidRDefault="00E65244" w:rsidP="00AF58E1">
      <w:pPr>
        <w:pStyle w:val="Tekstkomentarza"/>
        <w:widowControl/>
        <w:autoSpaceDE/>
        <w:autoSpaceDN/>
        <w:adjustRightInd/>
        <w:ind w:left="360"/>
        <w:jc w:val="both"/>
        <w:rPr>
          <w:sz w:val="22"/>
          <w:szCs w:val="22"/>
        </w:rPr>
      </w:pPr>
    </w:p>
    <w:p w:rsidR="00E65244" w:rsidRPr="00BA684D" w:rsidRDefault="00E65244" w:rsidP="00AF58E1">
      <w:pPr>
        <w:pStyle w:val="Tekstkomentarza"/>
        <w:widowControl/>
        <w:autoSpaceDE/>
        <w:autoSpaceDN/>
        <w:adjustRightInd/>
        <w:ind w:left="360"/>
        <w:jc w:val="both"/>
        <w:rPr>
          <w:sz w:val="22"/>
          <w:szCs w:val="22"/>
        </w:rPr>
      </w:pP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t>.............................................................</w:t>
      </w:r>
    </w:p>
    <w:p w:rsidR="00E65244" w:rsidRPr="00BA684D" w:rsidRDefault="00E65244" w:rsidP="00AF58E1">
      <w:pPr>
        <w:pStyle w:val="Tekstkomentarza"/>
        <w:widowControl/>
        <w:autoSpaceDE/>
        <w:autoSpaceDN/>
        <w:adjustRightInd/>
        <w:ind w:left="360"/>
        <w:jc w:val="both"/>
        <w:rPr>
          <w:sz w:val="22"/>
          <w:szCs w:val="22"/>
        </w:rPr>
      </w:pP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r>
      <w:r w:rsidRPr="00BA684D">
        <w:rPr>
          <w:sz w:val="22"/>
          <w:szCs w:val="22"/>
        </w:rPr>
        <w:tab/>
        <w:t xml:space="preserve"> podpis składającego oświadczenie</w:t>
      </w:r>
    </w:p>
    <w:p w:rsidR="00E65244" w:rsidRPr="00BA684D" w:rsidRDefault="00E65244" w:rsidP="00AF58E1">
      <w:pPr>
        <w:pStyle w:val="Tekstkomentarza"/>
        <w:widowControl/>
        <w:autoSpaceDE/>
        <w:autoSpaceDN/>
        <w:adjustRightInd/>
        <w:ind w:left="360"/>
        <w:jc w:val="both"/>
        <w:rPr>
          <w:sz w:val="22"/>
          <w:szCs w:val="22"/>
        </w:rPr>
      </w:pPr>
    </w:p>
    <w:p w:rsidR="00E65244" w:rsidRPr="00BA684D" w:rsidRDefault="00E65244" w:rsidP="00AF58E1">
      <w:pPr>
        <w:pStyle w:val="Tekstkomentarza"/>
        <w:widowControl/>
        <w:autoSpaceDE/>
        <w:autoSpaceDN/>
        <w:adjustRightInd/>
        <w:ind w:left="360"/>
        <w:jc w:val="both"/>
        <w:rPr>
          <w:sz w:val="22"/>
          <w:szCs w:val="22"/>
        </w:rPr>
      </w:pPr>
    </w:p>
    <w:p w:rsidR="00E65244" w:rsidRPr="00BA684D" w:rsidRDefault="00E65244" w:rsidP="00AF58E1">
      <w:pPr>
        <w:pStyle w:val="Tekstkomentarza"/>
        <w:widowControl/>
        <w:autoSpaceDE/>
        <w:autoSpaceDN/>
        <w:adjustRightInd/>
        <w:ind w:left="360"/>
        <w:jc w:val="both"/>
        <w:rPr>
          <w:sz w:val="22"/>
          <w:szCs w:val="22"/>
        </w:rPr>
      </w:pPr>
      <w:r w:rsidRPr="00BA684D">
        <w:rPr>
          <w:sz w:val="22"/>
          <w:szCs w:val="22"/>
        </w:rPr>
        <w:t>.....................................................................</w:t>
      </w:r>
    </w:p>
    <w:p w:rsidR="00E65244" w:rsidRPr="00BA684D" w:rsidRDefault="00E65244" w:rsidP="00AF58E1">
      <w:pPr>
        <w:pStyle w:val="Tekstkomentarza"/>
        <w:widowControl/>
        <w:autoSpaceDE/>
        <w:autoSpaceDN/>
        <w:adjustRightInd/>
        <w:ind w:left="360"/>
        <w:jc w:val="both"/>
        <w:rPr>
          <w:sz w:val="22"/>
          <w:szCs w:val="22"/>
        </w:rPr>
      </w:pPr>
      <w:r w:rsidRPr="00BA684D">
        <w:rPr>
          <w:sz w:val="22"/>
          <w:szCs w:val="22"/>
        </w:rPr>
        <w:t>podpis prowadzącego szkolenie wstępne</w:t>
      </w:r>
    </w:p>
    <w:p w:rsidR="00E65244" w:rsidRPr="00BA684D" w:rsidRDefault="00E65244" w:rsidP="00AF58E1">
      <w:pPr>
        <w:pStyle w:val="Tekstkomentarza"/>
        <w:widowControl/>
        <w:autoSpaceDE/>
        <w:autoSpaceDN/>
        <w:adjustRightInd/>
        <w:ind w:left="360"/>
        <w:jc w:val="both"/>
        <w:rPr>
          <w:sz w:val="22"/>
          <w:szCs w:val="22"/>
        </w:rPr>
      </w:pPr>
    </w:p>
    <w:p w:rsidR="00E65244" w:rsidRPr="00BA684D" w:rsidRDefault="00E65244" w:rsidP="00AF58E1">
      <w:pPr>
        <w:pStyle w:val="Tekstkomentarza"/>
        <w:widowControl/>
        <w:autoSpaceDE/>
        <w:autoSpaceDN/>
        <w:adjustRightInd/>
        <w:ind w:left="360"/>
        <w:jc w:val="both"/>
        <w:rPr>
          <w:sz w:val="22"/>
          <w:szCs w:val="22"/>
        </w:rPr>
      </w:pPr>
      <w:r w:rsidRPr="00BA684D">
        <w:rPr>
          <w:sz w:val="22"/>
          <w:szCs w:val="22"/>
        </w:rPr>
        <w:t>..................................................................</w:t>
      </w:r>
    </w:p>
    <w:p w:rsidR="00E65244" w:rsidRPr="00BA684D" w:rsidRDefault="00E65244" w:rsidP="00AF58E1">
      <w:pPr>
        <w:pStyle w:val="Tekstkomentarza"/>
        <w:widowControl/>
        <w:autoSpaceDE/>
        <w:autoSpaceDN/>
        <w:adjustRightInd/>
        <w:ind w:left="360"/>
        <w:jc w:val="both"/>
        <w:rPr>
          <w:sz w:val="22"/>
          <w:szCs w:val="22"/>
        </w:rPr>
      </w:pPr>
      <w:r w:rsidRPr="00BA684D">
        <w:rPr>
          <w:sz w:val="22"/>
          <w:szCs w:val="22"/>
        </w:rPr>
        <w:t>podpis prowadzącego szkolenie podstawowe</w:t>
      </w:r>
    </w:p>
    <w:p w:rsidR="00E65244" w:rsidRPr="00BA684D" w:rsidRDefault="00E65244" w:rsidP="00AF58E1">
      <w:pPr>
        <w:pStyle w:val="Tekstkomentarza"/>
        <w:widowControl/>
        <w:autoSpaceDE/>
        <w:autoSpaceDN/>
        <w:adjustRightInd/>
        <w:ind w:left="360"/>
        <w:jc w:val="both"/>
        <w:rPr>
          <w:sz w:val="22"/>
          <w:szCs w:val="22"/>
        </w:rPr>
      </w:pPr>
    </w:p>
    <w:p w:rsidR="00E65244" w:rsidRPr="00BA684D" w:rsidRDefault="00E65244" w:rsidP="00AF58E1">
      <w:pPr>
        <w:pStyle w:val="Tekstkomentarza"/>
        <w:widowControl/>
        <w:autoSpaceDE/>
        <w:autoSpaceDN/>
        <w:adjustRightInd/>
        <w:ind w:left="360"/>
        <w:jc w:val="both"/>
        <w:rPr>
          <w:sz w:val="22"/>
          <w:szCs w:val="22"/>
        </w:rPr>
      </w:pPr>
      <w:r w:rsidRPr="00BA684D">
        <w:rPr>
          <w:sz w:val="22"/>
          <w:szCs w:val="22"/>
        </w:rPr>
        <w:t>Przyjęto do akt personalnych dnia .....................</w:t>
      </w:r>
    </w:p>
    <w:p w:rsidR="00E65244" w:rsidRPr="00BA684D" w:rsidRDefault="00E65244" w:rsidP="00AF58E1">
      <w:pPr>
        <w:rPr>
          <w:rFonts w:ascii="Times New Roman" w:hAnsi="Times New Roman"/>
        </w:rPr>
      </w:pPr>
    </w:p>
    <w:p w:rsidR="00E65244" w:rsidRDefault="00E65244" w:rsidP="00AF58E1">
      <w:pPr>
        <w:rPr>
          <w:rFonts w:ascii="Times New Roman" w:hAnsi="Times New Roman"/>
        </w:rPr>
      </w:pPr>
    </w:p>
    <w:p w:rsidR="00E65244" w:rsidRDefault="00E65244" w:rsidP="00AF58E1">
      <w:pPr>
        <w:rPr>
          <w:rFonts w:ascii="Times New Roman" w:hAnsi="Times New Roman"/>
        </w:rPr>
      </w:pPr>
    </w:p>
    <w:p w:rsidR="00E65244" w:rsidRDefault="00E65244" w:rsidP="00AF58E1">
      <w:pPr>
        <w:rPr>
          <w:rFonts w:ascii="Times New Roman" w:hAnsi="Times New Roman"/>
        </w:rPr>
      </w:pPr>
    </w:p>
    <w:p w:rsidR="00E65244" w:rsidRPr="00D97F0C" w:rsidRDefault="00E65244" w:rsidP="00AF58E1">
      <w:pPr>
        <w:autoSpaceDE w:val="0"/>
        <w:rPr>
          <w:rFonts w:ascii="Times New Roman" w:hAnsi="Times New Roman"/>
          <w:sz w:val="24"/>
          <w:szCs w:val="24"/>
        </w:rPr>
      </w:pPr>
    </w:p>
    <w:p w:rsidR="00E65244" w:rsidRPr="00D97F0C" w:rsidRDefault="00E65244" w:rsidP="00AF58E1">
      <w:pPr>
        <w:autoSpaceDE w:val="0"/>
        <w:rPr>
          <w:rFonts w:ascii="Times New Roman" w:hAnsi="Times New Roman"/>
          <w:b/>
          <w:bCs/>
          <w:sz w:val="24"/>
          <w:szCs w:val="24"/>
        </w:rPr>
      </w:pPr>
      <w:r w:rsidRPr="00D97F0C">
        <w:rPr>
          <w:rFonts w:ascii="Times New Roman" w:hAnsi="Times New Roman"/>
          <w:b/>
          <w:bCs/>
          <w:sz w:val="24"/>
          <w:szCs w:val="24"/>
        </w:rPr>
        <w:t>Wzór nr 2</w:t>
      </w:r>
    </w:p>
    <w:p w:rsidR="00E65244" w:rsidRPr="00D97F0C" w:rsidRDefault="00E65244" w:rsidP="00AF58E1">
      <w:pPr>
        <w:rPr>
          <w:rFonts w:ascii="Times New Roman" w:hAnsi="Times New Roman"/>
          <w:b/>
          <w:sz w:val="24"/>
          <w:szCs w:val="24"/>
        </w:rPr>
      </w:pPr>
    </w:p>
    <w:p w:rsidR="00E65244" w:rsidRPr="00D97F0C" w:rsidRDefault="00E65244" w:rsidP="00AF58E1">
      <w:pPr>
        <w:spacing w:before="240" w:after="120"/>
        <w:rPr>
          <w:rFonts w:ascii="Times New Roman" w:hAnsi="Times New Roman"/>
          <w:b/>
          <w:sz w:val="24"/>
          <w:szCs w:val="24"/>
        </w:rPr>
      </w:pPr>
      <w:r w:rsidRPr="00D97F0C">
        <w:rPr>
          <w:rFonts w:ascii="Times New Roman" w:hAnsi="Times New Roman"/>
          <w:b/>
          <w:sz w:val="24"/>
          <w:szCs w:val="24"/>
        </w:rPr>
        <w:t>Protokół zabezpieczenia przeciwpożarowego prac spawalniczych</w:t>
      </w:r>
    </w:p>
    <w:p w:rsidR="00E65244" w:rsidRPr="00D97F0C" w:rsidRDefault="00E65244" w:rsidP="00AF58E1">
      <w:pPr>
        <w:spacing w:before="240" w:after="120"/>
        <w:rPr>
          <w:rFonts w:ascii="Times New Roman" w:hAnsi="Times New Roman"/>
          <w:b/>
          <w:sz w:val="24"/>
          <w:szCs w:val="24"/>
        </w:rPr>
      </w:pP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1.  Nazwa i określenie budynku – pomieszczenia i miejsca, w którym przewiduje się wykonywanie spawania</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2. Zagrożenie wybuchem oraz właściwości pożarowe materiałów palnych występujących w budynku lub w pomieszczeniu</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3. Rodzaj elementów budowlanych ( zapalność ) występujących w danym budynku, pomieszczeniu lub rejonie przewidywanych prac spawalniczych</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4. Sposób zabezpieczenia przeciwpożarowego budynku, pomieszczenia, stanowiska, urządzenia itp. na okres wykonywania prac spawalniczych</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5. Ilość i rodzaje sprzętu gaśniczego do zabezpieczenia toku prac spawalniczych</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6. Środki i sposoby alarmowania straży pożarnej oraz współpracowników w przypadku zaistnienia pożaru</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7. Osoba odpowiedzialna za całokształt przygotowania zabezpieczenia przeciwpożarowego toku prac spawalniczych</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8.  Osoba odpowiedzialna za nadzór nad stanem bezpieczeństwa pożarowego w toku wykonywania prac spawalniczych</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9.  Osoba zobowiązana do przeprowadzenia kontroli rejonu prac spawalniczych po ich zakończeniu</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p>
    <w:p w:rsidR="00E65244" w:rsidRPr="00D97F0C" w:rsidRDefault="00E65244" w:rsidP="00AF58E1">
      <w:pPr>
        <w:rPr>
          <w:rFonts w:ascii="Times New Roman" w:hAnsi="Times New Roman"/>
          <w:sz w:val="24"/>
          <w:szCs w:val="24"/>
        </w:rPr>
      </w:pP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Podpisy  członków  komisji</w:t>
      </w:r>
    </w:p>
    <w:p w:rsidR="00E65244" w:rsidRPr="00D97F0C" w:rsidRDefault="00E65244" w:rsidP="00AF58E1">
      <w:pPr>
        <w:rPr>
          <w:rFonts w:ascii="Times New Roman" w:hAnsi="Times New Roman"/>
          <w:sz w:val="24"/>
          <w:szCs w:val="24"/>
        </w:rPr>
      </w:pP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rPr>
          <w:rFonts w:ascii="Times New Roman" w:hAnsi="Times New Roman"/>
          <w:sz w:val="24"/>
          <w:szCs w:val="24"/>
        </w:rPr>
      </w:pPr>
    </w:p>
    <w:p w:rsidR="00E65244" w:rsidRDefault="00E65244" w:rsidP="00AF58E1">
      <w:pPr>
        <w:autoSpaceDE w:val="0"/>
        <w:rPr>
          <w:rFonts w:ascii="Times New Roman" w:hAnsi="Times New Roman"/>
          <w:sz w:val="24"/>
          <w:szCs w:val="24"/>
        </w:rPr>
      </w:pPr>
    </w:p>
    <w:p w:rsidR="00875937" w:rsidRDefault="00875937" w:rsidP="00AF58E1">
      <w:pPr>
        <w:autoSpaceDE w:val="0"/>
        <w:rPr>
          <w:rFonts w:ascii="Times New Roman" w:hAnsi="Times New Roman"/>
          <w:sz w:val="24"/>
          <w:szCs w:val="24"/>
        </w:rPr>
      </w:pPr>
    </w:p>
    <w:p w:rsidR="00E320B1" w:rsidRDefault="00E320B1" w:rsidP="00AF58E1">
      <w:pPr>
        <w:autoSpaceDE w:val="0"/>
        <w:rPr>
          <w:rFonts w:ascii="Times New Roman" w:hAnsi="Times New Roman"/>
          <w:sz w:val="24"/>
          <w:szCs w:val="24"/>
        </w:rPr>
      </w:pPr>
    </w:p>
    <w:p w:rsidR="00E65244" w:rsidRPr="00D97F0C" w:rsidRDefault="00E65244" w:rsidP="00AF58E1">
      <w:pPr>
        <w:autoSpaceDE w:val="0"/>
        <w:rPr>
          <w:rFonts w:ascii="Times New Roman" w:hAnsi="Times New Roman"/>
          <w:b/>
          <w:bCs/>
          <w:sz w:val="24"/>
          <w:szCs w:val="24"/>
        </w:rPr>
      </w:pPr>
      <w:r>
        <w:rPr>
          <w:rFonts w:ascii="Times New Roman" w:hAnsi="Times New Roman"/>
          <w:b/>
          <w:bCs/>
          <w:sz w:val="24"/>
          <w:szCs w:val="24"/>
        </w:rPr>
        <w:t>Wzór nr 3</w:t>
      </w:r>
    </w:p>
    <w:p w:rsidR="00E65244" w:rsidRPr="00D97F0C" w:rsidRDefault="00E65244" w:rsidP="00AF58E1">
      <w:pPr>
        <w:autoSpaceDE w:val="0"/>
        <w:rPr>
          <w:rFonts w:ascii="Times New Roman" w:hAnsi="Times New Roman"/>
          <w:b/>
          <w:bCs/>
          <w:sz w:val="24"/>
          <w:szCs w:val="24"/>
        </w:rPr>
      </w:pPr>
    </w:p>
    <w:p w:rsidR="00E65244" w:rsidRPr="00D97F0C" w:rsidRDefault="00E65244" w:rsidP="00AF58E1">
      <w:pPr>
        <w:autoSpaceDE w:val="0"/>
        <w:rPr>
          <w:rFonts w:ascii="Times New Roman" w:hAnsi="Times New Roman"/>
          <w:b/>
          <w:bCs/>
          <w:sz w:val="24"/>
          <w:szCs w:val="24"/>
        </w:rPr>
      </w:pPr>
      <w:r w:rsidRPr="00D97F0C">
        <w:rPr>
          <w:rFonts w:ascii="Times New Roman" w:hAnsi="Times New Roman"/>
          <w:b/>
          <w:bCs/>
          <w:sz w:val="24"/>
          <w:szCs w:val="24"/>
        </w:rPr>
        <w:t>KARTA PRAC NIEBEZPIECZNYCH PO</w:t>
      </w:r>
      <w:r w:rsidRPr="00D97F0C">
        <w:rPr>
          <w:rFonts w:ascii="Times New Roman" w:eastAsia="Arial" w:hAnsi="Times New Roman"/>
          <w:b/>
          <w:bCs/>
          <w:sz w:val="24"/>
          <w:szCs w:val="24"/>
        </w:rPr>
        <w:t>Ż</w:t>
      </w:r>
      <w:r w:rsidRPr="00D97F0C">
        <w:rPr>
          <w:rFonts w:ascii="Times New Roman" w:hAnsi="Times New Roman"/>
          <w:b/>
          <w:bCs/>
          <w:sz w:val="24"/>
          <w:szCs w:val="24"/>
        </w:rPr>
        <w:t>AROWO</w:t>
      </w:r>
    </w:p>
    <w:p w:rsidR="00E65244" w:rsidRPr="00D97F0C" w:rsidRDefault="00E65244" w:rsidP="00AF58E1">
      <w:pPr>
        <w:autoSpaceDE w:val="0"/>
        <w:rPr>
          <w:rFonts w:ascii="Times New Roman" w:hAnsi="Times New Roman"/>
          <w:b/>
          <w:bCs/>
          <w:sz w:val="24"/>
          <w:szCs w:val="24"/>
        </w:rPr>
      </w:pPr>
      <w:r w:rsidRPr="00D97F0C">
        <w:rPr>
          <w:rFonts w:ascii="Times New Roman" w:hAnsi="Times New Roman"/>
          <w:b/>
          <w:bCs/>
          <w:sz w:val="24"/>
          <w:szCs w:val="24"/>
        </w:rPr>
        <w:t>KARTA REJESTRU PRAC NR .............. / .............</w:t>
      </w:r>
    </w:p>
    <w:p w:rsidR="00E65244" w:rsidRPr="00D97F0C" w:rsidRDefault="00E65244" w:rsidP="00AF58E1">
      <w:pPr>
        <w:autoSpaceDE w:val="0"/>
        <w:rPr>
          <w:rFonts w:ascii="Times New Roman" w:hAnsi="Times New Roman"/>
          <w:b/>
          <w:bCs/>
          <w:sz w:val="24"/>
          <w:szCs w:val="24"/>
        </w:rPr>
      </w:pP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lastRenderedPageBreak/>
        <w:t>1. Miejsce i rodzaj pracy ...............................................................................................</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2. Czas pracy: dnia .......................</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 xml:space="preserve">                        godz. rozpoczęcia .............. godz. zakończenia...................</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3. Zagrożenia pożarowe i wybuchowe: .......................................................................</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4. Sposób zabezpieczenia prac i środki zabezpieczające: ..........................................</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5. Wykonujący prace (imię i nazwisko): .......................................................................</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6. Odpowiedzialny za czynności zabezpieczające: .....................................................</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7. Nadzorujący prace: .................................................................................................</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8. Odpowiedzialny za kontrolę rejonu prac po ich zakończeniu: .................................</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autoSpaceDE w:val="0"/>
        <w:rPr>
          <w:rFonts w:ascii="Times New Roman" w:hAnsi="Times New Roman"/>
          <w:sz w:val="24"/>
          <w:szCs w:val="24"/>
        </w:rPr>
      </w:pP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ZEZWALAM NA PROWADZENIE PRAC</w:t>
      </w:r>
    </w:p>
    <w:p w:rsidR="00E65244" w:rsidRPr="00D97F0C" w:rsidRDefault="00E65244" w:rsidP="00AF58E1">
      <w:pPr>
        <w:autoSpaceDE w:val="0"/>
        <w:rPr>
          <w:rFonts w:ascii="Times New Roman" w:hAnsi="Times New Roman"/>
          <w:sz w:val="24"/>
          <w:szCs w:val="24"/>
        </w:rPr>
      </w:pP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(Podpis zezwalającego)</w:t>
      </w:r>
    </w:p>
    <w:p w:rsidR="00E65244" w:rsidRPr="00D97F0C" w:rsidRDefault="00E65244" w:rsidP="00AF58E1">
      <w:pPr>
        <w:autoSpaceDE w:val="0"/>
        <w:rPr>
          <w:rFonts w:ascii="Times New Roman" w:hAnsi="Times New Roman"/>
          <w:sz w:val="24"/>
          <w:szCs w:val="24"/>
        </w:rPr>
      </w:pP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9. Kontrole rejonu prac przeprowadzono: (data, godziny) ...........................................</w:t>
      </w:r>
    </w:p>
    <w:p w:rsidR="00E65244" w:rsidRPr="00D97F0C" w:rsidRDefault="00E65244" w:rsidP="00AF58E1">
      <w:pPr>
        <w:autoSpaceDE w:val="0"/>
        <w:rPr>
          <w:rFonts w:ascii="Times New Roman" w:hAnsi="Times New Roman"/>
          <w:sz w:val="24"/>
          <w:szCs w:val="24"/>
        </w:rPr>
      </w:pPr>
    </w:p>
    <w:p w:rsidR="00E65244" w:rsidRPr="00D97F0C" w:rsidRDefault="00E65244" w:rsidP="00AF58E1">
      <w:pPr>
        <w:autoSpaceDE w:val="0"/>
        <w:rPr>
          <w:rFonts w:ascii="Times New Roman" w:hAnsi="Times New Roman"/>
          <w:sz w:val="24"/>
          <w:szCs w:val="24"/>
        </w:rPr>
      </w:pPr>
    </w:p>
    <w:p w:rsidR="00E65244" w:rsidRPr="00D97F0C" w:rsidRDefault="00E65244" w:rsidP="00AF58E1">
      <w:pPr>
        <w:autoSpaceDE w:val="0"/>
        <w:rPr>
          <w:rFonts w:ascii="Times New Roman" w:hAnsi="Times New Roman"/>
          <w:sz w:val="24"/>
          <w:szCs w:val="24"/>
        </w:rPr>
      </w:pP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t>......................................................................</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r>
      <w:r w:rsidRPr="00D97F0C">
        <w:rPr>
          <w:rFonts w:ascii="Times New Roman" w:hAnsi="Times New Roman"/>
          <w:sz w:val="24"/>
          <w:szCs w:val="24"/>
        </w:rPr>
        <w:tab/>
        <w:t xml:space="preserve">           (Podpis kontrolującego)</w:t>
      </w:r>
    </w:p>
    <w:p w:rsidR="00E65244" w:rsidRPr="00D97F0C" w:rsidRDefault="00E65244" w:rsidP="00AF58E1">
      <w:pPr>
        <w:autoSpaceDE w:val="0"/>
        <w:rPr>
          <w:rFonts w:ascii="Times New Roman" w:hAnsi="Times New Roman"/>
          <w:sz w:val="24"/>
          <w:szCs w:val="24"/>
        </w:rPr>
      </w:pPr>
    </w:p>
    <w:p w:rsidR="00E65244" w:rsidRPr="00D97F0C" w:rsidRDefault="00E65244" w:rsidP="00AF58E1">
      <w:pPr>
        <w:autoSpaceDE w:val="0"/>
        <w:rPr>
          <w:rFonts w:ascii="Times New Roman" w:hAnsi="Times New Roman"/>
          <w:sz w:val="24"/>
          <w:szCs w:val="24"/>
        </w:rPr>
      </w:pPr>
    </w:p>
    <w:p w:rsidR="00E65244" w:rsidRPr="00D97F0C" w:rsidRDefault="00E65244" w:rsidP="00AF58E1">
      <w:pPr>
        <w:autoSpaceDE w:val="0"/>
        <w:rPr>
          <w:rFonts w:ascii="Times New Roman" w:hAnsi="Times New Roman"/>
          <w:sz w:val="24"/>
          <w:szCs w:val="24"/>
        </w:rPr>
      </w:pPr>
    </w:p>
    <w:p w:rsidR="00E65244" w:rsidRDefault="00E65244" w:rsidP="00AF58E1">
      <w:pPr>
        <w:pStyle w:val="Tekstkomentarza"/>
        <w:widowControl/>
        <w:autoSpaceDE/>
        <w:autoSpaceDN/>
        <w:adjustRightInd/>
        <w:spacing w:line="360" w:lineRule="auto"/>
        <w:jc w:val="both"/>
        <w:rPr>
          <w:b/>
          <w:sz w:val="24"/>
          <w:szCs w:val="24"/>
        </w:rPr>
      </w:pPr>
    </w:p>
    <w:p w:rsidR="00E65244" w:rsidRDefault="00E65244" w:rsidP="00AF58E1">
      <w:pPr>
        <w:pStyle w:val="Tekstkomentarza"/>
        <w:widowControl/>
        <w:autoSpaceDE/>
        <w:autoSpaceDN/>
        <w:adjustRightInd/>
        <w:spacing w:line="360" w:lineRule="auto"/>
        <w:jc w:val="both"/>
        <w:rPr>
          <w:b/>
          <w:sz w:val="24"/>
          <w:szCs w:val="24"/>
        </w:rPr>
      </w:pPr>
    </w:p>
    <w:p w:rsidR="00E65244" w:rsidRPr="00D97F0C" w:rsidRDefault="00E65244" w:rsidP="00AF58E1">
      <w:pPr>
        <w:pStyle w:val="Tekstkomentarza"/>
        <w:widowControl/>
        <w:autoSpaceDE/>
        <w:autoSpaceDN/>
        <w:adjustRightInd/>
        <w:ind w:left="360"/>
        <w:jc w:val="both"/>
        <w:rPr>
          <w:sz w:val="24"/>
          <w:szCs w:val="24"/>
        </w:rPr>
      </w:pPr>
    </w:p>
    <w:p w:rsidR="00E65244" w:rsidRDefault="00E65244" w:rsidP="00AF58E1">
      <w:pPr>
        <w:pStyle w:val="Tekstkomentarza"/>
        <w:widowControl/>
        <w:autoSpaceDE/>
        <w:autoSpaceDN/>
        <w:adjustRightInd/>
        <w:ind w:left="360"/>
        <w:jc w:val="both"/>
        <w:rPr>
          <w:sz w:val="24"/>
          <w:szCs w:val="24"/>
        </w:rPr>
      </w:pP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r w:rsidRPr="00D97F0C">
        <w:rPr>
          <w:sz w:val="24"/>
          <w:szCs w:val="24"/>
        </w:rPr>
        <w:tab/>
      </w:r>
    </w:p>
    <w:p w:rsidR="00875937" w:rsidRDefault="00875937" w:rsidP="00AF58E1">
      <w:pPr>
        <w:pStyle w:val="Tekstkomentarza"/>
        <w:widowControl/>
        <w:autoSpaceDE/>
        <w:autoSpaceDN/>
        <w:adjustRightInd/>
        <w:ind w:left="360"/>
        <w:jc w:val="both"/>
        <w:rPr>
          <w:sz w:val="24"/>
          <w:szCs w:val="24"/>
        </w:rPr>
      </w:pPr>
    </w:p>
    <w:p w:rsidR="00875937" w:rsidRDefault="00875937" w:rsidP="00AF58E1">
      <w:pPr>
        <w:pStyle w:val="Tekstkomentarza"/>
        <w:widowControl/>
        <w:autoSpaceDE/>
        <w:autoSpaceDN/>
        <w:adjustRightInd/>
        <w:ind w:left="360"/>
        <w:jc w:val="both"/>
        <w:rPr>
          <w:sz w:val="24"/>
          <w:szCs w:val="24"/>
        </w:rPr>
      </w:pPr>
    </w:p>
    <w:p w:rsidR="00875937" w:rsidRDefault="00875937" w:rsidP="00AF58E1">
      <w:pPr>
        <w:pStyle w:val="Tekstkomentarza"/>
        <w:widowControl/>
        <w:autoSpaceDE/>
        <w:autoSpaceDN/>
        <w:adjustRightInd/>
        <w:ind w:left="360"/>
        <w:jc w:val="both"/>
        <w:rPr>
          <w:sz w:val="24"/>
          <w:szCs w:val="24"/>
        </w:rPr>
      </w:pPr>
    </w:p>
    <w:p w:rsidR="00875937" w:rsidRDefault="00875937" w:rsidP="00AF58E1">
      <w:pPr>
        <w:pStyle w:val="Tekstkomentarza"/>
        <w:widowControl/>
        <w:autoSpaceDE/>
        <w:autoSpaceDN/>
        <w:adjustRightInd/>
        <w:ind w:left="360"/>
        <w:jc w:val="both"/>
        <w:rPr>
          <w:sz w:val="24"/>
          <w:szCs w:val="24"/>
        </w:rPr>
      </w:pPr>
    </w:p>
    <w:p w:rsidR="00875937" w:rsidRDefault="00875937" w:rsidP="00AF58E1">
      <w:pPr>
        <w:pStyle w:val="Tekstkomentarza"/>
        <w:widowControl/>
        <w:autoSpaceDE/>
        <w:autoSpaceDN/>
        <w:adjustRightInd/>
        <w:ind w:left="360"/>
        <w:jc w:val="both"/>
        <w:rPr>
          <w:sz w:val="24"/>
          <w:szCs w:val="24"/>
        </w:rPr>
      </w:pPr>
    </w:p>
    <w:p w:rsidR="00875937" w:rsidRDefault="00875937" w:rsidP="00AF58E1">
      <w:pPr>
        <w:pStyle w:val="Tekstkomentarza"/>
        <w:widowControl/>
        <w:autoSpaceDE/>
        <w:autoSpaceDN/>
        <w:adjustRightInd/>
        <w:ind w:left="360"/>
        <w:jc w:val="both"/>
        <w:rPr>
          <w:sz w:val="24"/>
          <w:szCs w:val="24"/>
        </w:rPr>
      </w:pPr>
    </w:p>
    <w:p w:rsidR="00875937" w:rsidRDefault="00875937" w:rsidP="00AF58E1">
      <w:pPr>
        <w:pStyle w:val="Tekstkomentarza"/>
        <w:widowControl/>
        <w:autoSpaceDE/>
        <w:autoSpaceDN/>
        <w:adjustRightInd/>
        <w:ind w:left="360"/>
        <w:jc w:val="both"/>
        <w:rPr>
          <w:sz w:val="24"/>
          <w:szCs w:val="24"/>
        </w:rPr>
      </w:pPr>
    </w:p>
    <w:p w:rsidR="00875937" w:rsidRDefault="00875937" w:rsidP="00AF58E1">
      <w:pPr>
        <w:pStyle w:val="Tekstkomentarza"/>
        <w:widowControl/>
        <w:autoSpaceDE/>
        <w:autoSpaceDN/>
        <w:adjustRightInd/>
        <w:ind w:left="360"/>
        <w:jc w:val="both"/>
        <w:rPr>
          <w:sz w:val="24"/>
          <w:szCs w:val="24"/>
        </w:rPr>
      </w:pPr>
    </w:p>
    <w:p w:rsidR="00875937" w:rsidRDefault="00875937" w:rsidP="00AF58E1">
      <w:pPr>
        <w:pStyle w:val="Tekstkomentarza"/>
        <w:widowControl/>
        <w:autoSpaceDE/>
        <w:autoSpaceDN/>
        <w:adjustRightInd/>
        <w:ind w:left="360"/>
        <w:jc w:val="both"/>
        <w:rPr>
          <w:sz w:val="24"/>
          <w:szCs w:val="24"/>
        </w:rPr>
      </w:pPr>
    </w:p>
    <w:p w:rsidR="00875937" w:rsidRPr="00554E31" w:rsidRDefault="00875937" w:rsidP="00AF58E1">
      <w:pPr>
        <w:pStyle w:val="Tekstkomentarza"/>
        <w:widowControl/>
        <w:autoSpaceDE/>
        <w:autoSpaceDN/>
        <w:adjustRightInd/>
        <w:ind w:left="360"/>
        <w:jc w:val="both"/>
        <w:rPr>
          <w:sz w:val="24"/>
          <w:szCs w:val="24"/>
        </w:rPr>
      </w:pPr>
    </w:p>
    <w:p w:rsidR="00E65244" w:rsidRPr="00D97F0C" w:rsidRDefault="00E65244" w:rsidP="00AF58E1">
      <w:pPr>
        <w:pStyle w:val="Nagwek1"/>
        <w:rPr>
          <w:rFonts w:ascii="Times New Roman" w:hAnsi="Times New Roman" w:cs="Times New Roman"/>
          <w:szCs w:val="24"/>
        </w:rPr>
      </w:pPr>
      <w:bookmarkStart w:id="98" w:name="_Toc451321851"/>
      <w:r w:rsidRPr="00D97F0C">
        <w:rPr>
          <w:rFonts w:ascii="Times New Roman" w:hAnsi="Times New Roman" w:cs="Times New Roman"/>
          <w:szCs w:val="24"/>
        </w:rPr>
        <w:t>14. Podstawa opracowania</w:t>
      </w:r>
      <w:bookmarkEnd w:id="98"/>
    </w:p>
    <w:p w:rsidR="00E65244" w:rsidRPr="00D97F0C" w:rsidRDefault="00E65244" w:rsidP="00AF58E1">
      <w:pPr>
        <w:autoSpaceDE w:val="0"/>
        <w:rPr>
          <w:rFonts w:ascii="Times New Roman" w:hAnsi="Times New Roman"/>
          <w:b/>
          <w:bCs/>
          <w:sz w:val="24"/>
          <w:szCs w:val="24"/>
        </w:rPr>
      </w:pPr>
    </w:p>
    <w:p w:rsidR="00E65244" w:rsidRPr="00D97F0C" w:rsidRDefault="00875937" w:rsidP="00AF58E1">
      <w:pPr>
        <w:pStyle w:val="Nagwek2"/>
        <w:jc w:val="both"/>
        <w:rPr>
          <w:rFonts w:ascii="Times New Roman" w:hAnsi="Times New Roman" w:cs="Times New Roman"/>
          <w:b/>
          <w:bCs/>
        </w:rPr>
      </w:pPr>
      <w:bookmarkStart w:id="99" w:name="_Toc451321852"/>
      <w:r>
        <w:rPr>
          <w:rFonts w:ascii="Times New Roman" w:hAnsi="Times New Roman" w:cs="Times New Roman"/>
        </w:rPr>
        <w:t>14</w:t>
      </w:r>
      <w:r w:rsidR="00E65244" w:rsidRPr="00D97F0C">
        <w:rPr>
          <w:rFonts w:ascii="Times New Roman" w:hAnsi="Times New Roman" w:cs="Times New Roman"/>
        </w:rPr>
        <w:t>.1. Podstawa prawna</w:t>
      </w:r>
      <w:bookmarkEnd w:id="99"/>
    </w:p>
    <w:p w:rsidR="00E65244" w:rsidRPr="00D97F0C" w:rsidRDefault="00E65244" w:rsidP="00AF58E1">
      <w:pPr>
        <w:autoSpaceDE w:val="0"/>
        <w:rPr>
          <w:rFonts w:ascii="Times New Roman" w:hAnsi="Times New Roman"/>
          <w:b/>
          <w:bCs/>
          <w:sz w:val="24"/>
          <w:szCs w:val="24"/>
        </w:rPr>
      </w:pP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lastRenderedPageBreak/>
        <w:t>1. Rozporządzenie Ministra Infrastruktury z dnia 12 kwietnia 2002 r. w sprawie warunków technicznych, jakim powinny odpowiadać budynki i ich usytuowanie. (Dz. U. z 2015 r. poz. 1422),</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2. Rozporządzenie Ministra Spraw Wewnętrznych z dnia 7 czerwca 2010 r. w sprawie ochrony przeciwpożarowej budynków, innych obiektów budowlanych i terenów (Dz. U. 2010, nr 109, poz. 719),</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 xml:space="preserve">3. Rozporządzenie Ministra Spraw Wewnętrznych i Administracji z dnia 24 lipca 2009 r. </w:t>
      </w:r>
      <w:r w:rsidRPr="00D97F0C">
        <w:rPr>
          <w:rFonts w:ascii="Times New Roman" w:hAnsi="Times New Roman"/>
          <w:sz w:val="24"/>
          <w:szCs w:val="24"/>
        </w:rPr>
        <w:br/>
        <w:t xml:space="preserve">w sprawie przeciwpożarowego zaopatrzenia w wodę oraz dróg pożarowych. (Dz. U.2009, nr 124, poz. 1030), </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4. PN-EN ISO 7010.2012. Znaki bezpieczeństwa. Ochrona przeciwpożarowa.</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5. PN-EN ISO 7010.2012. Znaki bezpieczeństwa. Ewakuacja.</w:t>
      </w:r>
    </w:p>
    <w:p w:rsidR="00E65244" w:rsidRPr="00D97F0C" w:rsidRDefault="00E65244" w:rsidP="00AF58E1">
      <w:pPr>
        <w:autoSpaceDE w:val="0"/>
        <w:rPr>
          <w:rFonts w:ascii="Times New Roman" w:hAnsi="Times New Roman"/>
          <w:sz w:val="24"/>
          <w:szCs w:val="24"/>
        </w:rPr>
      </w:pPr>
      <w:r>
        <w:rPr>
          <w:rFonts w:ascii="Times New Roman" w:hAnsi="Times New Roman"/>
          <w:sz w:val="24"/>
          <w:szCs w:val="24"/>
        </w:rPr>
        <w:t>6</w:t>
      </w:r>
      <w:r w:rsidRPr="00D97F0C">
        <w:rPr>
          <w:rFonts w:ascii="Times New Roman" w:hAnsi="Times New Roman"/>
          <w:sz w:val="24"/>
          <w:szCs w:val="24"/>
        </w:rPr>
        <w:t>. PN-EN 671-1.</w:t>
      </w:r>
      <w:r>
        <w:rPr>
          <w:rFonts w:ascii="Times New Roman" w:hAnsi="Times New Roman"/>
          <w:sz w:val="24"/>
          <w:szCs w:val="24"/>
        </w:rPr>
        <w:t>2012</w:t>
      </w:r>
      <w:r w:rsidRPr="00D97F0C">
        <w:rPr>
          <w:rFonts w:ascii="Times New Roman" w:hAnsi="Times New Roman"/>
          <w:sz w:val="24"/>
          <w:szCs w:val="24"/>
        </w:rPr>
        <w:t xml:space="preserve"> Stałe urządzenia gaśnicze. Hydranty w</w:t>
      </w:r>
      <w:r>
        <w:rPr>
          <w:rFonts w:ascii="Times New Roman" w:hAnsi="Times New Roman"/>
          <w:sz w:val="24"/>
          <w:szCs w:val="24"/>
        </w:rPr>
        <w:t xml:space="preserve">ewnętrzne. Hydranty wewnętrzne </w:t>
      </w:r>
      <w:r w:rsidRPr="00D97F0C">
        <w:rPr>
          <w:rFonts w:ascii="Times New Roman" w:hAnsi="Times New Roman"/>
          <w:sz w:val="24"/>
          <w:szCs w:val="24"/>
        </w:rPr>
        <w:t>z wężem półsztywnym</w:t>
      </w:r>
    </w:p>
    <w:p w:rsidR="00E65244" w:rsidRPr="00D97F0C" w:rsidRDefault="00E65244" w:rsidP="00AF58E1">
      <w:pPr>
        <w:autoSpaceDE w:val="0"/>
        <w:rPr>
          <w:rFonts w:ascii="Times New Roman" w:hAnsi="Times New Roman"/>
          <w:sz w:val="24"/>
          <w:szCs w:val="24"/>
        </w:rPr>
      </w:pPr>
      <w:r>
        <w:rPr>
          <w:rFonts w:ascii="Times New Roman" w:hAnsi="Times New Roman"/>
          <w:sz w:val="24"/>
          <w:szCs w:val="24"/>
        </w:rPr>
        <w:t>7</w:t>
      </w:r>
      <w:r w:rsidRPr="00D97F0C">
        <w:rPr>
          <w:rFonts w:ascii="Times New Roman" w:hAnsi="Times New Roman"/>
          <w:sz w:val="24"/>
          <w:szCs w:val="24"/>
        </w:rPr>
        <w:t>. PN-EN 671-2.</w:t>
      </w:r>
      <w:r>
        <w:rPr>
          <w:rFonts w:ascii="Times New Roman" w:hAnsi="Times New Roman"/>
          <w:sz w:val="24"/>
          <w:szCs w:val="24"/>
        </w:rPr>
        <w:t>2012</w:t>
      </w:r>
      <w:r w:rsidRPr="00D97F0C">
        <w:rPr>
          <w:rFonts w:ascii="Times New Roman" w:hAnsi="Times New Roman"/>
          <w:sz w:val="24"/>
          <w:szCs w:val="24"/>
        </w:rPr>
        <w:t xml:space="preserve"> Stałe urządzenia gaśnicze. Hydranty w</w:t>
      </w:r>
      <w:r>
        <w:rPr>
          <w:rFonts w:ascii="Times New Roman" w:hAnsi="Times New Roman"/>
          <w:sz w:val="24"/>
          <w:szCs w:val="24"/>
        </w:rPr>
        <w:t xml:space="preserve">ewnętrzne. Hydranty wewnętrzne </w:t>
      </w:r>
      <w:r w:rsidRPr="00D97F0C">
        <w:rPr>
          <w:rFonts w:ascii="Times New Roman" w:hAnsi="Times New Roman"/>
          <w:sz w:val="24"/>
          <w:szCs w:val="24"/>
        </w:rPr>
        <w:t>z wężem płasko składanym.</w:t>
      </w:r>
    </w:p>
    <w:p w:rsidR="00E65244" w:rsidRPr="00D97F0C" w:rsidRDefault="00E65244" w:rsidP="00AF58E1">
      <w:pPr>
        <w:autoSpaceDE w:val="0"/>
        <w:rPr>
          <w:rFonts w:ascii="Times New Roman" w:hAnsi="Times New Roman"/>
          <w:sz w:val="24"/>
          <w:szCs w:val="24"/>
        </w:rPr>
      </w:pPr>
    </w:p>
    <w:p w:rsidR="00E65244" w:rsidRPr="00D97F0C" w:rsidRDefault="00875937" w:rsidP="00AF58E1">
      <w:pPr>
        <w:pStyle w:val="Nagwek2"/>
        <w:jc w:val="both"/>
        <w:rPr>
          <w:rFonts w:ascii="Times New Roman" w:hAnsi="Times New Roman" w:cs="Times New Roman"/>
        </w:rPr>
      </w:pPr>
      <w:bookmarkStart w:id="100" w:name="_Toc451321853"/>
      <w:r>
        <w:rPr>
          <w:rFonts w:ascii="Times New Roman" w:hAnsi="Times New Roman" w:cs="Times New Roman"/>
        </w:rPr>
        <w:t>14</w:t>
      </w:r>
      <w:r w:rsidR="00E65244" w:rsidRPr="00D97F0C">
        <w:rPr>
          <w:rFonts w:ascii="Times New Roman" w:hAnsi="Times New Roman" w:cs="Times New Roman"/>
        </w:rPr>
        <w:t>.2. Podstawa merytoryczna</w:t>
      </w:r>
      <w:bookmarkEnd w:id="100"/>
    </w:p>
    <w:p w:rsidR="00E65244" w:rsidRPr="00D97F0C" w:rsidRDefault="00E65244" w:rsidP="00AF58E1">
      <w:pPr>
        <w:rPr>
          <w:rFonts w:ascii="Times New Roman" w:hAnsi="Times New Roman"/>
          <w:sz w:val="24"/>
          <w:szCs w:val="24"/>
        </w:rPr>
      </w:pPr>
    </w:p>
    <w:p w:rsidR="00E65244" w:rsidRPr="00D97F0C" w:rsidRDefault="00E65244" w:rsidP="00AF58E1">
      <w:pPr>
        <w:numPr>
          <w:ilvl w:val="0"/>
          <w:numId w:val="18"/>
        </w:numPr>
        <w:rPr>
          <w:rFonts w:ascii="Times New Roman" w:hAnsi="Times New Roman"/>
          <w:sz w:val="24"/>
          <w:szCs w:val="24"/>
        </w:rPr>
      </w:pPr>
      <w:r w:rsidRPr="00D97F0C">
        <w:rPr>
          <w:rFonts w:ascii="Times New Roman" w:hAnsi="Times New Roman"/>
          <w:sz w:val="24"/>
          <w:szCs w:val="24"/>
        </w:rPr>
        <w:t xml:space="preserve">Zlecenie wykonania </w:t>
      </w:r>
      <w:r w:rsidR="00C2563D">
        <w:rPr>
          <w:rFonts w:ascii="Times New Roman" w:hAnsi="Times New Roman"/>
          <w:sz w:val="24"/>
          <w:szCs w:val="24"/>
        </w:rPr>
        <w:t xml:space="preserve">aktualizacji </w:t>
      </w:r>
      <w:r w:rsidRPr="00D97F0C">
        <w:rPr>
          <w:rFonts w:ascii="Times New Roman" w:hAnsi="Times New Roman"/>
          <w:sz w:val="24"/>
          <w:szCs w:val="24"/>
        </w:rPr>
        <w:t>instrukcji;</w:t>
      </w:r>
    </w:p>
    <w:p w:rsidR="00E65244" w:rsidRPr="00D97F0C" w:rsidRDefault="00E65244" w:rsidP="00AF58E1">
      <w:pPr>
        <w:numPr>
          <w:ilvl w:val="0"/>
          <w:numId w:val="18"/>
        </w:numPr>
        <w:rPr>
          <w:rFonts w:ascii="Times New Roman" w:hAnsi="Times New Roman"/>
          <w:sz w:val="24"/>
          <w:szCs w:val="24"/>
        </w:rPr>
      </w:pPr>
      <w:r w:rsidRPr="00D97F0C">
        <w:rPr>
          <w:rFonts w:ascii="Times New Roman" w:hAnsi="Times New Roman"/>
          <w:sz w:val="24"/>
          <w:szCs w:val="24"/>
        </w:rPr>
        <w:t>Wizja lokalna obiektu;</w:t>
      </w:r>
    </w:p>
    <w:p w:rsidR="00E65244" w:rsidRPr="00D97F0C" w:rsidRDefault="00E65244" w:rsidP="00AF58E1">
      <w:pPr>
        <w:numPr>
          <w:ilvl w:val="0"/>
          <w:numId w:val="18"/>
        </w:numPr>
        <w:autoSpaceDE w:val="0"/>
        <w:rPr>
          <w:rFonts w:ascii="Times New Roman" w:hAnsi="Times New Roman"/>
          <w:sz w:val="24"/>
          <w:szCs w:val="24"/>
        </w:rPr>
      </w:pPr>
      <w:r w:rsidRPr="00D97F0C">
        <w:rPr>
          <w:rFonts w:ascii="Times New Roman" w:hAnsi="Times New Roman"/>
          <w:sz w:val="24"/>
          <w:szCs w:val="24"/>
        </w:rPr>
        <w:t>Dostępna dokumentacja techniczna i budowlana obiektu</w:t>
      </w:r>
    </w:p>
    <w:p w:rsidR="00E65244" w:rsidRPr="00D97F0C" w:rsidRDefault="00E65244" w:rsidP="00AF58E1">
      <w:pPr>
        <w:pStyle w:val="Nagwek1"/>
        <w:numPr>
          <w:ilvl w:val="0"/>
          <w:numId w:val="0"/>
        </w:numPr>
        <w:rPr>
          <w:rFonts w:ascii="Times New Roman" w:hAnsi="Times New Roman" w:cs="Times New Roman"/>
          <w:szCs w:val="24"/>
        </w:rPr>
      </w:pPr>
      <w:bookmarkStart w:id="101" w:name="_Toc451321854"/>
      <w:r w:rsidRPr="00D97F0C">
        <w:rPr>
          <w:rFonts w:ascii="Times New Roman" w:hAnsi="Times New Roman" w:cs="Times New Roman"/>
          <w:szCs w:val="24"/>
        </w:rPr>
        <w:t>15. Wykaz zał</w:t>
      </w:r>
      <w:r w:rsidRPr="00D97F0C">
        <w:rPr>
          <w:rFonts w:ascii="Times New Roman" w:eastAsia="Arial" w:hAnsi="Times New Roman" w:cs="Times New Roman"/>
          <w:szCs w:val="24"/>
        </w:rPr>
        <w:t>ą</w:t>
      </w:r>
      <w:r w:rsidRPr="00D97F0C">
        <w:rPr>
          <w:rFonts w:ascii="Times New Roman" w:hAnsi="Times New Roman" w:cs="Times New Roman"/>
          <w:szCs w:val="24"/>
        </w:rPr>
        <w:t>czników</w:t>
      </w:r>
      <w:bookmarkEnd w:id="101"/>
    </w:p>
    <w:p w:rsidR="00E65244" w:rsidRPr="00D97F0C" w:rsidRDefault="00E65244" w:rsidP="00AF58E1">
      <w:pPr>
        <w:rPr>
          <w:rFonts w:ascii="Times New Roman" w:hAnsi="Times New Roman"/>
          <w:sz w:val="24"/>
          <w:szCs w:val="24"/>
        </w:rPr>
      </w:pP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Załącznik nr 1. Wykaz osób przeszkolonych w zakresie ochrony przeciwpożarowej</w:t>
      </w:r>
    </w:p>
    <w:p w:rsidR="00E65244" w:rsidRPr="00D97F0C" w:rsidRDefault="00E65244" w:rsidP="00AF58E1">
      <w:pPr>
        <w:autoSpaceDE w:val="0"/>
        <w:rPr>
          <w:rFonts w:ascii="Times New Roman" w:hAnsi="Times New Roman"/>
          <w:sz w:val="24"/>
          <w:szCs w:val="24"/>
        </w:rPr>
      </w:pPr>
      <w:r w:rsidRPr="00D97F0C">
        <w:rPr>
          <w:rFonts w:ascii="Times New Roman" w:hAnsi="Times New Roman"/>
          <w:sz w:val="24"/>
          <w:szCs w:val="24"/>
        </w:rPr>
        <w:t>Załącznik nr 2. Arkusz przeglądów aktualności treści instrukcji</w:t>
      </w:r>
    </w:p>
    <w:p w:rsidR="00E65244" w:rsidRDefault="00E65244" w:rsidP="00AF58E1">
      <w:pPr>
        <w:autoSpaceDE w:val="0"/>
        <w:rPr>
          <w:rFonts w:ascii="Times New Roman" w:hAnsi="Times New Roman"/>
          <w:sz w:val="24"/>
          <w:szCs w:val="24"/>
        </w:rPr>
      </w:pPr>
      <w:r w:rsidRPr="00D97F0C">
        <w:rPr>
          <w:rFonts w:ascii="Times New Roman" w:hAnsi="Times New Roman"/>
          <w:sz w:val="24"/>
          <w:szCs w:val="24"/>
        </w:rPr>
        <w:t>Załącznik nr 3. Arkusz wprowadzanych w instrukcji zmian</w:t>
      </w:r>
    </w:p>
    <w:p w:rsidR="00E65244" w:rsidRPr="00554E31" w:rsidRDefault="00102BF4" w:rsidP="00AF58E1">
      <w:pPr>
        <w:autoSpaceDE w:val="0"/>
        <w:rPr>
          <w:rFonts w:ascii="Times New Roman" w:hAnsi="Times New Roman"/>
          <w:sz w:val="24"/>
          <w:szCs w:val="24"/>
        </w:rPr>
      </w:pPr>
      <w:r>
        <w:rPr>
          <w:rFonts w:ascii="Times New Roman" w:hAnsi="Times New Roman"/>
          <w:sz w:val="24"/>
          <w:szCs w:val="24"/>
        </w:rPr>
        <w:t>Załącznik nr 4</w:t>
      </w:r>
      <w:r w:rsidR="00E65244" w:rsidRPr="00554E31">
        <w:rPr>
          <w:rFonts w:ascii="Times New Roman" w:hAnsi="Times New Roman"/>
          <w:sz w:val="24"/>
          <w:szCs w:val="24"/>
        </w:rPr>
        <w:t>. Instrukcja postępowania na wypadek pożaru</w:t>
      </w:r>
    </w:p>
    <w:p w:rsidR="00E65244" w:rsidRPr="00554E31" w:rsidRDefault="00102BF4" w:rsidP="00AF58E1">
      <w:pPr>
        <w:autoSpaceDE w:val="0"/>
        <w:rPr>
          <w:rFonts w:ascii="Times New Roman" w:hAnsi="Times New Roman"/>
          <w:sz w:val="24"/>
          <w:szCs w:val="24"/>
        </w:rPr>
      </w:pPr>
      <w:r>
        <w:rPr>
          <w:rFonts w:ascii="Times New Roman" w:hAnsi="Times New Roman"/>
          <w:sz w:val="24"/>
          <w:szCs w:val="24"/>
        </w:rPr>
        <w:t>Załącznik nr 5</w:t>
      </w:r>
      <w:r w:rsidR="00E65244" w:rsidRPr="00554E31">
        <w:rPr>
          <w:rFonts w:ascii="Times New Roman" w:hAnsi="Times New Roman"/>
          <w:sz w:val="24"/>
          <w:szCs w:val="24"/>
        </w:rPr>
        <w:t>. Zasady postępowania w czasie pożaru</w:t>
      </w:r>
    </w:p>
    <w:p w:rsidR="00E65244" w:rsidRPr="00554E31" w:rsidRDefault="00E65244" w:rsidP="00AF58E1">
      <w:pPr>
        <w:autoSpaceDE w:val="0"/>
        <w:rPr>
          <w:rFonts w:ascii="Times New Roman" w:hAnsi="Times New Roman"/>
          <w:sz w:val="24"/>
          <w:szCs w:val="24"/>
        </w:rPr>
      </w:pPr>
      <w:r w:rsidRPr="00554E31">
        <w:rPr>
          <w:rFonts w:ascii="Times New Roman" w:hAnsi="Times New Roman"/>
          <w:sz w:val="24"/>
          <w:szCs w:val="24"/>
        </w:rPr>
        <w:t xml:space="preserve">Załącznik nr </w:t>
      </w:r>
      <w:r w:rsidR="00102BF4">
        <w:rPr>
          <w:rFonts w:ascii="Times New Roman" w:hAnsi="Times New Roman"/>
          <w:sz w:val="24"/>
          <w:szCs w:val="24"/>
        </w:rPr>
        <w:t>6</w:t>
      </w:r>
      <w:r w:rsidRPr="00554E31">
        <w:rPr>
          <w:rFonts w:ascii="Times New Roman" w:hAnsi="Times New Roman"/>
          <w:sz w:val="24"/>
          <w:szCs w:val="24"/>
        </w:rPr>
        <w:t>. Zasady gaszenia ognia za pomocą gaśnic</w:t>
      </w:r>
    </w:p>
    <w:p w:rsidR="00E65244" w:rsidRPr="00554E31" w:rsidRDefault="00E65244" w:rsidP="00AF58E1">
      <w:pPr>
        <w:autoSpaceDE w:val="0"/>
        <w:rPr>
          <w:rFonts w:ascii="Times New Roman" w:hAnsi="Times New Roman"/>
          <w:sz w:val="24"/>
          <w:szCs w:val="24"/>
        </w:rPr>
      </w:pPr>
      <w:r w:rsidRPr="00554E31">
        <w:rPr>
          <w:rFonts w:ascii="Times New Roman" w:hAnsi="Times New Roman"/>
          <w:sz w:val="24"/>
          <w:szCs w:val="24"/>
        </w:rPr>
        <w:t xml:space="preserve">Załącznik nr </w:t>
      </w:r>
      <w:r w:rsidR="00102BF4">
        <w:rPr>
          <w:rFonts w:ascii="Times New Roman" w:hAnsi="Times New Roman"/>
          <w:sz w:val="24"/>
          <w:szCs w:val="24"/>
        </w:rPr>
        <w:t>7</w:t>
      </w:r>
      <w:r w:rsidRPr="00554E31">
        <w:rPr>
          <w:rFonts w:ascii="Times New Roman" w:hAnsi="Times New Roman"/>
          <w:sz w:val="24"/>
          <w:szCs w:val="24"/>
        </w:rPr>
        <w:t>. Zasady ewakuacji poszkodowanych z miejsc zagrożonych</w:t>
      </w:r>
    </w:p>
    <w:p w:rsidR="00E65244" w:rsidRPr="00554E31" w:rsidRDefault="00102BF4" w:rsidP="00AF58E1">
      <w:pPr>
        <w:autoSpaceDE w:val="0"/>
        <w:rPr>
          <w:rFonts w:ascii="Times New Roman" w:hAnsi="Times New Roman"/>
          <w:sz w:val="24"/>
          <w:szCs w:val="24"/>
        </w:rPr>
      </w:pPr>
      <w:r>
        <w:rPr>
          <w:rFonts w:ascii="Times New Roman" w:hAnsi="Times New Roman"/>
          <w:sz w:val="24"/>
          <w:szCs w:val="24"/>
        </w:rPr>
        <w:t>Załącznik nr 8</w:t>
      </w:r>
      <w:r w:rsidR="00E65244" w:rsidRPr="00554E31">
        <w:rPr>
          <w:rFonts w:ascii="Times New Roman" w:hAnsi="Times New Roman"/>
          <w:sz w:val="24"/>
          <w:szCs w:val="24"/>
        </w:rPr>
        <w:t>. Rodzaje i obsługa gaśnic</w:t>
      </w:r>
    </w:p>
    <w:p w:rsidR="00E65244" w:rsidRPr="00554E31" w:rsidRDefault="00E65244" w:rsidP="00AF58E1">
      <w:pPr>
        <w:autoSpaceDE w:val="0"/>
        <w:rPr>
          <w:rFonts w:ascii="Times New Roman" w:hAnsi="Times New Roman"/>
          <w:sz w:val="24"/>
          <w:szCs w:val="24"/>
        </w:rPr>
      </w:pPr>
      <w:r w:rsidRPr="00554E31">
        <w:rPr>
          <w:rFonts w:ascii="Times New Roman" w:hAnsi="Times New Roman"/>
          <w:sz w:val="24"/>
          <w:szCs w:val="24"/>
        </w:rPr>
        <w:t xml:space="preserve">Załącznik nr </w:t>
      </w:r>
      <w:r w:rsidR="00102BF4">
        <w:rPr>
          <w:rFonts w:ascii="Times New Roman" w:hAnsi="Times New Roman"/>
          <w:sz w:val="24"/>
          <w:szCs w:val="24"/>
        </w:rPr>
        <w:t>9</w:t>
      </w:r>
      <w:r w:rsidRPr="00554E31">
        <w:rPr>
          <w:rFonts w:ascii="Times New Roman" w:hAnsi="Times New Roman"/>
          <w:sz w:val="24"/>
          <w:szCs w:val="24"/>
        </w:rPr>
        <w:t>. Sposoby zabezpieczania prac spawalniczych</w:t>
      </w:r>
    </w:p>
    <w:p w:rsidR="00E65244" w:rsidRDefault="00102BF4" w:rsidP="00AF58E1">
      <w:pPr>
        <w:rPr>
          <w:rFonts w:ascii="Times New Roman" w:hAnsi="Times New Roman"/>
          <w:sz w:val="24"/>
          <w:szCs w:val="24"/>
        </w:rPr>
      </w:pPr>
      <w:r>
        <w:rPr>
          <w:rFonts w:ascii="Times New Roman" w:hAnsi="Times New Roman"/>
          <w:sz w:val="24"/>
          <w:szCs w:val="24"/>
        </w:rPr>
        <w:t>Załącznik nr 10</w:t>
      </w:r>
      <w:r w:rsidR="00E65244" w:rsidRPr="00554E31">
        <w:rPr>
          <w:rFonts w:ascii="Times New Roman" w:hAnsi="Times New Roman"/>
          <w:sz w:val="24"/>
          <w:szCs w:val="24"/>
        </w:rPr>
        <w:t>. Część graficzna instrukcji z planem rozmieszczenia sprzętu ppoż.</w:t>
      </w:r>
    </w:p>
    <w:p w:rsidR="003A5962" w:rsidRPr="00BA684D" w:rsidRDefault="003A5962" w:rsidP="003A5962">
      <w:pPr>
        <w:autoSpaceDE w:val="0"/>
        <w:rPr>
          <w:rFonts w:ascii="Times New Roman" w:hAnsi="Times New Roman"/>
        </w:rPr>
      </w:pPr>
      <w:r>
        <w:rPr>
          <w:rFonts w:ascii="Times New Roman" w:hAnsi="Times New Roman"/>
        </w:rPr>
        <w:t>Załącznik nr 11.</w:t>
      </w:r>
      <w:r w:rsidRPr="00132E8E">
        <w:t xml:space="preserve"> </w:t>
      </w:r>
      <w:r w:rsidRPr="00132E8E">
        <w:rPr>
          <w:rFonts w:ascii="Times New Roman" w:hAnsi="Times New Roman"/>
        </w:rPr>
        <w:t xml:space="preserve">Procedura </w:t>
      </w:r>
      <w:r>
        <w:rPr>
          <w:rFonts w:ascii="Times New Roman" w:hAnsi="Times New Roman"/>
        </w:rPr>
        <w:t>e</w:t>
      </w:r>
      <w:r w:rsidRPr="00132E8E">
        <w:rPr>
          <w:rFonts w:ascii="Times New Roman" w:hAnsi="Times New Roman"/>
        </w:rPr>
        <w:t xml:space="preserve">wakuacji </w:t>
      </w:r>
      <w:r>
        <w:rPr>
          <w:rFonts w:ascii="Times New Roman" w:hAnsi="Times New Roman"/>
        </w:rPr>
        <w:t>o</w:t>
      </w:r>
      <w:r w:rsidRPr="00132E8E">
        <w:rPr>
          <w:rFonts w:ascii="Times New Roman" w:hAnsi="Times New Roman"/>
        </w:rPr>
        <w:t xml:space="preserve">sób o </w:t>
      </w:r>
      <w:r>
        <w:rPr>
          <w:rFonts w:ascii="Times New Roman" w:hAnsi="Times New Roman"/>
        </w:rPr>
        <w:t>o</w:t>
      </w:r>
      <w:r w:rsidRPr="00132E8E">
        <w:rPr>
          <w:rFonts w:ascii="Times New Roman" w:hAnsi="Times New Roman"/>
        </w:rPr>
        <w:t xml:space="preserve">graniczonej </w:t>
      </w:r>
      <w:r>
        <w:rPr>
          <w:rFonts w:ascii="Times New Roman" w:hAnsi="Times New Roman"/>
        </w:rPr>
        <w:t>z</w:t>
      </w:r>
      <w:r w:rsidRPr="00132E8E">
        <w:rPr>
          <w:rFonts w:ascii="Times New Roman" w:hAnsi="Times New Roman"/>
        </w:rPr>
        <w:t xml:space="preserve">dolności </w:t>
      </w:r>
      <w:r>
        <w:rPr>
          <w:rFonts w:ascii="Times New Roman" w:hAnsi="Times New Roman"/>
        </w:rPr>
        <w:t>p</w:t>
      </w:r>
      <w:r w:rsidRPr="00132E8E">
        <w:rPr>
          <w:rFonts w:ascii="Times New Roman" w:hAnsi="Times New Roman"/>
        </w:rPr>
        <w:t>oruszania</w:t>
      </w:r>
    </w:p>
    <w:p w:rsidR="003A5962" w:rsidRPr="00554E31" w:rsidRDefault="003A5962" w:rsidP="00AF58E1">
      <w:pPr>
        <w:rPr>
          <w:rFonts w:ascii="Times New Roman" w:hAnsi="Times New Roman"/>
          <w:sz w:val="24"/>
          <w:szCs w:val="24"/>
        </w:rPr>
      </w:pPr>
    </w:p>
    <w:p w:rsidR="00E65244" w:rsidRPr="00D97F0C" w:rsidRDefault="00E65244" w:rsidP="00AF58E1">
      <w:pPr>
        <w:pStyle w:val="Nagwek1"/>
        <w:numPr>
          <w:ilvl w:val="0"/>
          <w:numId w:val="0"/>
        </w:numPr>
        <w:rPr>
          <w:rFonts w:ascii="Times New Roman" w:hAnsi="Times New Roman" w:cs="Times New Roman"/>
          <w:szCs w:val="24"/>
        </w:rPr>
      </w:pPr>
      <w:bookmarkStart w:id="102" w:name="_Toc451321855"/>
      <w:r w:rsidRPr="00D97F0C">
        <w:rPr>
          <w:rFonts w:ascii="Times New Roman" w:hAnsi="Times New Roman" w:cs="Times New Roman"/>
          <w:szCs w:val="24"/>
        </w:rPr>
        <w:t>16. Rozdzielnik</w:t>
      </w:r>
      <w:bookmarkEnd w:id="102"/>
    </w:p>
    <w:p w:rsidR="00E65244" w:rsidRPr="00D97F0C" w:rsidRDefault="00E65244" w:rsidP="00AF58E1">
      <w:pPr>
        <w:autoSpaceDE w:val="0"/>
        <w:rPr>
          <w:rFonts w:ascii="Times New Roman" w:hAnsi="Times New Roman"/>
          <w:b/>
          <w:bCs/>
          <w:sz w:val="24"/>
          <w:szCs w:val="24"/>
        </w:rPr>
      </w:pPr>
    </w:p>
    <w:p w:rsidR="00E65244" w:rsidRPr="00156A3C" w:rsidRDefault="00E65244" w:rsidP="00AF58E1">
      <w:pPr>
        <w:autoSpaceDE w:val="0"/>
        <w:rPr>
          <w:rFonts w:ascii="Times New Roman" w:hAnsi="Times New Roman"/>
          <w:sz w:val="24"/>
          <w:szCs w:val="24"/>
        </w:rPr>
      </w:pPr>
      <w:r w:rsidRPr="00D97F0C">
        <w:rPr>
          <w:rFonts w:ascii="Times New Roman" w:hAnsi="Times New Roman"/>
          <w:sz w:val="24"/>
          <w:szCs w:val="24"/>
        </w:rPr>
        <w:t>Instrukcję, w celu zapoznania się z zawartymi w niej postanowieniami, otrzymują do wglądu               i zapoznania się pracownicy</w:t>
      </w:r>
      <w:r w:rsidR="0026677C">
        <w:rPr>
          <w:rFonts w:ascii="Times New Roman" w:hAnsi="Times New Roman"/>
          <w:sz w:val="24"/>
          <w:szCs w:val="24"/>
        </w:rPr>
        <w:t xml:space="preserve"> i studenci</w:t>
      </w:r>
      <w:r w:rsidRPr="00D97F0C">
        <w:rPr>
          <w:rFonts w:ascii="Times New Roman" w:hAnsi="Times New Roman"/>
          <w:sz w:val="24"/>
          <w:szCs w:val="24"/>
        </w:rPr>
        <w:t xml:space="preserve"> </w:t>
      </w:r>
      <w:r w:rsidRPr="00156A3C">
        <w:rPr>
          <w:rFonts w:ascii="Times New Roman" w:hAnsi="Times New Roman"/>
          <w:sz w:val="24"/>
          <w:szCs w:val="24"/>
        </w:rPr>
        <w:t>budy</w:t>
      </w:r>
      <w:r w:rsidR="0026677C">
        <w:rPr>
          <w:rFonts w:ascii="Times New Roman" w:hAnsi="Times New Roman"/>
          <w:sz w:val="24"/>
          <w:szCs w:val="24"/>
        </w:rPr>
        <w:t xml:space="preserve">nku w dyspozycji </w:t>
      </w:r>
      <w:r w:rsidR="00BC7F2B" w:rsidRPr="00BC7F2B">
        <w:rPr>
          <w:rFonts w:ascii="Times New Roman" w:hAnsi="Times New Roman"/>
          <w:sz w:val="24"/>
          <w:szCs w:val="24"/>
        </w:rPr>
        <w:t xml:space="preserve">Wydziału Nauk Medycznych i Nauk o Zdrowiu </w:t>
      </w:r>
      <w:r w:rsidR="0026677C">
        <w:rPr>
          <w:rFonts w:ascii="Times New Roman" w:hAnsi="Times New Roman"/>
          <w:sz w:val="24"/>
          <w:szCs w:val="24"/>
        </w:rPr>
        <w:t xml:space="preserve">w Radomiu przy ulicy </w:t>
      </w:r>
      <w:r>
        <w:rPr>
          <w:rFonts w:ascii="Times New Roman" w:hAnsi="Times New Roman"/>
          <w:sz w:val="24"/>
          <w:szCs w:val="24"/>
        </w:rPr>
        <w:t xml:space="preserve"> Pułaskiego 9</w:t>
      </w:r>
      <w:r w:rsidRPr="00156A3C">
        <w:rPr>
          <w:rFonts w:ascii="Times New Roman" w:hAnsi="Times New Roman"/>
          <w:sz w:val="24"/>
          <w:szCs w:val="24"/>
        </w:rPr>
        <w:t>,  wg załącznika nr 1.</w:t>
      </w:r>
    </w:p>
    <w:p w:rsidR="00E65244" w:rsidRPr="00D97F0C" w:rsidRDefault="003C0557" w:rsidP="00AF58E1">
      <w:pPr>
        <w:pStyle w:val="Nagwek1"/>
        <w:numPr>
          <w:ilvl w:val="0"/>
          <w:numId w:val="0"/>
        </w:numPr>
        <w:rPr>
          <w:rFonts w:ascii="Times New Roman" w:hAnsi="Times New Roman" w:cs="Times New Roman"/>
          <w:szCs w:val="24"/>
        </w:rPr>
      </w:pPr>
      <w:bookmarkStart w:id="103" w:name="_Toc451321856"/>
      <w:r>
        <w:rPr>
          <w:rFonts w:ascii="Times New Roman" w:hAnsi="Times New Roman" w:cs="Times New Roman"/>
          <w:szCs w:val="24"/>
        </w:rPr>
        <w:t>17</w:t>
      </w:r>
      <w:r w:rsidR="00E65244" w:rsidRPr="00D97F0C">
        <w:rPr>
          <w:rFonts w:ascii="Times New Roman" w:hAnsi="Times New Roman" w:cs="Times New Roman"/>
          <w:szCs w:val="24"/>
        </w:rPr>
        <w:t>. Plany ewakuacji</w:t>
      </w:r>
      <w:bookmarkEnd w:id="103"/>
    </w:p>
    <w:p w:rsidR="00E65244" w:rsidRPr="00D97F0C" w:rsidRDefault="00E65244" w:rsidP="00AF58E1">
      <w:pPr>
        <w:autoSpaceDE w:val="0"/>
        <w:rPr>
          <w:rFonts w:ascii="Times New Roman" w:hAnsi="Times New Roman"/>
          <w:sz w:val="24"/>
          <w:szCs w:val="24"/>
        </w:rPr>
      </w:pPr>
    </w:p>
    <w:p w:rsidR="00E65244" w:rsidRDefault="00E65244" w:rsidP="00AF58E1">
      <w:pPr>
        <w:autoSpaceDE w:val="0"/>
        <w:rPr>
          <w:rFonts w:ascii="Times New Roman" w:hAnsi="Times New Roman"/>
          <w:sz w:val="24"/>
          <w:szCs w:val="24"/>
        </w:rPr>
      </w:pPr>
      <w:r w:rsidRPr="00D97F0C">
        <w:rPr>
          <w:rFonts w:ascii="Times New Roman" w:hAnsi="Times New Roman"/>
          <w:sz w:val="24"/>
          <w:szCs w:val="24"/>
        </w:rPr>
        <w:t>W załączeniu</w:t>
      </w:r>
    </w:p>
    <w:p w:rsidR="00A53570" w:rsidRPr="00D97F0C" w:rsidRDefault="00A53570" w:rsidP="00AF58E1">
      <w:pPr>
        <w:autoSpaceDE w:val="0"/>
        <w:rPr>
          <w:rFonts w:ascii="Times New Roman" w:hAnsi="Times New Roman"/>
          <w:b/>
          <w:bCs/>
          <w:sz w:val="24"/>
          <w:szCs w:val="24"/>
        </w:rPr>
      </w:pPr>
    </w:p>
    <w:p w:rsidR="00A65289" w:rsidRPr="00D97F0C" w:rsidRDefault="00A65289" w:rsidP="00AF58E1">
      <w:pPr>
        <w:autoSpaceDE w:val="0"/>
        <w:rPr>
          <w:rFonts w:ascii="Times New Roman" w:hAnsi="Times New Roman"/>
          <w:b/>
          <w:bCs/>
          <w:sz w:val="24"/>
          <w:szCs w:val="24"/>
        </w:rPr>
      </w:pPr>
    </w:p>
    <w:p w:rsidR="00425305" w:rsidRPr="00D97F0C" w:rsidRDefault="00425305"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sz w:val="24"/>
          <w:szCs w:val="24"/>
        </w:rPr>
      </w:pPr>
      <w:r w:rsidRPr="00D97F0C">
        <w:rPr>
          <w:rFonts w:ascii="Times New Roman" w:hAnsi="Times New Roman"/>
          <w:sz w:val="24"/>
          <w:szCs w:val="24"/>
        </w:rPr>
        <w:t>Załącznik nr 1</w:t>
      </w:r>
    </w:p>
    <w:p w:rsidR="009C5F48" w:rsidRPr="00D97F0C" w:rsidRDefault="009C5F48" w:rsidP="00AF58E1">
      <w:pPr>
        <w:autoSpaceDE w:val="0"/>
        <w:rPr>
          <w:rFonts w:ascii="Times New Roman" w:hAnsi="Times New Roman"/>
          <w:sz w:val="24"/>
          <w:szCs w:val="24"/>
        </w:rPr>
      </w:pPr>
    </w:p>
    <w:p w:rsidR="009C5F48" w:rsidRPr="00156A3C" w:rsidRDefault="009C5F48" w:rsidP="00AF58E1">
      <w:pPr>
        <w:autoSpaceDE w:val="0"/>
        <w:rPr>
          <w:rFonts w:ascii="Times New Roman" w:hAnsi="Times New Roman"/>
          <w:b/>
          <w:bCs/>
          <w:sz w:val="24"/>
          <w:szCs w:val="24"/>
        </w:rPr>
      </w:pPr>
      <w:r w:rsidRPr="00D97F0C">
        <w:rPr>
          <w:rFonts w:ascii="Times New Roman" w:hAnsi="Times New Roman"/>
          <w:b/>
          <w:bCs/>
          <w:sz w:val="24"/>
          <w:szCs w:val="24"/>
        </w:rPr>
        <w:lastRenderedPageBreak/>
        <w:t>WYKAZ OSÓB PRZESZKOLONYCH W ZAKRESIE OCHRONY PRZECIWPOŻAROWEJ</w:t>
      </w:r>
      <w:r w:rsidR="00156A3C">
        <w:rPr>
          <w:rFonts w:ascii="Times New Roman" w:hAnsi="Times New Roman"/>
          <w:b/>
          <w:bCs/>
          <w:sz w:val="24"/>
          <w:szCs w:val="24"/>
        </w:rPr>
        <w:t xml:space="preserve"> </w:t>
      </w:r>
      <w:r w:rsidRPr="00D97F0C">
        <w:rPr>
          <w:rFonts w:ascii="Times New Roman" w:hAnsi="Times New Roman"/>
          <w:b/>
          <w:bCs/>
          <w:sz w:val="24"/>
          <w:szCs w:val="24"/>
        </w:rPr>
        <w:t>ORAZ ZAPOZNANYCH Z INSTRUKCJĄ BEZPIECZEŃSTWA POŻAROWEGO</w:t>
      </w:r>
    </w:p>
    <w:p w:rsidR="009C5F48" w:rsidRPr="00D97F0C" w:rsidRDefault="009C5F48" w:rsidP="00AF58E1">
      <w:pPr>
        <w:autoSpaceDE w:val="0"/>
        <w:rPr>
          <w:rFonts w:ascii="Times New Roman" w:eastAsia="Arial" w:hAnsi="Times New Roman"/>
          <w:b/>
          <w:bCs/>
          <w:sz w:val="24"/>
          <w:szCs w:val="24"/>
        </w:rPr>
      </w:pPr>
    </w:p>
    <w:tbl>
      <w:tblPr>
        <w:tblW w:w="0" w:type="auto"/>
        <w:tblInd w:w="-5" w:type="dxa"/>
        <w:tblLayout w:type="fixed"/>
        <w:tblLook w:val="0000"/>
      </w:tblPr>
      <w:tblGrid>
        <w:gridCol w:w="675"/>
        <w:gridCol w:w="2395"/>
        <w:gridCol w:w="1858"/>
        <w:gridCol w:w="1212"/>
        <w:gridCol w:w="1536"/>
        <w:gridCol w:w="1546"/>
      </w:tblGrid>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3052A6" w:rsidP="00AF58E1">
            <w:pPr>
              <w:autoSpaceDE w:val="0"/>
              <w:rPr>
                <w:rFonts w:ascii="Times New Roman" w:hAnsi="Times New Roman"/>
                <w:b/>
                <w:bCs/>
                <w:sz w:val="24"/>
                <w:szCs w:val="24"/>
              </w:rPr>
            </w:pPr>
            <w:r w:rsidRPr="00D97F0C">
              <w:rPr>
                <w:rFonts w:ascii="Times New Roman" w:hAnsi="Times New Roman"/>
                <w:b/>
                <w:bCs/>
                <w:sz w:val="24"/>
                <w:szCs w:val="24"/>
              </w:rPr>
              <w:t>L</w:t>
            </w:r>
            <w:r w:rsidR="009C5F48" w:rsidRPr="00D97F0C">
              <w:rPr>
                <w:rFonts w:ascii="Times New Roman" w:hAnsi="Times New Roman"/>
                <w:b/>
                <w:bCs/>
                <w:sz w:val="24"/>
                <w:szCs w:val="24"/>
              </w:rPr>
              <w:t>p.</w:t>
            </w: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Komórka</w:t>
            </w: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Nazwisko i imi</w:t>
            </w:r>
            <w:r w:rsidRPr="00D97F0C">
              <w:rPr>
                <w:rFonts w:ascii="Times New Roman" w:eastAsia="Arial" w:hAnsi="Times New Roman"/>
                <w:b/>
                <w:bCs/>
                <w:sz w:val="24"/>
                <w:szCs w:val="24"/>
              </w:rPr>
              <w:t>ę</w:t>
            </w: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Data</w:t>
            </w: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Podpis</w:t>
            </w: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rPr>
                <w:rFonts w:ascii="Times New Roman" w:eastAsia="Arial" w:hAnsi="Times New Roman"/>
                <w:b/>
                <w:bCs/>
                <w:sz w:val="24"/>
                <w:szCs w:val="24"/>
              </w:rPr>
            </w:pPr>
            <w:r w:rsidRPr="00D97F0C">
              <w:rPr>
                <w:rFonts w:ascii="Times New Roman" w:hAnsi="Times New Roman"/>
                <w:b/>
                <w:bCs/>
                <w:sz w:val="24"/>
                <w:szCs w:val="24"/>
              </w:rPr>
              <w:t>Uwagi</w:t>
            </w: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239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85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212"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36"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c>
          <w:tcPr>
            <w:tcW w:w="1546"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eastAsia="Arial" w:hAnsi="Times New Roman"/>
                <w:b/>
                <w:bCs/>
                <w:sz w:val="24"/>
                <w:szCs w:val="24"/>
              </w:rPr>
            </w:pPr>
          </w:p>
        </w:tc>
      </w:tr>
    </w:tbl>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477B25" w:rsidRPr="00D97F0C" w:rsidRDefault="00477B25" w:rsidP="00AF58E1">
      <w:pPr>
        <w:autoSpaceDE w:val="0"/>
        <w:rPr>
          <w:rFonts w:ascii="Times New Roman" w:hAnsi="Times New Roman"/>
          <w:b/>
          <w:bCs/>
          <w:sz w:val="24"/>
          <w:szCs w:val="24"/>
        </w:rPr>
      </w:pPr>
    </w:p>
    <w:p w:rsidR="00477B25" w:rsidRPr="00D97F0C" w:rsidRDefault="00477B25"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sz w:val="24"/>
          <w:szCs w:val="24"/>
        </w:rPr>
      </w:pPr>
      <w:r w:rsidRPr="00D97F0C">
        <w:rPr>
          <w:rFonts w:ascii="Times New Roman" w:hAnsi="Times New Roman"/>
          <w:sz w:val="24"/>
          <w:szCs w:val="24"/>
        </w:rPr>
        <w:t>Załącznik nr 2</w:t>
      </w:r>
    </w:p>
    <w:p w:rsidR="009C5F48" w:rsidRPr="00D97F0C" w:rsidRDefault="009C5F48" w:rsidP="00AF58E1">
      <w:pPr>
        <w:autoSpaceDE w:val="0"/>
        <w:rPr>
          <w:rFonts w:ascii="Times New Roman" w:hAnsi="Times New Roman"/>
          <w:sz w:val="24"/>
          <w:szCs w:val="24"/>
        </w:rPr>
      </w:pPr>
    </w:p>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ARKUSZ PRZEGL</w:t>
      </w:r>
      <w:r w:rsidRPr="00D97F0C">
        <w:rPr>
          <w:rFonts w:ascii="Times New Roman" w:eastAsia="Arial" w:hAnsi="Times New Roman"/>
          <w:b/>
          <w:bCs/>
          <w:sz w:val="24"/>
          <w:szCs w:val="24"/>
        </w:rPr>
        <w:t>Ą</w:t>
      </w:r>
      <w:r w:rsidRPr="00D97F0C">
        <w:rPr>
          <w:rFonts w:ascii="Times New Roman" w:hAnsi="Times New Roman"/>
          <w:b/>
          <w:bCs/>
          <w:sz w:val="24"/>
          <w:szCs w:val="24"/>
        </w:rPr>
        <w:t>DÓW AKTUALNO</w:t>
      </w:r>
      <w:r w:rsidRPr="00D97F0C">
        <w:rPr>
          <w:rFonts w:ascii="Times New Roman" w:eastAsia="Arial" w:hAnsi="Times New Roman"/>
          <w:b/>
          <w:bCs/>
          <w:sz w:val="24"/>
          <w:szCs w:val="24"/>
        </w:rPr>
        <w:t>Ś</w:t>
      </w:r>
      <w:r w:rsidRPr="00D97F0C">
        <w:rPr>
          <w:rFonts w:ascii="Times New Roman" w:hAnsi="Times New Roman"/>
          <w:b/>
          <w:bCs/>
          <w:sz w:val="24"/>
          <w:szCs w:val="24"/>
        </w:rPr>
        <w:t>CI TRE</w:t>
      </w:r>
      <w:r w:rsidRPr="00D97F0C">
        <w:rPr>
          <w:rFonts w:ascii="Times New Roman" w:eastAsia="Arial" w:hAnsi="Times New Roman"/>
          <w:b/>
          <w:bCs/>
          <w:sz w:val="24"/>
          <w:szCs w:val="24"/>
        </w:rPr>
        <w:t>Ś</w:t>
      </w:r>
      <w:r w:rsidRPr="00D97F0C">
        <w:rPr>
          <w:rFonts w:ascii="Times New Roman" w:hAnsi="Times New Roman"/>
          <w:b/>
          <w:bCs/>
          <w:sz w:val="24"/>
          <w:szCs w:val="24"/>
        </w:rPr>
        <w:t>CI INSTRUKCJI</w:t>
      </w:r>
    </w:p>
    <w:p w:rsidR="009C5F48" w:rsidRPr="00D97F0C" w:rsidRDefault="009C5F48" w:rsidP="00AF58E1">
      <w:pPr>
        <w:autoSpaceDE w:val="0"/>
        <w:rPr>
          <w:rFonts w:ascii="Times New Roman" w:hAnsi="Times New Roman"/>
          <w:b/>
          <w:bCs/>
          <w:sz w:val="24"/>
          <w:szCs w:val="24"/>
        </w:rPr>
      </w:pPr>
    </w:p>
    <w:tbl>
      <w:tblPr>
        <w:tblW w:w="0" w:type="auto"/>
        <w:tblInd w:w="-5" w:type="dxa"/>
        <w:tblLayout w:type="fixed"/>
        <w:tblLook w:val="0000"/>
      </w:tblPr>
      <w:tblGrid>
        <w:gridCol w:w="675"/>
        <w:gridCol w:w="993"/>
        <w:gridCol w:w="7554"/>
      </w:tblGrid>
      <w:tr w:rsidR="009C5F48" w:rsidRPr="00D97F0C">
        <w:tc>
          <w:tcPr>
            <w:tcW w:w="675" w:type="dxa"/>
            <w:tcBorders>
              <w:top w:val="single" w:sz="4" w:space="0" w:color="000000"/>
              <w:left w:val="single" w:sz="4" w:space="0" w:color="000000"/>
              <w:bottom w:val="single" w:sz="4" w:space="0" w:color="000000"/>
            </w:tcBorders>
            <w:shd w:val="clear" w:color="auto" w:fill="auto"/>
          </w:tcPr>
          <w:p w:rsidR="009C5F48" w:rsidRPr="00D97F0C" w:rsidRDefault="003052A6" w:rsidP="00AF58E1">
            <w:pPr>
              <w:autoSpaceDE w:val="0"/>
              <w:rPr>
                <w:rFonts w:ascii="Times New Roman" w:hAnsi="Times New Roman"/>
                <w:b/>
                <w:bCs/>
                <w:sz w:val="24"/>
                <w:szCs w:val="24"/>
              </w:rPr>
            </w:pPr>
            <w:r w:rsidRPr="00D97F0C">
              <w:rPr>
                <w:rFonts w:ascii="Times New Roman" w:hAnsi="Times New Roman"/>
                <w:b/>
                <w:bCs/>
                <w:sz w:val="24"/>
                <w:szCs w:val="24"/>
              </w:rPr>
              <w:t>L</w:t>
            </w:r>
            <w:r w:rsidR="009C5F48" w:rsidRPr="00D97F0C">
              <w:rPr>
                <w:rFonts w:ascii="Times New Roman" w:hAnsi="Times New Roman"/>
                <w:b/>
                <w:bCs/>
                <w:sz w:val="24"/>
                <w:szCs w:val="24"/>
              </w:rPr>
              <w:t>p.</w:t>
            </w:r>
          </w:p>
        </w:tc>
        <w:tc>
          <w:tcPr>
            <w:tcW w:w="993"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Data</w:t>
            </w: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Uwagi o przegl</w:t>
            </w:r>
            <w:r w:rsidRPr="00D97F0C">
              <w:rPr>
                <w:rFonts w:ascii="Times New Roman" w:eastAsia="Arial" w:hAnsi="Times New Roman"/>
                <w:b/>
                <w:bCs/>
                <w:sz w:val="24"/>
                <w:szCs w:val="24"/>
              </w:rPr>
              <w:t>ą</w:t>
            </w:r>
            <w:r w:rsidRPr="00D97F0C">
              <w:rPr>
                <w:rFonts w:ascii="Times New Roman" w:hAnsi="Times New Roman"/>
                <w:b/>
                <w:bCs/>
                <w:sz w:val="24"/>
                <w:szCs w:val="24"/>
              </w:rPr>
              <w:t>dzie, nazwisko i podpis dokonuj</w:t>
            </w:r>
            <w:r w:rsidRPr="00D97F0C">
              <w:rPr>
                <w:rFonts w:ascii="Times New Roman" w:eastAsia="Arial" w:hAnsi="Times New Roman"/>
                <w:b/>
                <w:bCs/>
                <w:sz w:val="24"/>
                <w:szCs w:val="24"/>
              </w:rPr>
              <w:t>ą</w:t>
            </w:r>
            <w:r w:rsidRPr="00D97F0C">
              <w:rPr>
                <w:rFonts w:ascii="Times New Roman" w:hAnsi="Times New Roman"/>
                <w:b/>
                <w:bCs/>
                <w:sz w:val="24"/>
                <w:szCs w:val="24"/>
              </w:rPr>
              <w:t>cego przegl</w:t>
            </w:r>
            <w:r w:rsidRPr="00D97F0C">
              <w:rPr>
                <w:rFonts w:ascii="Times New Roman" w:eastAsia="Arial" w:hAnsi="Times New Roman"/>
                <w:b/>
                <w:bCs/>
                <w:sz w:val="24"/>
                <w:szCs w:val="24"/>
              </w:rPr>
              <w:t>ą</w:t>
            </w:r>
            <w:r w:rsidRPr="00D97F0C">
              <w:rPr>
                <w:rFonts w:ascii="Times New Roman" w:hAnsi="Times New Roman"/>
                <w:b/>
                <w:bCs/>
                <w:sz w:val="24"/>
                <w:szCs w:val="24"/>
              </w:rPr>
              <w:t>du</w:t>
            </w:r>
          </w:p>
          <w:p w:rsidR="009C5F48" w:rsidRPr="00D97F0C" w:rsidRDefault="009C5F48" w:rsidP="00AF58E1">
            <w:pPr>
              <w:autoSpaceDE w:val="0"/>
              <w:rPr>
                <w:rFonts w:ascii="Times New Roman" w:hAnsi="Times New Roman"/>
                <w:b/>
                <w:bCs/>
                <w:sz w:val="24"/>
                <w:szCs w:val="24"/>
              </w:rPr>
            </w:pPr>
          </w:p>
        </w:tc>
      </w:tr>
      <w:tr w:rsidR="009C5F48" w:rsidRPr="00D97F0C" w:rsidTr="00156A3C">
        <w:trPr>
          <w:trHeight w:val="505"/>
        </w:trPr>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r>
      <w:tr w:rsidR="009C5F48" w:rsidRPr="00D97F0C" w:rsidTr="00156A3C">
        <w:trPr>
          <w:trHeight w:val="568"/>
        </w:trPr>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r>
      <w:tr w:rsidR="009C5F48" w:rsidRPr="00D97F0C" w:rsidTr="00156A3C">
        <w:trPr>
          <w:trHeight w:val="549"/>
        </w:trPr>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r>
      <w:tr w:rsidR="009C5F48" w:rsidRPr="00D97F0C" w:rsidTr="00156A3C">
        <w:trPr>
          <w:trHeight w:val="556"/>
        </w:trPr>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r>
      <w:tr w:rsidR="009C5F48" w:rsidRPr="00D97F0C" w:rsidTr="00156A3C">
        <w:trPr>
          <w:trHeight w:val="551"/>
        </w:trPr>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r>
      <w:tr w:rsidR="009C5F48" w:rsidRPr="00D97F0C" w:rsidTr="00156A3C">
        <w:trPr>
          <w:trHeight w:val="572"/>
        </w:trPr>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r>
      <w:tr w:rsidR="009C5F48" w:rsidRPr="00D97F0C" w:rsidTr="00156A3C">
        <w:trPr>
          <w:trHeight w:val="553"/>
        </w:trPr>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r>
      <w:tr w:rsidR="009C5F48" w:rsidRPr="00D97F0C" w:rsidTr="00156A3C">
        <w:trPr>
          <w:trHeight w:val="547"/>
        </w:trPr>
        <w:tc>
          <w:tcPr>
            <w:tcW w:w="675"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r>
      <w:tr w:rsidR="00156A3C" w:rsidRPr="00D97F0C" w:rsidTr="00156A3C">
        <w:trPr>
          <w:trHeight w:val="547"/>
        </w:trPr>
        <w:tc>
          <w:tcPr>
            <w:tcW w:w="675" w:type="dxa"/>
            <w:tcBorders>
              <w:top w:val="single" w:sz="4" w:space="0" w:color="000000"/>
              <w:left w:val="single" w:sz="4" w:space="0" w:color="000000"/>
              <w:bottom w:val="single" w:sz="4" w:space="0" w:color="000000"/>
            </w:tcBorders>
            <w:shd w:val="clear" w:color="auto" w:fill="auto"/>
          </w:tcPr>
          <w:p w:rsidR="00156A3C" w:rsidRDefault="00156A3C" w:rsidP="00AF58E1">
            <w:pPr>
              <w:autoSpaceDE w:val="0"/>
              <w:snapToGrid w:val="0"/>
              <w:rPr>
                <w:rFonts w:ascii="Times New Roman" w:hAnsi="Times New Roman"/>
                <w:b/>
                <w:bCs/>
                <w:sz w:val="24"/>
                <w:szCs w:val="24"/>
              </w:rPr>
            </w:pPr>
          </w:p>
          <w:p w:rsidR="00156A3C" w:rsidRPr="00D97F0C" w:rsidRDefault="00156A3C"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547"/>
        </w:trPr>
        <w:tc>
          <w:tcPr>
            <w:tcW w:w="675" w:type="dxa"/>
            <w:tcBorders>
              <w:top w:val="single" w:sz="4" w:space="0" w:color="000000"/>
              <w:left w:val="single" w:sz="4" w:space="0" w:color="000000"/>
              <w:bottom w:val="single" w:sz="4" w:space="0" w:color="000000"/>
            </w:tcBorders>
            <w:shd w:val="clear" w:color="auto" w:fill="auto"/>
          </w:tcPr>
          <w:p w:rsidR="00156A3C" w:rsidRDefault="00156A3C"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547"/>
        </w:trPr>
        <w:tc>
          <w:tcPr>
            <w:tcW w:w="675" w:type="dxa"/>
            <w:tcBorders>
              <w:top w:val="single" w:sz="4" w:space="0" w:color="000000"/>
              <w:left w:val="single" w:sz="4" w:space="0" w:color="000000"/>
              <w:bottom w:val="single" w:sz="4" w:space="0" w:color="000000"/>
            </w:tcBorders>
            <w:shd w:val="clear" w:color="auto" w:fill="auto"/>
          </w:tcPr>
          <w:p w:rsidR="00156A3C" w:rsidRDefault="00156A3C"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547"/>
        </w:trPr>
        <w:tc>
          <w:tcPr>
            <w:tcW w:w="675" w:type="dxa"/>
            <w:tcBorders>
              <w:top w:val="single" w:sz="4" w:space="0" w:color="000000"/>
              <w:left w:val="single" w:sz="4" w:space="0" w:color="000000"/>
              <w:bottom w:val="single" w:sz="4" w:space="0" w:color="000000"/>
            </w:tcBorders>
            <w:shd w:val="clear" w:color="auto" w:fill="auto"/>
          </w:tcPr>
          <w:p w:rsidR="00156A3C" w:rsidRDefault="00156A3C"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547"/>
        </w:trPr>
        <w:tc>
          <w:tcPr>
            <w:tcW w:w="675" w:type="dxa"/>
            <w:tcBorders>
              <w:top w:val="single" w:sz="4" w:space="0" w:color="000000"/>
              <w:left w:val="single" w:sz="4" w:space="0" w:color="000000"/>
              <w:bottom w:val="single" w:sz="4" w:space="0" w:color="000000"/>
            </w:tcBorders>
            <w:shd w:val="clear" w:color="auto" w:fill="auto"/>
          </w:tcPr>
          <w:p w:rsidR="00156A3C" w:rsidRDefault="00156A3C"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547"/>
        </w:trPr>
        <w:tc>
          <w:tcPr>
            <w:tcW w:w="675" w:type="dxa"/>
            <w:tcBorders>
              <w:top w:val="single" w:sz="4" w:space="0" w:color="000000"/>
              <w:left w:val="single" w:sz="4" w:space="0" w:color="000000"/>
              <w:bottom w:val="single" w:sz="4" w:space="0" w:color="000000"/>
            </w:tcBorders>
            <w:shd w:val="clear" w:color="auto" w:fill="auto"/>
          </w:tcPr>
          <w:p w:rsidR="00156A3C" w:rsidRDefault="00156A3C"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547"/>
        </w:trPr>
        <w:tc>
          <w:tcPr>
            <w:tcW w:w="675" w:type="dxa"/>
            <w:tcBorders>
              <w:top w:val="single" w:sz="4" w:space="0" w:color="000000"/>
              <w:left w:val="single" w:sz="4" w:space="0" w:color="000000"/>
              <w:bottom w:val="single" w:sz="4" w:space="0" w:color="000000"/>
            </w:tcBorders>
            <w:shd w:val="clear" w:color="auto" w:fill="auto"/>
          </w:tcPr>
          <w:p w:rsidR="00156A3C" w:rsidRDefault="00156A3C"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547"/>
        </w:trPr>
        <w:tc>
          <w:tcPr>
            <w:tcW w:w="675" w:type="dxa"/>
            <w:tcBorders>
              <w:top w:val="single" w:sz="4" w:space="0" w:color="000000"/>
              <w:left w:val="single" w:sz="4" w:space="0" w:color="000000"/>
              <w:bottom w:val="single" w:sz="4" w:space="0" w:color="000000"/>
            </w:tcBorders>
            <w:shd w:val="clear" w:color="auto" w:fill="auto"/>
          </w:tcPr>
          <w:p w:rsidR="00156A3C" w:rsidRDefault="00156A3C"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547"/>
        </w:trPr>
        <w:tc>
          <w:tcPr>
            <w:tcW w:w="675" w:type="dxa"/>
            <w:tcBorders>
              <w:top w:val="single" w:sz="4" w:space="0" w:color="000000"/>
              <w:left w:val="single" w:sz="4" w:space="0" w:color="000000"/>
              <w:bottom w:val="single" w:sz="4" w:space="0" w:color="000000"/>
            </w:tcBorders>
            <w:shd w:val="clear" w:color="auto" w:fill="auto"/>
          </w:tcPr>
          <w:p w:rsidR="00156A3C" w:rsidRDefault="00156A3C"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547"/>
        </w:trPr>
        <w:tc>
          <w:tcPr>
            <w:tcW w:w="675" w:type="dxa"/>
            <w:tcBorders>
              <w:top w:val="single" w:sz="4" w:space="0" w:color="000000"/>
              <w:left w:val="single" w:sz="4" w:space="0" w:color="000000"/>
              <w:bottom w:val="single" w:sz="4" w:space="0" w:color="000000"/>
            </w:tcBorders>
            <w:shd w:val="clear" w:color="auto" w:fill="auto"/>
          </w:tcPr>
          <w:p w:rsidR="00156A3C" w:rsidRDefault="00156A3C" w:rsidP="00AF58E1">
            <w:pPr>
              <w:autoSpaceDE w:val="0"/>
              <w:snapToGrid w:val="0"/>
              <w:rPr>
                <w:rFonts w:ascii="Times New Roman" w:hAnsi="Times New Roman"/>
                <w:b/>
                <w:bCs/>
                <w:sz w:val="24"/>
                <w:szCs w:val="24"/>
              </w:rPr>
            </w:pPr>
          </w:p>
        </w:tc>
        <w:tc>
          <w:tcPr>
            <w:tcW w:w="993"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7554"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bl>
    <w:p w:rsidR="009C5F48" w:rsidRPr="00D97F0C" w:rsidRDefault="009C5F48" w:rsidP="00AF58E1">
      <w:pPr>
        <w:autoSpaceDE w:val="0"/>
        <w:rPr>
          <w:rFonts w:ascii="Times New Roman" w:hAnsi="Times New Roman"/>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Default="009C5F48" w:rsidP="00AF58E1">
      <w:pPr>
        <w:autoSpaceDE w:val="0"/>
        <w:rPr>
          <w:rFonts w:ascii="Times New Roman" w:hAnsi="Times New Roman"/>
          <w:b/>
          <w:bCs/>
          <w:sz w:val="24"/>
          <w:szCs w:val="24"/>
        </w:rPr>
      </w:pPr>
    </w:p>
    <w:p w:rsidR="007557B8" w:rsidRPr="00D97F0C" w:rsidRDefault="007557B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b/>
          <w:bCs/>
          <w:sz w:val="24"/>
          <w:szCs w:val="24"/>
        </w:rPr>
      </w:pPr>
    </w:p>
    <w:p w:rsidR="009C5F48" w:rsidRPr="00D97F0C" w:rsidRDefault="009C5F48" w:rsidP="00AF58E1">
      <w:pPr>
        <w:autoSpaceDE w:val="0"/>
        <w:rPr>
          <w:rFonts w:ascii="Times New Roman" w:hAnsi="Times New Roman"/>
          <w:sz w:val="24"/>
          <w:szCs w:val="24"/>
        </w:rPr>
      </w:pPr>
      <w:r w:rsidRPr="00D97F0C">
        <w:rPr>
          <w:rFonts w:ascii="Times New Roman" w:hAnsi="Times New Roman"/>
          <w:sz w:val="24"/>
          <w:szCs w:val="24"/>
        </w:rPr>
        <w:t>Załącznik nr 3</w:t>
      </w:r>
    </w:p>
    <w:p w:rsidR="009C5F48" w:rsidRPr="00D97F0C" w:rsidRDefault="009C5F48" w:rsidP="00AF58E1">
      <w:pPr>
        <w:autoSpaceDE w:val="0"/>
        <w:rPr>
          <w:rFonts w:ascii="Times New Roman" w:hAnsi="Times New Roman"/>
          <w:sz w:val="24"/>
          <w:szCs w:val="24"/>
        </w:rPr>
      </w:pPr>
    </w:p>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ARKUSZ ZMIAN WPROWADZONYCH W INSTRUKCJI</w:t>
      </w:r>
    </w:p>
    <w:p w:rsidR="009C5F48" w:rsidRPr="00D97F0C" w:rsidRDefault="009C5F48" w:rsidP="00AF58E1">
      <w:pPr>
        <w:autoSpaceDE w:val="0"/>
        <w:rPr>
          <w:rFonts w:ascii="Times New Roman" w:hAnsi="Times New Roman"/>
          <w:b/>
          <w:bCs/>
          <w:sz w:val="24"/>
          <w:szCs w:val="24"/>
        </w:rPr>
      </w:pPr>
    </w:p>
    <w:tbl>
      <w:tblPr>
        <w:tblW w:w="9298" w:type="dxa"/>
        <w:tblInd w:w="-5" w:type="dxa"/>
        <w:tblLayout w:type="fixed"/>
        <w:tblLook w:val="0000"/>
      </w:tblPr>
      <w:tblGrid>
        <w:gridCol w:w="608"/>
        <w:gridCol w:w="1490"/>
        <w:gridCol w:w="4044"/>
        <w:gridCol w:w="1698"/>
        <w:gridCol w:w="1458"/>
      </w:tblGrid>
      <w:tr w:rsidR="009C5F48" w:rsidRPr="00D97F0C" w:rsidTr="006D0EF3">
        <w:tc>
          <w:tcPr>
            <w:tcW w:w="608" w:type="dxa"/>
            <w:tcBorders>
              <w:top w:val="single" w:sz="4" w:space="0" w:color="000000"/>
              <w:left w:val="single" w:sz="4" w:space="0" w:color="000000"/>
              <w:bottom w:val="single" w:sz="4" w:space="0" w:color="000000"/>
            </w:tcBorders>
            <w:shd w:val="clear" w:color="auto" w:fill="auto"/>
          </w:tcPr>
          <w:p w:rsidR="009C5F48" w:rsidRPr="00D97F0C" w:rsidRDefault="003052A6" w:rsidP="00AF58E1">
            <w:pPr>
              <w:autoSpaceDE w:val="0"/>
              <w:rPr>
                <w:rFonts w:ascii="Times New Roman" w:hAnsi="Times New Roman"/>
                <w:b/>
                <w:bCs/>
                <w:sz w:val="24"/>
                <w:szCs w:val="24"/>
              </w:rPr>
            </w:pPr>
            <w:r w:rsidRPr="00D97F0C">
              <w:rPr>
                <w:rFonts w:ascii="Times New Roman" w:hAnsi="Times New Roman"/>
                <w:b/>
                <w:bCs/>
                <w:sz w:val="24"/>
                <w:szCs w:val="24"/>
              </w:rPr>
              <w:t>L</w:t>
            </w:r>
            <w:r w:rsidR="009C5F48" w:rsidRPr="00D97F0C">
              <w:rPr>
                <w:rFonts w:ascii="Times New Roman" w:hAnsi="Times New Roman"/>
                <w:b/>
                <w:bCs/>
                <w:sz w:val="24"/>
                <w:szCs w:val="24"/>
              </w:rPr>
              <w:t>p.</w:t>
            </w:r>
          </w:p>
        </w:tc>
        <w:tc>
          <w:tcPr>
            <w:tcW w:w="1490"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Nr strony</w:t>
            </w:r>
          </w:p>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(rozdziału)</w:t>
            </w:r>
          </w:p>
        </w:tc>
        <w:tc>
          <w:tcPr>
            <w:tcW w:w="4044"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Zmiana dotyczy</w:t>
            </w:r>
          </w:p>
        </w:tc>
        <w:tc>
          <w:tcPr>
            <w:tcW w:w="169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Wprowadził</w:t>
            </w:r>
          </w:p>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Data</w:t>
            </w:r>
          </w:p>
        </w:tc>
        <w:tc>
          <w:tcPr>
            <w:tcW w:w="1458"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Zatwierdził</w:t>
            </w:r>
          </w:p>
          <w:p w:rsidR="009C5F48" w:rsidRPr="00D97F0C" w:rsidRDefault="009C5F48" w:rsidP="00AF58E1">
            <w:pPr>
              <w:autoSpaceDE w:val="0"/>
              <w:rPr>
                <w:rFonts w:ascii="Times New Roman" w:hAnsi="Times New Roman"/>
                <w:b/>
                <w:bCs/>
                <w:sz w:val="24"/>
                <w:szCs w:val="24"/>
              </w:rPr>
            </w:pPr>
            <w:r w:rsidRPr="00D97F0C">
              <w:rPr>
                <w:rFonts w:ascii="Times New Roman" w:hAnsi="Times New Roman"/>
                <w:b/>
                <w:bCs/>
                <w:sz w:val="24"/>
                <w:szCs w:val="24"/>
              </w:rPr>
              <w:t>Data</w:t>
            </w:r>
          </w:p>
        </w:tc>
      </w:tr>
      <w:tr w:rsidR="009C5F48" w:rsidRPr="00D97F0C" w:rsidTr="00156A3C">
        <w:trPr>
          <w:trHeight w:val="1179"/>
        </w:trPr>
        <w:tc>
          <w:tcPr>
            <w:tcW w:w="60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1490"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4044"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169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1458"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r>
      <w:tr w:rsidR="009C5F48" w:rsidRPr="00D97F0C" w:rsidTr="00156A3C">
        <w:trPr>
          <w:trHeight w:val="1125"/>
        </w:trPr>
        <w:tc>
          <w:tcPr>
            <w:tcW w:w="60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1490"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4044"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169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1458"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r>
      <w:tr w:rsidR="009C5F48" w:rsidRPr="00D97F0C" w:rsidTr="00156A3C">
        <w:trPr>
          <w:trHeight w:val="1127"/>
        </w:trPr>
        <w:tc>
          <w:tcPr>
            <w:tcW w:w="60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1490"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4044"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1698" w:type="dxa"/>
            <w:tcBorders>
              <w:top w:val="single" w:sz="4" w:space="0" w:color="000000"/>
              <w:left w:val="single" w:sz="4" w:space="0" w:color="000000"/>
              <w:bottom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c>
          <w:tcPr>
            <w:tcW w:w="1458" w:type="dxa"/>
            <w:tcBorders>
              <w:top w:val="single" w:sz="4" w:space="0" w:color="000000"/>
              <w:left w:val="single" w:sz="4" w:space="0" w:color="000000"/>
              <w:bottom w:val="single" w:sz="4" w:space="0" w:color="000000"/>
              <w:right w:val="single" w:sz="4" w:space="0" w:color="000000"/>
            </w:tcBorders>
            <w:shd w:val="clear" w:color="auto" w:fill="auto"/>
          </w:tcPr>
          <w:p w:rsidR="009C5F48" w:rsidRPr="00D97F0C" w:rsidRDefault="009C5F48" w:rsidP="00AF58E1">
            <w:pPr>
              <w:autoSpaceDE w:val="0"/>
              <w:snapToGrid w:val="0"/>
              <w:rPr>
                <w:rFonts w:ascii="Times New Roman" w:hAnsi="Times New Roman"/>
                <w:b/>
                <w:bCs/>
                <w:sz w:val="24"/>
                <w:szCs w:val="24"/>
              </w:rPr>
            </w:pPr>
          </w:p>
        </w:tc>
      </w:tr>
      <w:tr w:rsidR="00156A3C" w:rsidRPr="00D97F0C" w:rsidTr="00156A3C">
        <w:trPr>
          <w:trHeight w:val="1127"/>
        </w:trPr>
        <w:tc>
          <w:tcPr>
            <w:tcW w:w="60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90"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4044"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69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58"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1127"/>
        </w:trPr>
        <w:tc>
          <w:tcPr>
            <w:tcW w:w="60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90"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4044"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69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58"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1127"/>
        </w:trPr>
        <w:tc>
          <w:tcPr>
            <w:tcW w:w="60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90"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4044"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69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58"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1127"/>
        </w:trPr>
        <w:tc>
          <w:tcPr>
            <w:tcW w:w="60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90"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4044"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69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58"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1127"/>
        </w:trPr>
        <w:tc>
          <w:tcPr>
            <w:tcW w:w="60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90"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4044"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69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58"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1127"/>
        </w:trPr>
        <w:tc>
          <w:tcPr>
            <w:tcW w:w="60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90"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4044"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69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58"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r w:rsidR="00156A3C" w:rsidRPr="00D97F0C" w:rsidTr="00156A3C">
        <w:trPr>
          <w:trHeight w:val="1127"/>
        </w:trPr>
        <w:tc>
          <w:tcPr>
            <w:tcW w:w="60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90"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4044"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698" w:type="dxa"/>
            <w:tcBorders>
              <w:top w:val="single" w:sz="4" w:space="0" w:color="000000"/>
              <w:left w:val="single" w:sz="4" w:space="0" w:color="000000"/>
              <w:bottom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c>
          <w:tcPr>
            <w:tcW w:w="1458" w:type="dxa"/>
            <w:tcBorders>
              <w:top w:val="single" w:sz="4" w:space="0" w:color="000000"/>
              <w:left w:val="single" w:sz="4" w:space="0" w:color="000000"/>
              <w:bottom w:val="single" w:sz="4" w:space="0" w:color="000000"/>
              <w:right w:val="single" w:sz="4" w:space="0" w:color="000000"/>
            </w:tcBorders>
            <w:shd w:val="clear" w:color="auto" w:fill="auto"/>
          </w:tcPr>
          <w:p w:rsidR="00156A3C" w:rsidRPr="00D97F0C" w:rsidRDefault="00156A3C" w:rsidP="00AF58E1">
            <w:pPr>
              <w:autoSpaceDE w:val="0"/>
              <w:snapToGrid w:val="0"/>
              <w:rPr>
                <w:rFonts w:ascii="Times New Roman" w:hAnsi="Times New Roman"/>
                <w:b/>
                <w:bCs/>
                <w:sz w:val="24"/>
                <w:szCs w:val="24"/>
              </w:rPr>
            </w:pPr>
          </w:p>
        </w:tc>
      </w:tr>
    </w:tbl>
    <w:p w:rsidR="009C5F48" w:rsidRPr="00D97F0C" w:rsidRDefault="009C5F48" w:rsidP="00AF58E1">
      <w:pPr>
        <w:autoSpaceDE w:val="0"/>
        <w:rPr>
          <w:rFonts w:ascii="Times New Roman" w:hAnsi="Times New Roman"/>
          <w:b/>
          <w:bCs/>
          <w:sz w:val="24"/>
          <w:szCs w:val="24"/>
        </w:rPr>
      </w:pPr>
    </w:p>
    <w:p w:rsidR="009C5F48" w:rsidRDefault="009C5F48" w:rsidP="00AF58E1">
      <w:pPr>
        <w:autoSpaceDE w:val="0"/>
        <w:rPr>
          <w:rFonts w:ascii="Times New Roman" w:hAnsi="Times New Roman"/>
          <w:b/>
          <w:bCs/>
          <w:sz w:val="24"/>
          <w:szCs w:val="24"/>
        </w:rPr>
      </w:pPr>
    </w:p>
    <w:p w:rsidR="007557B8" w:rsidRDefault="007557B8" w:rsidP="00AF58E1">
      <w:pPr>
        <w:autoSpaceDE w:val="0"/>
        <w:rPr>
          <w:rFonts w:ascii="Times New Roman" w:hAnsi="Times New Roman"/>
          <w:b/>
          <w:bCs/>
          <w:sz w:val="24"/>
          <w:szCs w:val="24"/>
        </w:rPr>
      </w:pPr>
    </w:p>
    <w:p w:rsidR="00C2563D" w:rsidRDefault="00C2563D" w:rsidP="00AF58E1">
      <w:pPr>
        <w:autoSpaceDE w:val="0"/>
        <w:rPr>
          <w:rFonts w:ascii="Times New Roman" w:hAnsi="Times New Roman"/>
          <w:b/>
          <w:bCs/>
          <w:sz w:val="24"/>
          <w:szCs w:val="24"/>
        </w:rPr>
      </w:pPr>
    </w:p>
    <w:p w:rsidR="007557B8" w:rsidRDefault="007557B8" w:rsidP="00AF58E1">
      <w:pPr>
        <w:autoSpaceDE w:val="0"/>
        <w:rPr>
          <w:rFonts w:ascii="Times New Roman" w:hAnsi="Times New Roman"/>
          <w:b/>
          <w:bCs/>
          <w:sz w:val="24"/>
          <w:szCs w:val="24"/>
        </w:rPr>
      </w:pPr>
    </w:p>
    <w:p w:rsidR="00DB214C" w:rsidRPr="00D97F0C" w:rsidRDefault="001173C9" w:rsidP="00AF58E1">
      <w:pPr>
        <w:autoSpaceDE w:val="0"/>
        <w:rPr>
          <w:rFonts w:ascii="Times New Roman" w:hAnsi="Times New Roman"/>
          <w:bCs/>
          <w:sz w:val="24"/>
          <w:szCs w:val="24"/>
        </w:rPr>
      </w:pPr>
      <w:r>
        <w:rPr>
          <w:rFonts w:ascii="Times New Roman" w:hAnsi="Times New Roman"/>
          <w:bCs/>
          <w:sz w:val="24"/>
          <w:szCs w:val="24"/>
        </w:rPr>
        <w:t>Załącznik Nr 4</w:t>
      </w:r>
    </w:p>
    <w:p w:rsidR="00DB214C" w:rsidRPr="00D97F0C" w:rsidRDefault="00DB214C" w:rsidP="00AF58E1">
      <w:pPr>
        <w:autoSpaceDE w:val="0"/>
        <w:autoSpaceDN w:val="0"/>
        <w:adjustRightInd w:val="0"/>
        <w:spacing w:before="240" w:after="120"/>
        <w:rPr>
          <w:rFonts w:ascii="Times New Roman" w:hAnsi="Times New Roman"/>
          <w:bCs/>
          <w:sz w:val="24"/>
          <w:szCs w:val="24"/>
        </w:rPr>
      </w:pPr>
      <w:r w:rsidRPr="00D97F0C">
        <w:rPr>
          <w:rFonts w:ascii="Times New Roman" w:hAnsi="Times New Roman"/>
          <w:bCs/>
          <w:sz w:val="24"/>
          <w:szCs w:val="24"/>
        </w:rPr>
        <w:t>INSTRUKCJA POSTĘPOWANIA NA WYPADEK POŻARU</w:t>
      </w:r>
    </w:p>
    <w:p w:rsidR="00DB214C" w:rsidRPr="00D97F0C" w:rsidRDefault="00B03325" w:rsidP="00E43821">
      <w:pPr>
        <w:pStyle w:val="Tekstpodstawowy"/>
        <w:numPr>
          <w:ilvl w:val="0"/>
          <w:numId w:val="23"/>
        </w:numPr>
        <w:suppressAutoHyphens w:val="0"/>
        <w:autoSpaceDE/>
        <w:spacing w:after="120"/>
        <w:rPr>
          <w:rFonts w:ascii="Times New Roman" w:hAnsi="Times New Roman" w:cs="Times New Roman"/>
          <w:sz w:val="24"/>
          <w:szCs w:val="24"/>
        </w:rPr>
      </w:pPr>
      <w:r w:rsidRPr="00D97F0C">
        <w:rPr>
          <w:rFonts w:ascii="Times New Roman" w:hAnsi="Times New Roman" w:cs="Times New Roman"/>
          <w:sz w:val="24"/>
          <w:szCs w:val="24"/>
        </w:rPr>
        <w:t>Każda osoba przebywająca na tereni</w:t>
      </w:r>
      <w:r w:rsidR="00136678" w:rsidRPr="00D97F0C">
        <w:rPr>
          <w:rFonts w:ascii="Times New Roman" w:hAnsi="Times New Roman" w:cs="Times New Roman"/>
          <w:sz w:val="24"/>
          <w:szCs w:val="24"/>
        </w:rPr>
        <w:t>e obi</w:t>
      </w:r>
      <w:r w:rsidR="00156A3C">
        <w:rPr>
          <w:rFonts w:ascii="Times New Roman" w:hAnsi="Times New Roman" w:cs="Times New Roman"/>
          <w:sz w:val="24"/>
          <w:szCs w:val="24"/>
        </w:rPr>
        <w:t xml:space="preserve">ektu </w:t>
      </w:r>
      <w:r w:rsidRPr="00D97F0C">
        <w:rPr>
          <w:rFonts w:ascii="Times New Roman" w:hAnsi="Times New Roman" w:cs="Times New Roman"/>
          <w:sz w:val="24"/>
          <w:szCs w:val="24"/>
        </w:rPr>
        <w:t xml:space="preserve"> , która</w:t>
      </w:r>
      <w:r w:rsidR="00DB214C" w:rsidRPr="00D97F0C">
        <w:rPr>
          <w:rFonts w:ascii="Times New Roman" w:hAnsi="Times New Roman" w:cs="Times New Roman"/>
          <w:sz w:val="24"/>
          <w:szCs w:val="24"/>
        </w:rPr>
        <w:t xml:space="preserve"> zauważył</w:t>
      </w:r>
      <w:r w:rsidRPr="00D97F0C">
        <w:rPr>
          <w:rFonts w:ascii="Times New Roman" w:hAnsi="Times New Roman" w:cs="Times New Roman"/>
          <w:sz w:val="24"/>
          <w:szCs w:val="24"/>
        </w:rPr>
        <w:t>a</w:t>
      </w:r>
      <w:r w:rsidR="00DB214C" w:rsidRPr="00D97F0C">
        <w:rPr>
          <w:rFonts w:ascii="Times New Roman" w:hAnsi="Times New Roman" w:cs="Times New Roman"/>
          <w:sz w:val="24"/>
          <w:szCs w:val="24"/>
        </w:rPr>
        <w:t xml:space="preserve"> pożar lub uzyskał</w:t>
      </w:r>
      <w:r w:rsidRPr="00D97F0C">
        <w:rPr>
          <w:rFonts w:ascii="Times New Roman" w:hAnsi="Times New Roman" w:cs="Times New Roman"/>
          <w:sz w:val="24"/>
          <w:szCs w:val="24"/>
        </w:rPr>
        <w:t>a</w:t>
      </w:r>
      <w:r w:rsidR="00DB214C" w:rsidRPr="00D97F0C">
        <w:rPr>
          <w:rFonts w:ascii="Times New Roman" w:hAnsi="Times New Roman" w:cs="Times New Roman"/>
          <w:sz w:val="24"/>
          <w:szCs w:val="24"/>
        </w:rPr>
        <w:t xml:space="preserve"> informację o po</w:t>
      </w:r>
      <w:r w:rsidRPr="00D97F0C">
        <w:rPr>
          <w:rFonts w:ascii="Times New Roman" w:hAnsi="Times New Roman" w:cs="Times New Roman"/>
          <w:sz w:val="24"/>
          <w:szCs w:val="24"/>
        </w:rPr>
        <w:t>żarze czy zagrożeniu, obowiązana</w:t>
      </w:r>
      <w:r w:rsidR="00DB214C" w:rsidRPr="00D97F0C">
        <w:rPr>
          <w:rFonts w:ascii="Times New Roman" w:hAnsi="Times New Roman" w:cs="Times New Roman"/>
          <w:sz w:val="24"/>
          <w:szCs w:val="24"/>
        </w:rPr>
        <w:t xml:space="preserve"> jest zachować spokój i nie dopuszczając do paniki natychmiast zaalarmować:</w:t>
      </w:r>
    </w:p>
    <w:p w:rsidR="00DB214C" w:rsidRPr="00D97F0C" w:rsidRDefault="00DB214C" w:rsidP="00AF58E1">
      <w:pPr>
        <w:pStyle w:val="Tekstpodstawowy"/>
        <w:tabs>
          <w:tab w:val="num" w:pos="1191"/>
        </w:tabs>
        <w:spacing w:after="120"/>
        <w:ind w:left="1191" w:hanging="397"/>
        <w:rPr>
          <w:rFonts w:ascii="Times New Roman" w:hAnsi="Times New Roman" w:cs="Times New Roman"/>
          <w:sz w:val="24"/>
          <w:szCs w:val="24"/>
        </w:rPr>
      </w:pPr>
      <w:r w:rsidRPr="00D97F0C">
        <w:rPr>
          <w:rFonts w:ascii="Times New Roman" w:hAnsi="Times New Roman" w:cs="Times New Roman"/>
          <w:sz w:val="24"/>
          <w:szCs w:val="24"/>
        </w:rPr>
        <w:lastRenderedPageBreak/>
        <w:t>a) wszystkie osoby znajdujące się w sąsiedztwie pożaru narażone na jego skutki,</w:t>
      </w:r>
    </w:p>
    <w:p w:rsidR="00DB214C" w:rsidRPr="00D97F0C" w:rsidRDefault="00DB214C" w:rsidP="00AF58E1">
      <w:pPr>
        <w:pStyle w:val="Tekstpodstawowy"/>
        <w:tabs>
          <w:tab w:val="num" w:pos="1191"/>
        </w:tabs>
        <w:spacing w:after="120"/>
        <w:ind w:left="1191" w:hanging="397"/>
        <w:rPr>
          <w:rFonts w:ascii="Times New Roman" w:hAnsi="Times New Roman" w:cs="Times New Roman"/>
          <w:b w:val="0"/>
          <w:sz w:val="24"/>
          <w:szCs w:val="24"/>
        </w:rPr>
      </w:pPr>
      <w:r w:rsidRPr="00D97F0C">
        <w:rPr>
          <w:rFonts w:ascii="Times New Roman" w:hAnsi="Times New Roman" w:cs="Times New Roman"/>
          <w:b w:val="0"/>
          <w:sz w:val="24"/>
          <w:szCs w:val="24"/>
        </w:rPr>
        <w:t xml:space="preserve">b) Państwową Straż Pożarną – </w:t>
      </w:r>
      <w:r w:rsidRPr="00D97F0C">
        <w:rPr>
          <w:rFonts w:ascii="Times New Roman" w:hAnsi="Times New Roman" w:cs="Times New Roman"/>
          <w:b w:val="0"/>
          <w:bCs w:val="0"/>
          <w:sz w:val="24"/>
          <w:szCs w:val="24"/>
          <w:u w:val="single"/>
        </w:rPr>
        <w:t>telefon 998</w:t>
      </w:r>
      <w:r w:rsidRPr="00D97F0C">
        <w:rPr>
          <w:rFonts w:ascii="Times New Roman" w:hAnsi="Times New Roman" w:cs="Times New Roman"/>
          <w:b w:val="0"/>
          <w:sz w:val="24"/>
          <w:szCs w:val="24"/>
          <w:u w:val="single"/>
        </w:rPr>
        <w:t xml:space="preserve"> lub 112</w:t>
      </w:r>
    </w:p>
    <w:p w:rsidR="00DB214C" w:rsidRPr="00D97F0C" w:rsidRDefault="00B03325" w:rsidP="00AF58E1">
      <w:pPr>
        <w:pStyle w:val="Tekstpodstawowy"/>
        <w:tabs>
          <w:tab w:val="num" w:pos="1191"/>
        </w:tabs>
        <w:spacing w:after="120"/>
        <w:ind w:left="1191" w:hanging="397"/>
        <w:rPr>
          <w:rFonts w:ascii="Times New Roman" w:hAnsi="Times New Roman" w:cs="Times New Roman"/>
          <w:b w:val="0"/>
          <w:sz w:val="24"/>
          <w:szCs w:val="24"/>
        </w:rPr>
      </w:pPr>
      <w:r w:rsidRPr="00D97F0C">
        <w:rPr>
          <w:rFonts w:ascii="Times New Roman" w:hAnsi="Times New Roman" w:cs="Times New Roman"/>
          <w:b w:val="0"/>
          <w:sz w:val="24"/>
          <w:szCs w:val="24"/>
        </w:rPr>
        <w:t>c) zarzadzającego obiektem – tel. wew. ……</w:t>
      </w:r>
    </w:p>
    <w:p w:rsidR="00DB214C" w:rsidRPr="00D97F0C" w:rsidRDefault="00DB214C" w:rsidP="00AF58E1">
      <w:pPr>
        <w:pStyle w:val="Tekstpodstawowy"/>
        <w:tabs>
          <w:tab w:val="num" w:pos="1191"/>
        </w:tabs>
        <w:spacing w:after="120"/>
        <w:ind w:left="1191" w:hanging="397"/>
        <w:rPr>
          <w:rFonts w:ascii="Times New Roman" w:hAnsi="Times New Roman" w:cs="Times New Roman"/>
          <w:b w:val="0"/>
          <w:sz w:val="24"/>
          <w:szCs w:val="24"/>
        </w:rPr>
      </w:pPr>
      <w:r w:rsidRPr="00D97F0C">
        <w:rPr>
          <w:rFonts w:ascii="Times New Roman" w:hAnsi="Times New Roman" w:cs="Times New Roman"/>
          <w:b w:val="0"/>
          <w:sz w:val="24"/>
          <w:szCs w:val="24"/>
        </w:rPr>
        <w:t xml:space="preserve">d) lub jego </w:t>
      </w:r>
      <w:r w:rsidR="00B03325" w:rsidRPr="00D97F0C">
        <w:rPr>
          <w:rFonts w:ascii="Times New Roman" w:hAnsi="Times New Roman" w:cs="Times New Roman"/>
          <w:b w:val="0"/>
          <w:sz w:val="24"/>
          <w:szCs w:val="24"/>
        </w:rPr>
        <w:t>zastępcę - tel. wew. ……..</w:t>
      </w:r>
    </w:p>
    <w:p w:rsidR="003052A6" w:rsidRPr="00D97F0C" w:rsidRDefault="003052A6" w:rsidP="00E43821">
      <w:pPr>
        <w:pStyle w:val="Tekstpodstawowy"/>
        <w:numPr>
          <w:ilvl w:val="0"/>
          <w:numId w:val="23"/>
        </w:numPr>
        <w:suppressAutoHyphens w:val="0"/>
        <w:autoSpaceDE/>
        <w:spacing w:after="120"/>
        <w:rPr>
          <w:rFonts w:ascii="Times New Roman" w:hAnsi="Times New Roman" w:cs="Times New Roman"/>
          <w:sz w:val="24"/>
          <w:szCs w:val="24"/>
        </w:rPr>
      </w:pPr>
      <w:r w:rsidRPr="00D97F0C">
        <w:rPr>
          <w:rFonts w:ascii="Times New Roman" w:hAnsi="Times New Roman" w:cs="Times New Roman"/>
          <w:sz w:val="24"/>
          <w:szCs w:val="24"/>
        </w:rPr>
        <w:t>Po uzyskaniu połączenia ze strażą pożarną należy podać następujące informacje:</w:t>
      </w:r>
    </w:p>
    <w:p w:rsidR="003052A6" w:rsidRPr="00D97F0C" w:rsidRDefault="003052A6" w:rsidP="00AF58E1">
      <w:pPr>
        <w:pStyle w:val="Tekstpodstawowy"/>
        <w:tabs>
          <w:tab w:val="num" w:pos="1440"/>
        </w:tabs>
        <w:spacing w:after="120"/>
        <w:ind w:left="1440" w:hanging="360"/>
        <w:rPr>
          <w:rFonts w:ascii="Times New Roman" w:hAnsi="Times New Roman" w:cs="Times New Roman"/>
          <w:sz w:val="24"/>
          <w:szCs w:val="24"/>
        </w:rPr>
      </w:pPr>
      <w:r w:rsidRPr="00D97F0C">
        <w:rPr>
          <w:rFonts w:ascii="Times New Roman" w:hAnsi="Times New Roman" w:cs="Times New Roman"/>
          <w:sz w:val="24"/>
          <w:szCs w:val="24"/>
        </w:rPr>
        <w:t>a) gdzie się pali – podać adres,</w:t>
      </w:r>
    </w:p>
    <w:p w:rsidR="003052A6" w:rsidRPr="00D97F0C" w:rsidRDefault="003052A6" w:rsidP="00AF58E1">
      <w:pPr>
        <w:pStyle w:val="Tekstpodstawowy"/>
        <w:tabs>
          <w:tab w:val="num" w:pos="1440"/>
        </w:tabs>
        <w:spacing w:after="120"/>
        <w:ind w:left="1440" w:hanging="360"/>
        <w:rPr>
          <w:rFonts w:ascii="Times New Roman" w:hAnsi="Times New Roman" w:cs="Times New Roman"/>
          <w:sz w:val="24"/>
          <w:szCs w:val="24"/>
        </w:rPr>
      </w:pPr>
      <w:r w:rsidRPr="00D97F0C">
        <w:rPr>
          <w:rFonts w:ascii="Times New Roman" w:hAnsi="Times New Roman" w:cs="Times New Roman"/>
          <w:sz w:val="24"/>
          <w:szCs w:val="24"/>
        </w:rPr>
        <w:t>b) co się pali – rodzaj pomieszczenia, na której kondygnacji, rodzaj palącego się materiału, np. meble biurowe w pomieszczeniu pracy,</w:t>
      </w:r>
    </w:p>
    <w:p w:rsidR="003052A6" w:rsidRPr="00D97F0C" w:rsidRDefault="003052A6" w:rsidP="00AF58E1">
      <w:pPr>
        <w:pStyle w:val="Tekstpodstawowy"/>
        <w:tabs>
          <w:tab w:val="num" w:pos="1440"/>
        </w:tabs>
        <w:spacing w:after="120"/>
        <w:ind w:left="1440" w:hanging="360"/>
        <w:rPr>
          <w:rFonts w:ascii="Times New Roman" w:hAnsi="Times New Roman" w:cs="Times New Roman"/>
          <w:sz w:val="24"/>
          <w:szCs w:val="24"/>
        </w:rPr>
      </w:pPr>
      <w:r w:rsidRPr="00D97F0C">
        <w:rPr>
          <w:rFonts w:ascii="Times New Roman" w:hAnsi="Times New Roman" w:cs="Times New Roman"/>
          <w:sz w:val="24"/>
          <w:szCs w:val="24"/>
        </w:rPr>
        <w:t>c) czy istnieje zagrożenie dla życia ludzi, czy w pobliżu znajdują się materiały łatwopalne, itp.,</w:t>
      </w:r>
    </w:p>
    <w:p w:rsidR="003052A6" w:rsidRPr="00D97F0C" w:rsidRDefault="003052A6" w:rsidP="00AF58E1">
      <w:pPr>
        <w:pStyle w:val="Tekstpodstawowy"/>
        <w:tabs>
          <w:tab w:val="num" w:pos="1440"/>
        </w:tabs>
        <w:spacing w:after="120"/>
        <w:ind w:left="1440" w:hanging="360"/>
        <w:rPr>
          <w:rFonts w:ascii="Times New Roman" w:hAnsi="Times New Roman" w:cs="Times New Roman"/>
          <w:sz w:val="24"/>
          <w:szCs w:val="24"/>
        </w:rPr>
      </w:pPr>
      <w:r w:rsidRPr="00D97F0C">
        <w:rPr>
          <w:rFonts w:ascii="Times New Roman" w:hAnsi="Times New Roman" w:cs="Times New Roman"/>
          <w:sz w:val="24"/>
          <w:szCs w:val="24"/>
        </w:rPr>
        <w:t>d) numer telefonu, z którego podaje się informacje oraz swoje imię i nazwisko.</w:t>
      </w:r>
    </w:p>
    <w:p w:rsidR="003052A6" w:rsidRPr="00D97F0C" w:rsidRDefault="003052A6" w:rsidP="00AF58E1">
      <w:pPr>
        <w:pStyle w:val="Tekstpodstawowy"/>
        <w:tabs>
          <w:tab w:val="num" w:pos="1440"/>
        </w:tabs>
        <w:spacing w:after="120"/>
        <w:ind w:left="1620" w:hanging="1260"/>
        <w:rPr>
          <w:rFonts w:ascii="Times New Roman" w:hAnsi="Times New Roman" w:cs="Times New Roman"/>
          <w:sz w:val="24"/>
          <w:szCs w:val="24"/>
        </w:rPr>
      </w:pPr>
      <w:r w:rsidRPr="00D97F0C">
        <w:rPr>
          <w:rFonts w:ascii="Times New Roman" w:hAnsi="Times New Roman" w:cs="Times New Roman"/>
          <w:b w:val="0"/>
          <w:bCs w:val="0"/>
          <w:sz w:val="24"/>
          <w:szCs w:val="24"/>
          <w:u w:val="single"/>
        </w:rPr>
        <w:t xml:space="preserve">UWAGA:  </w:t>
      </w:r>
      <w:r w:rsidRPr="00D97F0C">
        <w:rPr>
          <w:rFonts w:ascii="Times New Roman" w:hAnsi="Times New Roman" w:cs="Times New Roman"/>
          <w:sz w:val="24"/>
          <w:szCs w:val="24"/>
          <w:u w:val="single"/>
        </w:rPr>
        <w:t xml:space="preserve">po potwierdzeniu przyjęcia meldunku przez dyżurnego telefonistę należy odłożyć słuchawkę i odczekać przy telefonie na ewentualne sprawdzenie. </w:t>
      </w:r>
    </w:p>
    <w:p w:rsidR="003052A6" w:rsidRPr="00D97F0C" w:rsidRDefault="003052A6" w:rsidP="00AF58E1">
      <w:pPr>
        <w:pStyle w:val="Tekstpodstawowy"/>
        <w:tabs>
          <w:tab w:val="num" w:pos="1080"/>
        </w:tabs>
        <w:spacing w:after="120"/>
        <w:ind w:left="811" w:hanging="454"/>
        <w:rPr>
          <w:rFonts w:ascii="Times New Roman" w:hAnsi="Times New Roman" w:cs="Times New Roman"/>
          <w:sz w:val="24"/>
          <w:szCs w:val="24"/>
        </w:rPr>
      </w:pPr>
      <w:r w:rsidRPr="00D97F0C">
        <w:rPr>
          <w:rFonts w:ascii="Times New Roman" w:hAnsi="Times New Roman" w:cs="Times New Roman"/>
          <w:sz w:val="24"/>
          <w:szCs w:val="24"/>
        </w:rPr>
        <w:t>3.</w:t>
      </w:r>
      <w:r w:rsidRPr="00D97F0C">
        <w:rPr>
          <w:rFonts w:ascii="Times New Roman" w:hAnsi="Times New Roman" w:cs="Times New Roman"/>
          <w:sz w:val="24"/>
          <w:szCs w:val="24"/>
        </w:rPr>
        <w:tab/>
        <w:t xml:space="preserve">W razie potrzeby powiadomić: </w:t>
      </w:r>
    </w:p>
    <w:p w:rsidR="003052A6" w:rsidRPr="00D97F0C" w:rsidRDefault="003052A6" w:rsidP="00AF58E1">
      <w:pPr>
        <w:pStyle w:val="Tekstpodstawowy"/>
        <w:tabs>
          <w:tab w:val="num" w:pos="1440"/>
        </w:tabs>
        <w:spacing w:after="120"/>
        <w:ind w:left="1440" w:hanging="360"/>
        <w:rPr>
          <w:rFonts w:ascii="Times New Roman" w:hAnsi="Times New Roman" w:cs="Times New Roman"/>
          <w:b w:val="0"/>
          <w:sz w:val="24"/>
          <w:szCs w:val="24"/>
        </w:rPr>
      </w:pPr>
      <w:r w:rsidRPr="00D97F0C">
        <w:rPr>
          <w:rFonts w:ascii="Times New Roman" w:hAnsi="Times New Roman" w:cs="Times New Roman"/>
          <w:b w:val="0"/>
          <w:sz w:val="24"/>
          <w:szCs w:val="24"/>
        </w:rPr>
        <w:t>a) Pogotowie Ratunkowe – tel. 999</w:t>
      </w:r>
    </w:p>
    <w:p w:rsidR="003052A6" w:rsidRPr="00D97F0C" w:rsidRDefault="003052A6" w:rsidP="00AF58E1">
      <w:pPr>
        <w:pStyle w:val="Tekstpodstawowy"/>
        <w:tabs>
          <w:tab w:val="num" w:pos="1440"/>
        </w:tabs>
        <w:spacing w:after="120"/>
        <w:ind w:left="1440" w:hanging="360"/>
        <w:rPr>
          <w:rFonts w:ascii="Times New Roman" w:hAnsi="Times New Roman" w:cs="Times New Roman"/>
          <w:b w:val="0"/>
          <w:sz w:val="24"/>
          <w:szCs w:val="24"/>
        </w:rPr>
      </w:pPr>
      <w:r w:rsidRPr="00D97F0C">
        <w:rPr>
          <w:rFonts w:ascii="Times New Roman" w:hAnsi="Times New Roman" w:cs="Times New Roman"/>
          <w:b w:val="0"/>
          <w:sz w:val="24"/>
          <w:szCs w:val="24"/>
        </w:rPr>
        <w:t>b) Policję – tel. 997</w:t>
      </w:r>
      <w:r w:rsidRPr="00D97F0C">
        <w:rPr>
          <w:rFonts w:ascii="Times New Roman" w:hAnsi="Times New Roman" w:cs="Times New Roman"/>
          <w:b w:val="0"/>
          <w:sz w:val="24"/>
          <w:szCs w:val="24"/>
          <w:u w:val="single"/>
        </w:rPr>
        <w:t xml:space="preserve"> </w:t>
      </w:r>
    </w:p>
    <w:p w:rsidR="003052A6" w:rsidRPr="00D97F0C" w:rsidRDefault="003052A6" w:rsidP="00AF58E1">
      <w:pPr>
        <w:pStyle w:val="Tekstpodstawowy"/>
        <w:tabs>
          <w:tab w:val="num" w:pos="1440"/>
        </w:tabs>
        <w:spacing w:after="120"/>
        <w:ind w:left="1440" w:hanging="360"/>
        <w:rPr>
          <w:rFonts w:ascii="Times New Roman" w:hAnsi="Times New Roman" w:cs="Times New Roman"/>
          <w:b w:val="0"/>
          <w:sz w:val="24"/>
          <w:szCs w:val="24"/>
        </w:rPr>
      </w:pPr>
      <w:r w:rsidRPr="00D97F0C">
        <w:rPr>
          <w:rFonts w:ascii="Times New Roman" w:hAnsi="Times New Roman" w:cs="Times New Roman"/>
          <w:b w:val="0"/>
          <w:sz w:val="24"/>
          <w:szCs w:val="24"/>
        </w:rPr>
        <w:t>c) Pogotowie Energetyczne – tel.</w:t>
      </w:r>
      <w:r w:rsidRPr="00D97F0C">
        <w:rPr>
          <w:rFonts w:ascii="Times New Roman" w:hAnsi="Times New Roman" w:cs="Times New Roman"/>
          <w:b w:val="0"/>
          <w:color w:val="FF0000"/>
          <w:sz w:val="24"/>
          <w:szCs w:val="24"/>
        </w:rPr>
        <w:t xml:space="preserve"> </w:t>
      </w:r>
      <w:r w:rsidRPr="00D97F0C">
        <w:rPr>
          <w:rFonts w:ascii="Times New Roman" w:hAnsi="Times New Roman" w:cs="Times New Roman"/>
          <w:b w:val="0"/>
          <w:sz w:val="24"/>
          <w:szCs w:val="24"/>
        </w:rPr>
        <w:t>991</w:t>
      </w:r>
    </w:p>
    <w:p w:rsidR="003052A6" w:rsidRPr="00D97F0C" w:rsidRDefault="003052A6" w:rsidP="00E43821">
      <w:pPr>
        <w:numPr>
          <w:ilvl w:val="0"/>
          <w:numId w:val="24"/>
        </w:numPr>
        <w:suppressAutoHyphens w:val="0"/>
        <w:autoSpaceDE w:val="0"/>
        <w:autoSpaceDN w:val="0"/>
        <w:adjustRightInd w:val="0"/>
        <w:spacing w:line="360" w:lineRule="auto"/>
        <w:rPr>
          <w:rFonts w:ascii="Times New Roman" w:hAnsi="Times New Roman"/>
          <w:sz w:val="24"/>
          <w:szCs w:val="24"/>
        </w:rPr>
      </w:pPr>
      <w:r w:rsidRPr="00D97F0C">
        <w:rPr>
          <w:rFonts w:ascii="Times New Roman" w:hAnsi="Times New Roman"/>
          <w:sz w:val="24"/>
          <w:szCs w:val="24"/>
        </w:rPr>
        <w:t>W przypadku uszkodzenia sieci telefonicznej należy alarmować z najbliższego telefonu  lub telefonu komórkowego.</w:t>
      </w:r>
    </w:p>
    <w:p w:rsidR="003052A6" w:rsidRPr="00D97F0C" w:rsidRDefault="003052A6" w:rsidP="00E43821">
      <w:pPr>
        <w:numPr>
          <w:ilvl w:val="0"/>
          <w:numId w:val="24"/>
        </w:numPr>
        <w:suppressAutoHyphens w:val="0"/>
        <w:autoSpaceDE w:val="0"/>
        <w:autoSpaceDN w:val="0"/>
        <w:adjustRightInd w:val="0"/>
        <w:spacing w:line="360" w:lineRule="auto"/>
        <w:rPr>
          <w:rFonts w:ascii="Times New Roman" w:hAnsi="Times New Roman"/>
          <w:sz w:val="24"/>
          <w:szCs w:val="24"/>
        </w:rPr>
      </w:pPr>
      <w:r w:rsidRPr="00D97F0C">
        <w:rPr>
          <w:rFonts w:ascii="Times New Roman" w:hAnsi="Times New Roman"/>
          <w:sz w:val="24"/>
          <w:szCs w:val="24"/>
        </w:rPr>
        <w:t>Równolegle z alarmowaniem służb należy przystąpić do akcji ratowniczo – gaśniczej przy pomocy gaśnic przenośnych oraz hydrantów wewnętrznych znajdujących się na terenie budynku.</w:t>
      </w:r>
    </w:p>
    <w:p w:rsidR="003052A6" w:rsidRPr="00D97F0C" w:rsidRDefault="003052A6" w:rsidP="00E43821">
      <w:pPr>
        <w:numPr>
          <w:ilvl w:val="0"/>
          <w:numId w:val="24"/>
        </w:numPr>
        <w:suppressAutoHyphens w:val="0"/>
        <w:autoSpaceDE w:val="0"/>
        <w:autoSpaceDN w:val="0"/>
        <w:adjustRightInd w:val="0"/>
        <w:spacing w:line="360" w:lineRule="auto"/>
        <w:rPr>
          <w:rFonts w:ascii="Times New Roman" w:hAnsi="Times New Roman"/>
          <w:sz w:val="24"/>
          <w:szCs w:val="24"/>
        </w:rPr>
      </w:pPr>
      <w:r w:rsidRPr="00D97F0C">
        <w:rPr>
          <w:rFonts w:ascii="Times New Roman" w:hAnsi="Times New Roman"/>
          <w:sz w:val="24"/>
          <w:szCs w:val="24"/>
        </w:rPr>
        <w:t>Do czasu przybycia Jednostki Ratowniczo – Gaśniczej PSP akcją kieruje Zarządzający obiektem lub osoba przez niego wyznaczona, a w razie ich nieobecności najbardziej opanowana osoba spośród praco</w:t>
      </w:r>
      <w:r w:rsidR="007E293D" w:rsidRPr="00D97F0C">
        <w:rPr>
          <w:rFonts w:ascii="Times New Roman" w:hAnsi="Times New Roman"/>
          <w:sz w:val="24"/>
          <w:szCs w:val="24"/>
        </w:rPr>
        <w:t xml:space="preserve">wników </w:t>
      </w:r>
      <w:r w:rsidRPr="00D97F0C">
        <w:rPr>
          <w:rFonts w:ascii="Times New Roman" w:hAnsi="Times New Roman"/>
          <w:sz w:val="24"/>
          <w:szCs w:val="24"/>
        </w:rPr>
        <w:t>.</w:t>
      </w:r>
    </w:p>
    <w:p w:rsidR="003052A6" w:rsidRPr="00D97F0C" w:rsidRDefault="00136678" w:rsidP="00E43821">
      <w:pPr>
        <w:numPr>
          <w:ilvl w:val="0"/>
          <w:numId w:val="24"/>
        </w:numPr>
        <w:suppressAutoHyphens w:val="0"/>
        <w:autoSpaceDE w:val="0"/>
        <w:autoSpaceDN w:val="0"/>
        <w:adjustRightInd w:val="0"/>
        <w:spacing w:line="360" w:lineRule="auto"/>
        <w:rPr>
          <w:rFonts w:ascii="Times New Roman" w:hAnsi="Times New Roman"/>
          <w:sz w:val="24"/>
          <w:szCs w:val="24"/>
        </w:rPr>
      </w:pPr>
      <w:r w:rsidRPr="00D97F0C">
        <w:rPr>
          <w:rFonts w:ascii="Times New Roman" w:hAnsi="Times New Roman"/>
          <w:sz w:val="24"/>
          <w:szCs w:val="24"/>
        </w:rPr>
        <w:t>Każda osoba zobowiązana</w:t>
      </w:r>
      <w:r w:rsidR="003052A6" w:rsidRPr="00D97F0C">
        <w:rPr>
          <w:rFonts w:ascii="Times New Roman" w:hAnsi="Times New Roman"/>
          <w:sz w:val="24"/>
          <w:szCs w:val="24"/>
        </w:rPr>
        <w:t xml:space="preserve"> jest podporządkować się prowadzącemu akcję ratowniczo – gaśniczą.</w:t>
      </w:r>
    </w:p>
    <w:p w:rsidR="003052A6" w:rsidRPr="00D97F0C" w:rsidRDefault="003052A6" w:rsidP="00E43821">
      <w:pPr>
        <w:numPr>
          <w:ilvl w:val="0"/>
          <w:numId w:val="24"/>
        </w:numPr>
        <w:suppressAutoHyphens w:val="0"/>
        <w:autoSpaceDE w:val="0"/>
        <w:autoSpaceDN w:val="0"/>
        <w:adjustRightInd w:val="0"/>
        <w:spacing w:line="360" w:lineRule="auto"/>
        <w:rPr>
          <w:rFonts w:ascii="Times New Roman" w:hAnsi="Times New Roman"/>
          <w:sz w:val="24"/>
          <w:szCs w:val="24"/>
        </w:rPr>
      </w:pPr>
      <w:r w:rsidRPr="00D97F0C">
        <w:rPr>
          <w:rFonts w:ascii="Times New Roman" w:hAnsi="Times New Roman"/>
          <w:sz w:val="24"/>
          <w:szCs w:val="24"/>
        </w:rPr>
        <w:t>Każda osoba przystępująca do akcji ratowniczo – gaśniczej powinna:</w:t>
      </w:r>
    </w:p>
    <w:p w:rsidR="003052A6" w:rsidRPr="00D97F0C" w:rsidRDefault="003052A6" w:rsidP="00E43821">
      <w:pPr>
        <w:numPr>
          <w:ilvl w:val="1"/>
          <w:numId w:val="24"/>
        </w:numPr>
        <w:suppressAutoHyphens w:val="0"/>
        <w:autoSpaceDE w:val="0"/>
        <w:autoSpaceDN w:val="0"/>
        <w:adjustRightInd w:val="0"/>
        <w:ind w:left="1440" w:hanging="360"/>
        <w:rPr>
          <w:rFonts w:ascii="Times New Roman" w:hAnsi="Times New Roman"/>
          <w:sz w:val="24"/>
          <w:szCs w:val="24"/>
        </w:rPr>
      </w:pPr>
      <w:r w:rsidRPr="00D97F0C">
        <w:rPr>
          <w:rFonts w:ascii="Times New Roman" w:hAnsi="Times New Roman"/>
          <w:sz w:val="24"/>
          <w:szCs w:val="24"/>
        </w:rPr>
        <w:t>w pierwszej kolejności przystąpić do ratowania ludzi prowadząc ewakuację z zagrożonego rejonu,</w:t>
      </w:r>
    </w:p>
    <w:p w:rsidR="003052A6" w:rsidRPr="00D97F0C" w:rsidRDefault="003052A6" w:rsidP="00E43821">
      <w:pPr>
        <w:numPr>
          <w:ilvl w:val="1"/>
          <w:numId w:val="24"/>
        </w:numPr>
        <w:suppressAutoHyphens w:val="0"/>
        <w:autoSpaceDE w:val="0"/>
        <w:autoSpaceDN w:val="0"/>
        <w:adjustRightInd w:val="0"/>
        <w:ind w:left="1440" w:hanging="360"/>
        <w:rPr>
          <w:rFonts w:ascii="Times New Roman" w:hAnsi="Times New Roman"/>
          <w:sz w:val="24"/>
          <w:szCs w:val="24"/>
        </w:rPr>
      </w:pPr>
      <w:r w:rsidRPr="00D97F0C">
        <w:rPr>
          <w:rFonts w:ascii="Times New Roman" w:hAnsi="Times New Roman"/>
          <w:sz w:val="24"/>
          <w:szCs w:val="24"/>
        </w:rPr>
        <w:t>wyłączyć dopływ energii elektrycznej,</w:t>
      </w:r>
    </w:p>
    <w:p w:rsidR="003052A6" w:rsidRPr="00D97F0C" w:rsidRDefault="003052A6" w:rsidP="00E43821">
      <w:pPr>
        <w:numPr>
          <w:ilvl w:val="1"/>
          <w:numId w:val="24"/>
        </w:numPr>
        <w:suppressAutoHyphens w:val="0"/>
        <w:autoSpaceDE w:val="0"/>
        <w:autoSpaceDN w:val="0"/>
        <w:adjustRightInd w:val="0"/>
        <w:ind w:left="1440" w:hanging="360"/>
        <w:rPr>
          <w:rFonts w:ascii="Times New Roman" w:hAnsi="Times New Roman"/>
          <w:sz w:val="24"/>
          <w:szCs w:val="24"/>
        </w:rPr>
      </w:pPr>
      <w:r w:rsidRPr="00D97F0C">
        <w:rPr>
          <w:rFonts w:ascii="Times New Roman" w:hAnsi="Times New Roman"/>
          <w:sz w:val="24"/>
          <w:szCs w:val="24"/>
        </w:rPr>
        <w:t>usunąć z miejsca pożaru i bezpośredniego sąsiedztwa wszelkie materiały palne, wybuchowe, toksyczne oraz cenny sprzęt, materiały i dokumenty,</w:t>
      </w:r>
    </w:p>
    <w:p w:rsidR="003052A6" w:rsidRPr="00D97F0C" w:rsidRDefault="003052A6" w:rsidP="00E43821">
      <w:pPr>
        <w:numPr>
          <w:ilvl w:val="1"/>
          <w:numId w:val="24"/>
        </w:numPr>
        <w:suppressAutoHyphens w:val="0"/>
        <w:autoSpaceDE w:val="0"/>
        <w:autoSpaceDN w:val="0"/>
        <w:adjustRightInd w:val="0"/>
        <w:ind w:left="1440" w:hanging="360"/>
        <w:rPr>
          <w:rFonts w:ascii="Times New Roman" w:hAnsi="Times New Roman"/>
          <w:sz w:val="24"/>
          <w:szCs w:val="24"/>
        </w:rPr>
      </w:pPr>
      <w:r w:rsidRPr="00D97F0C">
        <w:rPr>
          <w:rFonts w:ascii="Times New Roman" w:hAnsi="Times New Roman"/>
          <w:sz w:val="24"/>
          <w:szCs w:val="24"/>
        </w:rPr>
        <w:t>nie otwierać bez potrzeby drzwi i okien w pomieszczeniach, w których powstał pożar,</w:t>
      </w:r>
    </w:p>
    <w:p w:rsidR="003052A6" w:rsidRPr="00D97F0C" w:rsidRDefault="003052A6" w:rsidP="00E43821">
      <w:pPr>
        <w:numPr>
          <w:ilvl w:val="1"/>
          <w:numId w:val="24"/>
        </w:numPr>
        <w:suppressAutoHyphens w:val="0"/>
        <w:autoSpaceDE w:val="0"/>
        <w:autoSpaceDN w:val="0"/>
        <w:adjustRightInd w:val="0"/>
        <w:ind w:left="1440" w:hanging="360"/>
        <w:rPr>
          <w:rFonts w:ascii="Times New Roman" w:hAnsi="Times New Roman"/>
          <w:sz w:val="24"/>
          <w:szCs w:val="24"/>
        </w:rPr>
      </w:pPr>
      <w:r w:rsidRPr="00D97F0C">
        <w:rPr>
          <w:rFonts w:ascii="Times New Roman" w:hAnsi="Times New Roman"/>
          <w:sz w:val="24"/>
          <w:szCs w:val="24"/>
        </w:rPr>
        <w:t>po sprawdzeniu, że w pomieszczeniach objętych pożarem nie przebywają już ludzie należy pozamykać drzwi oddzielające ww. pomieszczenia od pomieszczeń sąsiednich oraz dróg ewakuacyjnych,</w:t>
      </w:r>
    </w:p>
    <w:p w:rsidR="003052A6" w:rsidRDefault="003052A6" w:rsidP="00E43821">
      <w:pPr>
        <w:numPr>
          <w:ilvl w:val="1"/>
          <w:numId w:val="24"/>
        </w:numPr>
        <w:suppressAutoHyphens w:val="0"/>
        <w:autoSpaceDE w:val="0"/>
        <w:autoSpaceDN w:val="0"/>
        <w:adjustRightInd w:val="0"/>
        <w:ind w:left="1440" w:hanging="360"/>
        <w:rPr>
          <w:rFonts w:ascii="Times New Roman" w:hAnsi="Times New Roman"/>
          <w:sz w:val="24"/>
          <w:szCs w:val="24"/>
        </w:rPr>
      </w:pPr>
      <w:r w:rsidRPr="00D97F0C">
        <w:rPr>
          <w:rFonts w:ascii="Times New Roman" w:hAnsi="Times New Roman"/>
          <w:sz w:val="24"/>
          <w:szCs w:val="24"/>
        </w:rPr>
        <w:t>ewakuować cenne przedmioty, ważne dokumenty, nośniki, o ile istnieje taka możliwość.</w:t>
      </w:r>
    </w:p>
    <w:p w:rsidR="005E0044" w:rsidRPr="00D97F0C" w:rsidRDefault="005E0044" w:rsidP="00AF58E1">
      <w:pPr>
        <w:suppressAutoHyphens w:val="0"/>
        <w:autoSpaceDE w:val="0"/>
        <w:autoSpaceDN w:val="0"/>
        <w:adjustRightInd w:val="0"/>
        <w:ind w:left="1080"/>
        <w:rPr>
          <w:rFonts w:ascii="Times New Roman" w:hAnsi="Times New Roman"/>
          <w:sz w:val="24"/>
          <w:szCs w:val="24"/>
        </w:rPr>
      </w:pPr>
    </w:p>
    <w:p w:rsidR="003052A6" w:rsidRPr="00D97F0C" w:rsidRDefault="003052A6" w:rsidP="00E43821">
      <w:pPr>
        <w:numPr>
          <w:ilvl w:val="0"/>
          <w:numId w:val="24"/>
        </w:numPr>
        <w:suppressAutoHyphens w:val="0"/>
        <w:autoSpaceDE w:val="0"/>
        <w:autoSpaceDN w:val="0"/>
        <w:adjustRightInd w:val="0"/>
        <w:spacing w:line="360" w:lineRule="auto"/>
        <w:rPr>
          <w:rFonts w:ascii="Times New Roman" w:hAnsi="Times New Roman"/>
          <w:sz w:val="24"/>
          <w:szCs w:val="24"/>
        </w:rPr>
      </w:pPr>
      <w:r w:rsidRPr="00D97F0C">
        <w:rPr>
          <w:rFonts w:ascii="Times New Roman" w:hAnsi="Times New Roman"/>
          <w:sz w:val="24"/>
          <w:szCs w:val="24"/>
        </w:rPr>
        <w:t>W razie konieczności ewakuacji po ogłoszeniu alarmu pożarowego:</w:t>
      </w:r>
    </w:p>
    <w:p w:rsidR="003052A6" w:rsidRPr="00D97F0C" w:rsidRDefault="003052A6" w:rsidP="00E43821">
      <w:pPr>
        <w:numPr>
          <w:ilvl w:val="4"/>
          <w:numId w:val="24"/>
        </w:numPr>
        <w:tabs>
          <w:tab w:val="clear" w:pos="3600"/>
          <w:tab w:val="left" w:pos="1260"/>
        </w:tabs>
        <w:suppressAutoHyphens w:val="0"/>
        <w:autoSpaceDE w:val="0"/>
        <w:autoSpaceDN w:val="0"/>
        <w:adjustRightInd w:val="0"/>
        <w:spacing w:line="360" w:lineRule="auto"/>
        <w:ind w:hanging="2880"/>
        <w:rPr>
          <w:rFonts w:ascii="Times New Roman" w:hAnsi="Times New Roman"/>
          <w:sz w:val="24"/>
          <w:szCs w:val="24"/>
        </w:rPr>
      </w:pPr>
      <w:r w:rsidRPr="00D97F0C">
        <w:rPr>
          <w:rFonts w:ascii="Times New Roman" w:hAnsi="Times New Roman"/>
          <w:sz w:val="24"/>
          <w:szCs w:val="24"/>
        </w:rPr>
        <w:t>sprawdź dłonią drzwi i klamkę, a następnie:</w:t>
      </w:r>
    </w:p>
    <w:p w:rsidR="003052A6" w:rsidRPr="00D97F0C" w:rsidRDefault="003052A6" w:rsidP="00E43821">
      <w:pPr>
        <w:numPr>
          <w:ilvl w:val="1"/>
          <w:numId w:val="24"/>
        </w:numPr>
        <w:suppressAutoHyphens w:val="0"/>
        <w:autoSpaceDE w:val="0"/>
        <w:autoSpaceDN w:val="0"/>
        <w:adjustRightInd w:val="0"/>
        <w:rPr>
          <w:rFonts w:ascii="Times New Roman" w:hAnsi="Times New Roman"/>
          <w:sz w:val="24"/>
          <w:szCs w:val="24"/>
        </w:rPr>
      </w:pPr>
      <w:r w:rsidRPr="00D97F0C">
        <w:rPr>
          <w:rFonts w:ascii="Times New Roman" w:hAnsi="Times New Roman"/>
          <w:sz w:val="24"/>
          <w:szCs w:val="24"/>
        </w:rPr>
        <w:t>jeżeli są gorące lub nienormalnie ciepłe – nie otwieraj drzwi,</w:t>
      </w:r>
    </w:p>
    <w:p w:rsidR="003052A6" w:rsidRPr="00D97F0C" w:rsidRDefault="003052A6" w:rsidP="00E43821">
      <w:pPr>
        <w:numPr>
          <w:ilvl w:val="1"/>
          <w:numId w:val="24"/>
        </w:numPr>
        <w:suppressAutoHyphens w:val="0"/>
        <w:autoSpaceDE w:val="0"/>
        <w:autoSpaceDN w:val="0"/>
        <w:adjustRightInd w:val="0"/>
        <w:rPr>
          <w:rFonts w:ascii="Times New Roman" w:hAnsi="Times New Roman"/>
          <w:sz w:val="24"/>
          <w:szCs w:val="24"/>
        </w:rPr>
      </w:pPr>
      <w:r w:rsidRPr="00D97F0C">
        <w:rPr>
          <w:rFonts w:ascii="Times New Roman" w:hAnsi="Times New Roman"/>
          <w:sz w:val="24"/>
          <w:szCs w:val="24"/>
        </w:rPr>
        <w:t>jeżeli drzwi i klamka nie są nagrzane – ostrożnie je otwórz, ale bądź gotów zamknąć je, jeżeli zaistnieje nieoczekiwanie taka konieczność,</w:t>
      </w:r>
    </w:p>
    <w:p w:rsidR="003052A6" w:rsidRPr="00D97F0C" w:rsidRDefault="003052A6" w:rsidP="00E43821">
      <w:pPr>
        <w:numPr>
          <w:ilvl w:val="1"/>
          <w:numId w:val="24"/>
        </w:numPr>
        <w:suppressAutoHyphens w:val="0"/>
        <w:autoSpaceDE w:val="0"/>
        <w:autoSpaceDN w:val="0"/>
        <w:adjustRightInd w:val="0"/>
        <w:rPr>
          <w:rFonts w:ascii="Times New Roman" w:hAnsi="Times New Roman"/>
          <w:sz w:val="24"/>
          <w:szCs w:val="24"/>
        </w:rPr>
      </w:pPr>
      <w:r w:rsidRPr="00D97F0C">
        <w:rPr>
          <w:rFonts w:ascii="Times New Roman" w:hAnsi="Times New Roman"/>
          <w:sz w:val="24"/>
          <w:szCs w:val="24"/>
        </w:rPr>
        <w:t>jeżeli na korytarzu jest duże zadymienie poruszaj się jak najbliżej podłogi, skieruj się do najbliższego wyjścia ewakuacyjnego,</w:t>
      </w:r>
    </w:p>
    <w:p w:rsidR="003052A6" w:rsidRPr="00D97F0C" w:rsidRDefault="003052A6" w:rsidP="00E43821">
      <w:pPr>
        <w:numPr>
          <w:ilvl w:val="1"/>
          <w:numId w:val="24"/>
        </w:numPr>
        <w:suppressAutoHyphens w:val="0"/>
        <w:autoSpaceDE w:val="0"/>
        <w:autoSpaceDN w:val="0"/>
        <w:adjustRightInd w:val="0"/>
        <w:rPr>
          <w:rFonts w:ascii="Times New Roman" w:hAnsi="Times New Roman"/>
          <w:sz w:val="24"/>
          <w:szCs w:val="24"/>
        </w:rPr>
      </w:pPr>
      <w:r w:rsidRPr="00D97F0C">
        <w:rPr>
          <w:rFonts w:ascii="Times New Roman" w:hAnsi="Times New Roman"/>
          <w:sz w:val="24"/>
          <w:szCs w:val="24"/>
        </w:rPr>
        <w:t>jeżeli wyjście jest zablokowane – wróć do pokoju by oczekiwać na pomoc z zewnątrz.</w:t>
      </w:r>
    </w:p>
    <w:p w:rsidR="003052A6" w:rsidRPr="00D97F0C" w:rsidRDefault="003052A6" w:rsidP="00AF58E1">
      <w:pPr>
        <w:tabs>
          <w:tab w:val="left" w:pos="1260"/>
        </w:tabs>
        <w:autoSpaceDE w:val="0"/>
        <w:autoSpaceDN w:val="0"/>
        <w:adjustRightInd w:val="0"/>
        <w:spacing w:line="360" w:lineRule="auto"/>
        <w:ind w:firstLine="720"/>
        <w:rPr>
          <w:rFonts w:ascii="Times New Roman" w:hAnsi="Times New Roman"/>
          <w:sz w:val="24"/>
          <w:szCs w:val="24"/>
        </w:rPr>
      </w:pPr>
      <w:r w:rsidRPr="00D97F0C">
        <w:rPr>
          <w:rFonts w:ascii="Times New Roman" w:hAnsi="Times New Roman"/>
          <w:sz w:val="24"/>
          <w:szCs w:val="24"/>
        </w:rPr>
        <w:t>b)</w:t>
      </w:r>
      <w:r w:rsidRPr="00D97F0C">
        <w:rPr>
          <w:rFonts w:ascii="Times New Roman" w:hAnsi="Times New Roman"/>
          <w:sz w:val="24"/>
          <w:szCs w:val="24"/>
        </w:rPr>
        <w:tab/>
        <w:t>jeżeli musisz pozostać w swoim pokoju:</w:t>
      </w:r>
    </w:p>
    <w:p w:rsidR="003052A6" w:rsidRPr="00D97F0C" w:rsidRDefault="003052A6" w:rsidP="00E43821">
      <w:pPr>
        <w:numPr>
          <w:ilvl w:val="1"/>
          <w:numId w:val="25"/>
        </w:numPr>
        <w:suppressAutoHyphens w:val="0"/>
        <w:autoSpaceDE w:val="0"/>
        <w:autoSpaceDN w:val="0"/>
        <w:adjustRightInd w:val="0"/>
        <w:rPr>
          <w:rFonts w:ascii="Times New Roman" w:hAnsi="Times New Roman"/>
          <w:sz w:val="24"/>
          <w:szCs w:val="24"/>
        </w:rPr>
      </w:pPr>
      <w:r w:rsidRPr="00D97F0C">
        <w:rPr>
          <w:rFonts w:ascii="Times New Roman" w:hAnsi="Times New Roman"/>
          <w:sz w:val="24"/>
          <w:szCs w:val="24"/>
        </w:rPr>
        <w:t>uszczelnij drzwi i kratki wentylacyjne zamoczonymi w wodzie ręcznikami,</w:t>
      </w:r>
    </w:p>
    <w:p w:rsidR="003052A6" w:rsidRPr="00D97F0C" w:rsidRDefault="003052A6" w:rsidP="00E43821">
      <w:pPr>
        <w:numPr>
          <w:ilvl w:val="1"/>
          <w:numId w:val="25"/>
        </w:numPr>
        <w:suppressAutoHyphens w:val="0"/>
        <w:autoSpaceDE w:val="0"/>
        <w:autoSpaceDN w:val="0"/>
        <w:adjustRightInd w:val="0"/>
        <w:rPr>
          <w:rFonts w:ascii="Times New Roman" w:hAnsi="Times New Roman"/>
          <w:sz w:val="24"/>
          <w:szCs w:val="24"/>
        </w:rPr>
      </w:pPr>
      <w:r w:rsidRPr="00D97F0C">
        <w:rPr>
          <w:rFonts w:ascii="Times New Roman" w:hAnsi="Times New Roman"/>
          <w:sz w:val="24"/>
          <w:szCs w:val="24"/>
        </w:rPr>
        <w:t>jeżeli dym w dalszym ciągu przedostaje się do twojego pokoju zakryj głowę wilgotnym ręcznikiem,</w:t>
      </w:r>
    </w:p>
    <w:p w:rsidR="003052A6" w:rsidRPr="00D97F0C" w:rsidRDefault="003052A6" w:rsidP="00E43821">
      <w:pPr>
        <w:numPr>
          <w:ilvl w:val="1"/>
          <w:numId w:val="25"/>
        </w:numPr>
        <w:suppressAutoHyphens w:val="0"/>
        <w:autoSpaceDE w:val="0"/>
        <w:autoSpaceDN w:val="0"/>
        <w:adjustRightInd w:val="0"/>
        <w:rPr>
          <w:rFonts w:ascii="Times New Roman" w:hAnsi="Times New Roman"/>
          <w:sz w:val="24"/>
          <w:szCs w:val="24"/>
        </w:rPr>
      </w:pPr>
      <w:r w:rsidRPr="00D97F0C">
        <w:rPr>
          <w:rFonts w:ascii="Times New Roman" w:hAnsi="Times New Roman"/>
          <w:sz w:val="24"/>
          <w:szCs w:val="24"/>
        </w:rPr>
        <w:t>w ostateczności otwórz okno lub wybij szybę,</w:t>
      </w:r>
    </w:p>
    <w:p w:rsidR="003052A6" w:rsidRDefault="003052A6" w:rsidP="00E43821">
      <w:pPr>
        <w:numPr>
          <w:ilvl w:val="1"/>
          <w:numId w:val="25"/>
        </w:numPr>
        <w:suppressAutoHyphens w:val="0"/>
        <w:autoSpaceDE w:val="0"/>
        <w:autoSpaceDN w:val="0"/>
        <w:adjustRightInd w:val="0"/>
        <w:rPr>
          <w:rFonts w:ascii="Times New Roman" w:hAnsi="Times New Roman"/>
          <w:sz w:val="24"/>
          <w:szCs w:val="24"/>
        </w:rPr>
      </w:pPr>
      <w:r w:rsidRPr="00D97F0C">
        <w:rPr>
          <w:rFonts w:ascii="Times New Roman" w:hAnsi="Times New Roman"/>
          <w:sz w:val="24"/>
          <w:szCs w:val="24"/>
        </w:rPr>
        <w:t>nie otwieraj okna, jeżeli płomienie wydobywają się na zewnątrz z niższych kondygnacji.</w:t>
      </w:r>
    </w:p>
    <w:p w:rsidR="005E0044" w:rsidRPr="00D97F0C" w:rsidRDefault="005E0044" w:rsidP="00E43821">
      <w:pPr>
        <w:numPr>
          <w:ilvl w:val="1"/>
          <w:numId w:val="25"/>
        </w:numPr>
        <w:suppressAutoHyphens w:val="0"/>
        <w:autoSpaceDE w:val="0"/>
        <w:autoSpaceDN w:val="0"/>
        <w:adjustRightInd w:val="0"/>
        <w:rPr>
          <w:rFonts w:ascii="Times New Roman" w:hAnsi="Times New Roman"/>
          <w:sz w:val="24"/>
          <w:szCs w:val="24"/>
        </w:rPr>
      </w:pPr>
    </w:p>
    <w:p w:rsidR="003052A6" w:rsidRPr="00D97F0C" w:rsidRDefault="003052A6" w:rsidP="00E43821">
      <w:pPr>
        <w:numPr>
          <w:ilvl w:val="0"/>
          <w:numId w:val="24"/>
        </w:numPr>
        <w:suppressAutoHyphens w:val="0"/>
        <w:autoSpaceDE w:val="0"/>
        <w:autoSpaceDN w:val="0"/>
        <w:adjustRightInd w:val="0"/>
        <w:spacing w:line="360" w:lineRule="auto"/>
        <w:rPr>
          <w:rFonts w:ascii="Times New Roman" w:hAnsi="Times New Roman"/>
          <w:sz w:val="24"/>
          <w:szCs w:val="24"/>
        </w:rPr>
      </w:pPr>
      <w:r w:rsidRPr="00D97F0C">
        <w:rPr>
          <w:rFonts w:ascii="Times New Roman" w:hAnsi="Times New Roman"/>
          <w:sz w:val="24"/>
          <w:szCs w:val="24"/>
        </w:rPr>
        <w:t>W przypadku zaistnienia pożaru po godzinach pracy  portier zobowiązany jest:</w:t>
      </w:r>
    </w:p>
    <w:p w:rsidR="003052A6" w:rsidRPr="00D97F0C" w:rsidRDefault="003052A6" w:rsidP="00E43821">
      <w:pPr>
        <w:numPr>
          <w:ilvl w:val="0"/>
          <w:numId w:val="26"/>
        </w:numPr>
        <w:tabs>
          <w:tab w:val="clear" w:pos="907"/>
          <w:tab w:val="num" w:pos="1440"/>
        </w:tabs>
        <w:suppressAutoHyphens w:val="0"/>
        <w:autoSpaceDE w:val="0"/>
        <w:autoSpaceDN w:val="0"/>
        <w:adjustRightInd w:val="0"/>
        <w:ind w:left="1440" w:hanging="360"/>
        <w:rPr>
          <w:rFonts w:ascii="Times New Roman" w:hAnsi="Times New Roman"/>
          <w:sz w:val="24"/>
          <w:szCs w:val="24"/>
        </w:rPr>
      </w:pPr>
      <w:r w:rsidRPr="00D97F0C">
        <w:rPr>
          <w:rFonts w:ascii="Times New Roman" w:hAnsi="Times New Roman"/>
          <w:sz w:val="24"/>
          <w:szCs w:val="24"/>
        </w:rPr>
        <w:t>powiadomić Państwową Straż Pożarną,</w:t>
      </w:r>
    </w:p>
    <w:p w:rsidR="003052A6" w:rsidRPr="00D97F0C" w:rsidRDefault="003052A6" w:rsidP="00E43821">
      <w:pPr>
        <w:numPr>
          <w:ilvl w:val="0"/>
          <w:numId w:val="26"/>
        </w:numPr>
        <w:tabs>
          <w:tab w:val="clear" w:pos="907"/>
          <w:tab w:val="num" w:pos="1440"/>
        </w:tabs>
        <w:suppressAutoHyphens w:val="0"/>
        <w:autoSpaceDE w:val="0"/>
        <w:autoSpaceDN w:val="0"/>
        <w:adjustRightInd w:val="0"/>
        <w:ind w:left="1440" w:hanging="360"/>
        <w:rPr>
          <w:rFonts w:ascii="Times New Roman" w:hAnsi="Times New Roman"/>
          <w:sz w:val="24"/>
          <w:szCs w:val="24"/>
        </w:rPr>
      </w:pPr>
      <w:r w:rsidRPr="00D97F0C">
        <w:rPr>
          <w:rFonts w:ascii="Times New Roman" w:hAnsi="Times New Roman"/>
          <w:sz w:val="24"/>
          <w:szCs w:val="24"/>
        </w:rPr>
        <w:t>powiadomić zarządzającego obiektem,</w:t>
      </w:r>
    </w:p>
    <w:p w:rsidR="003052A6" w:rsidRPr="00D97F0C" w:rsidRDefault="003052A6" w:rsidP="00E43821">
      <w:pPr>
        <w:numPr>
          <w:ilvl w:val="0"/>
          <w:numId w:val="26"/>
        </w:numPr>
        <w:tabs>
          <w:tab w:val="clear" w:pos="907"/>
          <w:tab w:val="num" w:pos="1440"/>
        </w:tabs>
        <w:suppressAutoHyphens w:val="0"/>
        <w:autoSpaceDE w:val="0"/>
        <w:autoSpaceDN w:val="0"/>
        <w:adjustRightInd w:val="0"/>
        <w:ind w:left="1440" w:hanging="360"/>
        <w:rPr>
          <w:rFonts w:ascii="Times New Roman" w:hAnsi="Times New Roman"/>
          <w:sz w:val="24"/>
          <w:szCs w:val="24"/>
        </w:rPr>
      </w:pPr>
      <w:r w:rsidRPr="00D97F0C">
        <w:rPr>
          <w:rFonts w:ascii="Times New Roman" w:hAnsi="Times New Roman"/>
          <w:sz w:val="24"/>
          <w:szCs w:val="24"/>
        </w:rPr>
        <w:t>przystąpić do gaszenia pożaru przy użyciu gaśnic przenośnych i hydrantów wewnętrznych,</w:t>
      </w:r>
    </w:p>
    <w:p w:rsidR="003052A6" w:rsidRPr="00D97F0C" w:rsidRDefault="003052A6" w:rsidP="00E43821">
      <w:pPr>
        <w:numPr>
          <w:ilvl w:val="0"/>
          <w:numId w:val="26"/>
        </w:numPr>
        <w:tabs>
          <w:tab w:val="clear" w:pos="907"/>
          <w:tab w:val="num" w:pos="1440"/>
        </w:tabs>
        <w:suppressAutoHyphens w:val="0"/>
        <w:autoSpaceDE w:val="0"/>
        <w:autoSpaceDN w:val="0"/>
        <w:adjustRightInd w:val="0"/>
        <w:ind w:left="1440" w:hanging="360"/>
        <w:rPr>
          <w:rFonts w:ascii="Times New Roman" w:hAnsi="Times New Roman"/>
          <w:sz w:val="24"/>
          <w:szCs w:val="24"/>
        </w:rPr>
      </w:pPr>
      <w:r w:rsidRPr="00D97F0C">
        <w:rPr>
          <w:rFonts w:ascii="Times New Roman" w:hAnsi="Times New Roman"/>
          <w:sz w:val="24"/>
          <w:szCs w:val="24"/>
        </w:rPr>
        <w:t>po przybyciu Jednostki Ratowniczo-Gaśniczej udzielić dowódcy tej jednostki niezbędnych informacji dotyczących pożaru,</w:t>
      </w:r>
    </w:p>
    <w:p w:rsidR="003052A6" w:rsidRPr="00D97F0C" w:rsidRDefault="003052A6" w:rsidP="00E43821">
      <w:pPr>
        <w:numPr>
          <w:ilvl w:val="0"/>
          <w:numId w:val="26"/>
        </w:numPr>
        <w:tabs>
          <w:tab w:val="clear" w:pos="907"/>
          <w:tab w:val="num" w:pos="1440"/>
        </w:tabs>
        <w:suppressAutoHyphens w:val="0"/>
        <w:autoSpaceDE w:val="0"/>
        <w:autoSpaceDN w:val="0"/>
        <w:adjustRightInd w:val="0"/>
        <w:ind w:left="1440" w:hanging="360"/>
        <w:rPr>
          <w:rFonts w:ascii="Times New Roman" w:hAnsi="Times New Roman"/>
          <w:sz w:val="24"/>
          <w:szCs w:val="24"/>
        </w:rPr>
      </w:pPr>
      <w:r w:rsidRPr="00D97F0C">
        <w:rPr>
          <w:rFonts w:ascii="Times New Roman" w:hAnsi="Times New Roman"/>
          <w:sz w:val="24"/>
          <w:szCs w:val="24"/>
        </w:rPr>
        <w:t>zabezpieczyć wspólnie obiekt oraz ewakuowane mienie</w:t>
      </w:r>
    </w:p>
    <w:p w:rsidR="00DB214C" w:rsidRPr="00D97F0C" w:rsidRDefault="00DB214C" w:rsidP="00AF58E1">
      <w:pPr>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Pr="00D97F0C" w:rsidRDefault="00F70422" w:rsidP="00AF58E1">
      <w:pPr>
        <w:autoSpaceDE w:val="0"/>
        <w:rPr>
          <w:rFonts w:ascii="Times New Roman" w:hAnsi="Times New Roman"/>
          <w:sz w:val="24"/>
          <w:szCs w:val="24"/>
        </w:rPr>
      </w:pPr>
    </w:p>
    <w:p w:rsidR="00F70422" w:rsidRDefault="00F70422" w:rsidP="00AF58E1">
      <w:pPr>
        <w:autoSpaceDE w:val="0"/>
        <w:rPr>
          <w:rFonts w:ascii="Times New Roman" w:hAnsi="Times New Roman"/>
          <w:sz w:val="24"/>
          <w:szCs w:val="24"/>
        </w:rPr>
      </w:pPr>
    </w:p>
    <w:p w:rsidR="00BC6F79" w:rsidRPr="00D97F0C" w:rsidRDefault="00BC6F79" w:rsidP="00AF58E1">
      <w:pPr>
        <w:autoSpaceDE w:val="0"/>
        <w:rPr>
          <w:rFonts w:ascii="Times New Roman" w:hAnsi="Times New Roman"/>
          <w:sz w:val="24"/>
          <w:szCs w:val="24"/>
        </w:rPr>
      </w:pPr>
    </w:p>
    <w:p w:rsidR="00D243DE" w:rsidRPr="00D97F0C" w:rsidRDefault="00D243DE" w:rsidP="00AF58E1">
      <w:pPr>
        <w:rPr>
          <w:rFonts w:ascii="Times New Roman" w:hAnsi="Times New Roman"/>
          <w:b/>
          <w:sz w:val="24"/>
          <w:szCs w:val="24"/>
        </w:rPr>
      </w:pPr>
    </w:p>
    <w:p w:rsidR="00DB214C" w:rsidRPr="00D97F0C" w:rsidRDefault="001173C9" w:rsidP="00AF58E1">
      <w:pPr>
        <w:rPr>
          <w:rFonts w:ascii="Times New Roman" w:hAnsi="Times New Roman"/>
          <w:sz w:val="24"/>
          <w:szCs w:val="24"/>
        </w:rPr>
      </w:pPr>
      <w:r>
        <w:rPr>
          <w:rFonts w:ascii="Times New Roman" w:hAnsi="Times New Roman"/>
          <w:sz w:val="24"/>
          <w:szCs w:val="24"/>
        </w:rPr>
        <w:t>Załącznik nr 5</w:t>
      </w:r>
    </w:p>
    <w:p w:rsidR="00DB214C" w:rsidRPr="00D97F0C" w:rsidRDefault="00DB214C" w:rsidP="00AF58E1">
      <w:pPr>
        <w:spacing w:before="240" w:after="120"/>
        <w:rPr>
          <w:rFonts w:ascii="Times New Roman" w:hAnsi="Times New Roman"/>
          <w:sz w:val="24"/>
          <w:szCs w:val="24"/>
        </w:rPr>
      </w:pPr>
      <w:r w:rsidRPr="00D97F0C">
        <w:rPr>
          <w:rFonts w:ascii="Times New Roman" w:hAnsi="Times New Roman"/>
          <w:sz w:val="24"/>
          <w:szCs w:val="24"/>
        </w:rPr>
        <w:t>Zasady postępowania w czasie pożaru (1)</w:t>
      </w:r>
    </w:p>
    <w:p w:rsidR="00DB214C" w:rsidRPr="00D97F0C" w:rsidRDefault="000B0EFF" w:rsidP="00AF58E1">
      <w:pPr>
        <w:rPr>
          <w:rFonts w:ascii="Times New Roman" w:hAnsi="Times New Roman"/>
          <w:sz w:val="24"/>
          <w:szCs w:val="24"/>
        </w:rPr>
      </w:pPr>
      <w:r>
        <w:rPr>
          <w:rFonts w:ascii="Times New Roman" w:hAnsi="Times New Roman"/>
          <w:noProof/>
          <w:sz w:val="24"/>
          <w:szCs w:val="24"/>
          <w:lang w:eastAsia="pl-PL"/>
        </w:rPr>
        <w:lastRenderedPageBreak/>
        <w:drawing>
          <wp:inline distT="0" distB="0" distL="0" distR="0">
            <wp:extent cx="5562600" cy="6400800"/>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srcRect/>
                    <a:stretch>
                      <a:fillRect/>
                    </a:stretch>
                  </pic:blipFill>
                  <pic:spPr bwMode="auto">
                    <a:xfrm>
                      <a:off x="0" y="0"/>
                      <a:ext cx="5562600" cy="6400800"/>
                    </a:xfrm>
                    <a:prstGeom prst="rect">
                      <a:avLst/>
                    </a:prstGeom>
                    <a:noFill/>
                    <a:ln w="9525">
                      <a:noFill/>
                      <a:miter lim="800000"/>
                      <a:headEnd/>
                      <a:tailEnd/>
                    </a:ln>
                  </pic:spPr>
                </pic:pic>
              </a:graphicData>
            </a:graphic>
          </wp:inline>
        </w:drawing>
      </w:r>
    </w:p>
    <w:p w:rsidR="00DB214C" w:rsidRPr="00D97F0C" w:rsidRDefault="00DB214C" w:rsidP="00AF58E1">
      <w:pPr>
        <w:tabs>
          <w:tab w:val="left" w:pos="0"/>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s>
        <w:rPr>
          <w:rFonts w:ascii="Times New Roman" w:hAnsi="Times New Roman"/>
          <w:iCs/>
          <w:sz w:val="24"/>
          <w:szCs w:val="24"/>
        </w:rPr>
      </w:pPr>
    </w:p>
    <w:p w:rsidR="00DB214C" w:rsidRPr="00D97F0C" w:rsidRDefault="00DB214C" w:rsidP="00AF58E1">
      <w:pPr>
        <w:rPr>
          <w:rFonts w:ascii="Times New Roman" w:hAnsi="Times New Roman"/>
          <w:sz w:val="24"/>
          <w:szCs w:val="24"/>
        </w:rPr>
      </w:pPr>
    </w:p>
    <w:p w:rsidR="00DB214C" w:rsidRPr="00D97F0C" w:rsidRDefault="00DB214C" w:rsidP="00AF58E1">
      <w:pPr>
        <w:keepNext/>
        <w:spacing w:before="240" w:after="120"/>
        <w:rPr>
          <w:rFonts w:ascii="Times New Roman" w:hAnsi="Times New Roman"/>
          <w:sz w:val="24"/>
          <w:szCs w:val="24"/>
        </w:rPr>
      </w:pPr>
      <w:r w:rsidRPr="00D97F0C">
        <w:rPr>
          <w:rFonts w:ascii="Times New Roman" w:hAnsi="Times New Roman"/>
          <w:sz w:val="24"/>
          <w:szCs w:val="24"/>
        </w:rPr>
        <w:lastRenderedPageBreak/>
        <w:t>Zasady postępowania w czasie pożaru (2)</w:t>
      </w:r>
    </w:p>
    <w:p w:rsidR="00DB214C" w:rsidRPr="00D97F0C" w:rsidRDefault="000B0EFF" w:rsidP="00AF58E1">
      <w:pPr>
        <w:rPr>
          <w:rFonts w:ascii="Times New Roman" w:hAnsi="Times New Roman"/>
          <w:sz w:val="24"/>
          <w:szCs w:val="24"/>
        </w:rPr>
      </w:pPr>
      <w:r>
        <w:rPr>
          <w:rFonts w:ascii="Times New Roman" w:hAnsi="Times New Roman"/>
          <w:noProof/>
          <w:sz w:val="24"/>
          <w:szCs w:val="24"/>
          <w:lang w:eastAsia="pl-PL"/>
        </w:rPr>
        <w:drawing>
          <wp:inline distT="0" distB="0" distL="0" distR="0">
            <wp:extent cx="5429250" cy="6210300"/>
            <wp:effectExtent l="1905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srcRect/>
                    <a:stretch>
                      <a:fillRect/>
                    </a:stretch>
                  </pic:blipFill>
                  <pic:spPr bwMode="auto">
                    <a:xfrm>
                      <a:off x="0" y="0"/>
                      <a:ext cx="5429250" cy="6210300"/>
                    </a:xfrm>
                    <a:prstGeom prst="rect">
                      <a:avLst/>
                    </a:prstGeom>
                    <a:noFill/>
                    <a:ln w="9525">
                      <a:noFill/>
                      <a:miter lim="800000"/>
                      <a:headEnd/>
                      <a:tailEnd/>
                    </a:ln>
                  </pic:spPr>
                </pic:pic>
              </a:graphicData>
            </a:graphic>
          </wp:inline>
        </w:drawing>
      </w:r>
    </w:p>
    <w:p w:rsidR="00DB214C" w:rsidRPr="00D97F0C" w:rsidRDefault="00DB214C" w:rsidP="00AF58E1">
      <w:pPr>
        <w:tabs>
          <w:tab w:val="left" w:pos="0"/>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s>
        <w:rPr>
          <w:rFonts w:ascii="Times New Roman" w:hAnsi="Times New Roman"/>
          <w:iCs/>
          <w:sz w:val="24"/>
          <w:szCs w:val="24"/>
        </w:rPr>
      </w:pPr>
    </w:p>
    <w:p w:rsidR="00DB214C" w:rsidRPr="00D97F0C" w:rsidRDefault="00DB214C" w:rsidP="00AF58E1">
      <w:pPr>
        <w:rPr>
          <w:rFonts w:ascii="Times New Roman" w:hAnsi="Times New Roman"/>
          <w:sz w:val="24"/>
          <w:szCs w:val="24"/>
        </w:rPr>
      </w:pPr>
      <w:r w:rsidRPr="00D97F0C">
        <w:rPr>
          <w:rFonts w:ascii="Times New Roman" w:hAnsi="Times New Roman"/>
          <w:sz w:val="24"/>
          <w:szCs w:val="24"/>
        </w:rPr>
        <w:br w:type="page"/>
      </w:r>
      <w:r w:rsidR="001173C9">
        <w:rPr>
          <w:rFonts w:ascii="Times New Roman" w:hAnsi="Times New Roman"/>
          <w:sz w:val="24"/>
          <w:szCs w:val="24"/>
        </w:rPr>
        <w:lastRenderedPageBreak/>
        <w:t>Załącznik Nr 6</w:t>
      </w:r>
    </w:p>
    <w:p w:rsidR="00DB214C" w:rsidRPr="00D97F0C" w:rsidRDefault="00DB214C" w:rsidP="00AF58E1">
      <w:pPr>
        <w:spacing w:before="240" w:after="120"/>
        <w:rPr>
          <w:rFonts w:ascii="Times New Roman" w:hAnsi="Times New Roman"/>
          <w:sz w:val="24"/>
          <w:szCs w:val="24"/>
        </w:rPr>
      </w:pPr>
      <w:r w:rsidRPr="00D97F0C">
        <w:rPr>
          <w:rFonts w:ascii="Times New Roman" w:hAnsi="Times New Roman"/>
          <w:sz w:val="24"/>
          <w:szCs w:val="24"/>
        </w:rPr>
        <w:t>Zasady gaszenia ognia za pomocą gaśnic.</w:t>
      </w:r>
    </w:p>
    <w:p w:rsidR="00DB214C" w:rsidRPr="00D97F0C" w:rsidRDefault="000B0EFF" w:rsidP="00AF58E1">
      <w:pPr>
        <w:tabs>
          <w:tab w:val="left" w:pos="0"/>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s>
        <w:rPr>
          <w:rFonts w:ascii="Times New Roman" w:hAnsi="Times New Roman"/>
          <w:iCs/>
          <w:sz w:val="24"/>
          <w:szCs w:val="24"/>
        </w:rPr>
      </w:pPr>
      <w:r>
        <w:rPr>
          <w:rFonts w:ascii="Times New Roman" w:hAnsi="Times New Roman"/>
          <w:noProof/>
          <w:sz w:val="24"/>
          <w:szCs w:val="24"/>
          <w:lang w:eastAsia="pl-PL"/>
        </w:rPr>
        <w:drawing>
          <wp:inline distT="0" distB="0" distL="0" distR="0">
            <wp:extent cx="5743575" cy="6972300"/>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srcRect/>
                    <a:stretch>
                      <a:fillRect/>
                    </a:stretch>
                  </pic:blipFill>
                  <pic:spPr bwMode="auto">
                    <a:xfrm>
                      <a:off x="0" y="0"/>
                      <a:ext cx="5743575" cy="6972300"/>
                    </a:xfrm>
                    <a:prstGeom prst="rect">
                      <a:avLst/>
                    </a:prstGeom>
                    <a:noFill/>
                    <a:ln w="9525">
                      <a:noFill/>
                      <a:miter lim="800000"/>
                      <a:headEnd/>
                      <a:tailEnd/>
                    </a:ln>
                  </pic:spPr>
                </pic:pic>
              </a:graphicData>
            </a:graphic>
          </wp:inline>
        </w:drawing>
      </w:r>
    </w:p>
    <w:p w:rsidR="00DB214C" w:rsidRPr="00D97F0C" w:rsidRDefault="00DB214C" w:rsidP="00AF58E1">
      <w:pPr>
        <w:tabs>
          <w:tab w:val="left" w:pos="0"/>
          <w:tab w:val="left" w:pos="900"/>
          <w:tab w:val="left" w:pos="1800"/>
          <w:tab w:val="left" w:pos="2700"/>
          <w:tab w:val="left" w:pos="3600"/>
          <w:tab w:val="left" w:pos="4500"/>
          <w:tab w:val="left" w:pos="5400"/>
          <w:tab w:val="left" w:pos="6300"/>
          <w:tab w:val="left" w:pos="7200"/>
          <w:tab w:val="left" w:pos="8100"/>
          <w:tab w:val="left" w:pos="9000"/>
          <w:tab w:val="left" w:pos="9900"/>
          <w:tab w:val="left" w:pos="10800"/>
          <w:tab w:val="left" w:pos="11700"/>
          <w:tab w:val="left" w:pos="12600"/>
          <w:tab w:val="left" w:pos="13500"/>
          <w:tab w:val="left" w:pos="14400"/>
          <w:tab w:val="left" w:pos="15300"/>
          <w:tab w:val="left" w:pos="16200"/>
        </w:tabs>
        <w:rPr>
          <w:rFonts w:ascii="Times New Roman" w:hAnsi="Times New Roman"/>
          <w:iCs/>
          <w:sz w:val="24"/>
          <w:szCs w:val="24"/>
        </w:rPr>
      </w:pPr>
    </w:p>
    <w:p w:rsidR="00D243DE" w:rsidRPr="00D97F0C" w:rsidRDefault="00DB214C" w:rsidP="00AF58E1">
      <w:pPr>
        <w:pStyle w:val="Tekstpodstawowy"/>
        <w:rPr>
          <w:rFonts w:ascii="Times New Roman" w:hAnsi="Times New Roman" w:cs="Times New Roman"/>
          <w:b w:val="0"/>
          <w:sz w:val="24"/>
          <w:szCs w:val="24"/>
        </w:rPr>
      </w:pPr>
      <w:r w:rsidRPr="00D97F0C">
        <w:rPr>
          <w:rFonts w:ascii="Times New Roman" w:hAnsi="Times New Roman" w:cs="Times New Roman"/>
          <w:sz w:val="24"/>
          <w:szCs w:val="24"/>
        </w:rPr>
        <w:br w:type="page"/>
      </w:r>
      <w:r w:rsidR="001173C9">
        <w:rPr>
          <w:rFonts w:ascii="Times New Roman" w:hAnsi="Times New Roman" w:cs="Times New Roman"/>
          <w:b w:val="0"/>
          <w:sz w:val="24"/>
          <w:szCs w:val="24"/>
        </w:rPr>
        <w:lastRenderedPageBreak/>
        <w:t>Załącznik nr 7</w:t>
      </w:r>
    </w:p>
    <w:p w:rsidR="00F70422" w:rsidRPr="00D97F0C" w:rsidRDefault="00F70422" w:rsidP="00AF58E1">
      <w:pPr>
        <w:pStyle w:val="Tekstpodstawowy"/>
        <w:spacing w:before="240" w:after="120"/>
        <w:rPr>
          <w:rFonts w:ascii="Times New Roman" w:hAnsi="Times New Roman" w:cs="Times New Roman"/>
          <w:sz w:val="24"/>
          <w:szCs w:val="24"/>
        </w:rPr>
      </w:pPr>
    </w:p>
    <w:p w:rsidR="00D243DE" w:rsidRPr="00D97F0C" w:rsidRDefault="00D243DE" w:rsidP="00AF58E1">
      <w:pPr>
        <w:pStyle w:val="Tekstpodstawowy"/>
        <w:spacing w:before="240" w:after="120"/>
        <w:rPr>
          <w:rFonts w:ascii="Times New Roman" w:hAnsi="Times New Roman" w:cs="Times New Roman"/>
          <w:sz w:val="24"/>
          <w:szCs w:val="24"/>
        </w:rPr>
      </w:pPr>
      <w:r w:rsidRPr="00D97F0C">
        <w:rPr>
          <w:rFonts w:ascii="Times New Roman" w:hAnsi="Times New Roman" w:cs="Times New Roman"/>
          <w:sz w:val="24"/>
          <w:szCs w:val="24"/>
        </w:rPr>
        <w:t>SPOSOBY EWAKUACJI POSZKODOWANYCH Z MIEJSC ZAGROŻONYCH</w:t>
      </w:r>
    </w:p>
    <w:p w:rsidR="00D243DE" w:rsidRPr="00D97F0C" w:rsidRDefault="000B0EFF" w:rsidP="00AF58E1">
      <w:pPr>
        <w:rPr>
          <w:rFonts w:ascii="Times New Roman" w:hAnsi="Times New Roman"/>
          <w:sz w:val="24"/>
          <w:szCs w:val="24"/>
        </w:rPr>
      </w:pPr>
      <w:r>
        <w:rPr>
          <w:rFonts w:ascii="Times New Roman" w:hAnsi="Times New Roman"/>
          <w:noProof/>
          <w:sz w:val="24"/>
          <w:szCs w:val="24"/>
          <w:lang w:eastAsia="pl-PL"/>
        </w:rPr>
        <w:drawing>
          <wp:inline distT="0" distB="0" distL="0" distR="0">
            <wp:extent cx="5762625" cy="7877175"/>
            <wp:effectExtent l="19050" t="0" r="9525" b="0"/>
            <wp:docPr id="14" name="Obraz 14" descr="sposoby_wynoszeni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posoby_wynoszenia1"/>
                    <pic:cNvPicPr>
                      <a:picLocks noChangeAspect="1" noChangeArrowheads="1"/>
                    </pic:cNvPicPr>
                  </pic:nvPicPr>
                  <pic:blipFill>
                    <a:blip r:embed="rId27" cstate="print"/>
                    <a:srcRect/>
                    <a:stretch>
                      <a:fillRect/>
                    </a:stretch>
                  </pic:blipFill>
                  <pic:spPr bwMode="auto">
                    <a:xfrm>
                      <a:off x="0" y="0"/>
                      <a:ext cx="5762625" cy="7877175"/>
                    </a:xfrm>
                    <a:prstGeom prst="rect">
                      <a:avLst/>
                    </a:prstGeom>
                    <a:noFill/>
                    <a:ln w="9525">
                      <a:noFill/>
                      <a:miter lim="800000"/>
                      <a:headEnd/>
                      <a:tailEnd/>
                    </a:ln>
                  </pic:spPr>
                </pic:pic>
              </a:graphicData>
            </a:graphic>
          </wp:inline>
        </w:drawing>
      </w:r>
    </w:p>
    <w:p w:rsidR="00D243DE" w:rsidRPr="00D97F0C" w:rsidRDefault="000B0EFF" w:rsidP="00AF58E1">
      <w:pPr>
        <w:rPr>
          <w:rFonts w:ascii="Times New Roman" w:hAnsi="Times New Roman"/>
          <w:sz w:val="24"/>
          <w:szCs w:val="24"/>
        </w:rPr>
      </w:pPr>
      <w:r>
        <w:rPr>
          <w:rFonts w:ascii="Times New Roman" w:hAnsi="Times New Roman"/>
          <w:noProof/>
          <w:sz w:val="24"/>
          <w:szCs w:val="24"/>
          <w:lang w:eastAsia="pl-PL"/>
        </w:rPr>
        <w:lastRenderedPageBreak/>
        <w:drawing>
          <wp:inline distT="0" distB="0" distL="0" distR="0">
            <wp:extent cx="5724525" cy="8096250"/>
            <wp:effectExtent l="19050" t="0" r="9525" b="0"/>
            <wp:docPr id="15" name="Obraz 15" descr="sposoby_wynoszeni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posoby_wynoszenia2"/>
                    <pic:cNvPicPr>
                      <a:picLocks noChangeAspect="1" noChangeArrowheads="1"/>
                    </pic:cNvPicPr>
                  </pic:nvPicPr>
                  <pic:blipFill>
                    <a:blip r:embed="rId28" cstate="print"/>
                    <a:srcRect/>
                    <a:stretch>
                      <a:fillRect/>
                    </a:stretch>
                  </pic:blipFill>
                  <pic:spPr bwMode="auto">
                    <a:xfrm>
                      <a:off x="0" y="0"/>
                      <a:ext cx="5724525" cy="8096250"/>
                    </a:xfrm>
                    <a:prstGeom prst="rect">
                      <a:avLst/>
                    </a:prstGeom>
                    <a:noFill/>
                    <a:ln w="9525">
                      <a:noFill/>
                      <a:miter lim="800000"/>
                      <a:headEnd/>
                      <a:tailEnd/>
                    </a:ln>
                  </pic:spPr>
                </pic:pic>
              </a:graphicData>
            </a:graphic>
          </wp:inline>
        </w:drawing>
      </w:r>
    </w:p>
    <w:p w:rsidR="00D243DE" w:rsidRPr="00D97F0C" w:rsidRDefault="000B0EFF" w:rsidP="00AF58E1">
      <w:pPr>
        <w:rPr>
          <w:rFonts w:ascii="Times New Roman" w:hAnsi="Times New Roman"/>
          <w:sz w:val="24"/>
          <w:szCs w:val="24"/>
        </w:rPr>
      </w:pPr>
      <w:r>
        <w:rPr>
          <w:rFonts w:ascii="Times New Roman" w:hAnsi="Times New Roman"/>
          <w:noProof/>
          <w:sz w:val="24"/>
          <w:szCs w:val="24"/>
          <w:lang w:eastAsia="pl-PL"/>
        </w:rPr>
        <w:lastRenderedPageBreak/>
        <w:drawing>
          <wp:inline distT="0" distB="0" distL="0" distR="0">
            <wp:extent cx="5743575" cy="8115300"/>
            <wp:effectExtent l="19050" t="0" r="9525" b="0"/>
            <wp:docPr id="16" name="Obraz 16" descr="sposoby_wynoszeni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posoby_wynoszenia3"/>
                    <pic:cNvPicPr>
                      <a:picLocks noChangeAspect="1" noChangeArrowheads="1"/>
                    </pic:cNvPicPr>
                  </pic:nvPicPr>
                  <pic:blipFill>
                    <a:blip r:embed="rId29" cstate="print"/>
                    <a:srcRect/>
                    <a:stretch>
                      <a:fillRect/>
                    </a:stretch>
                  </pic:blipFill>
                  <pic:spPr bwMode="auto">
                    <a:xfrm>
                      <a:off x="0" y="0"/>
                      <a:ext cx="5743575" cy="8115300"/>
                    </a:xfrm>
                    <a:prstGeom prst="rect">
                      <a:avLst/>
                    </a:prstGeom>
                    <a:noFill/>
                    <a:ln w="9525">
                      <a:noFill/>
                      <a:miter lim="800000"/>
                      <a:headEnd/>
                      <a:tailEnd/>
                    </a:ln>
                  </pic:spPr>
                </pic:pic>
              </a:graphicData>
            </a:graphic>
          </wp:inline>
        </w:drawing>
      </w:r>
    </w:p>
    <w:p w:rsidR="00D243DE" w:rsidRPr="00D97F0C" w:rsidRDefault="00D243DE" w:rsidP="00AF58E1">
      <w:pPr>
        <w:rPr>
          <w:rFonts w:ascii="Times New Roman" w:hAnsi="Times New Roman"/>
          <w:sz w:val="24"/>
          <w:szCs w:val="24"/>
        </w:rPr>
      </w:pPr>
    </w:p>
    <w:p w:rsidR="00D243DE" w:rsidRDefault="00D243DE" w:rsidP="00AF58E1">
      <w:pPr>
        <w:rPr>
          <w:rFonts w:ascii="Times New Roman" w:hAnsi="Times New Roman"/>
          <w:sz w:val="24"/>
          <w:szCs w:val="24"/>
        </w:rPr>
      </w:pPr>
    </w:p>
    <w:p w:rsidR="00D816AC" w:rsidRDefault="00D816AC" w:rsidP="00AF58E1">
      <w:pPr>
        <w:rPr>
          <w:rFonts w:ascii="Times New Roman" w:hAnsi="Times New Roman"/>
          <w:sz w:val="24"/>
          <w:szCs w:val="24"/>
        </w:rPr>
      </w:pPr>
    </w:p>
    <w:p w:rsidR="00D816AC" w:rsidRDefault="00D816AC" w:rsidP="00AF58E1">
      <w:pPr>
        <w:rPr>
          <w:rFonts w:ascii="Times New Roman" w:hAnsi="Times New Roman"/>
          <w:sz w:val="24"/>
          <w:szCs w:val="24"/>
        </w:rPr>
      </w:pPr>
    </w:p>
    <w:p w:rsidR="00D816AC" w:rsidRDefault="00D816AC" w:rsidP="00AF58E1">
      <w:pPr>
        <w:rPr>
          <w:rFonts w:ascii="Times New Roman" w:hAnsi="Times New Roman"/>
          <w:sz w:val="24"/>
          <w:szCs w:val="24"/>
        </w:rPr>
      </w:pPr>
    </w:p>
    <w:p w:rsidR="00D816AC" w:rsidRPr="00D97F0C" w:rsidRDefault="00D816AC" w:rsidP="00AF58E1">
      <w:pPr>
        <w:rPr>
          <w:rFonts w:ascii="Times New Roman" w:hAnsi="Times New Roman"/>
          <w:sz w:val="24"/>
          <w:szCs w:val="24"/>
        </w:rPr>
      </w:pPr>
    </w:p>
    <w:p w:rsidR="00DB214C" w:rsidRPr="00D97F0C" w:rsidRDefault="001173C9" w:rsidP="00AF58E1">
      <w:pPr>
        <w:rPr>
          <w:rFonts w:ascii="Times New Roman" w:hAnsi="Times New Roman"/>
          <w:sz w:val="24"/>
          <w:szCs w:val="24"/>
        </w:rPr>
      </w:pPr>
      <w:r>
        <w:rPr>
          <w:rFonts w:ascii="Times New Roman" w:hAnsi="Times New Roman"/>
          <w:sz w:val="24"/>
          <w:szCs w:val="24"/>
        </w:rPr>
        <w:lastRenderedPageBreak/>
        <w:t>Załącznik Nr 8</w:t>
      </w:r>
    </w:p>
    <w:p w:rsidR="00DB214C" w:rsidRPr="00D97F0C" w:rsidRDefault="00DB214C" w:rsidP="00AF58E1">
      <w:pPr>
        <w:spacing w:before="240" w:after="120"/>
        <w:rPr>
          <w:rFonts w:ascii="Times New Roman" w:hAnsi="Times New Roman"/>
          <w:sz w:val="24"/>
          <w:szCs w:val="24"/>
        </w:rPr>
      </w:pPr>
      <w:r w:rsidRPr="00D97F0C">
        <w:rPr>
          <w:rFonts w:ascii="Times New Roman" w:hAnsi="Times New Roman"/>
          <w:sz w:val="24"/>
          <w:szCs w:val="24"/>
        </w:rPr>
        <w:t>Rodzaje i obsługa gaśnic</w:t>
      </w:r>
    </w:p>
    <w:p w:rsidR="00DB214C" w:rsidRPr="00D97F0C" w:rsidRDefault="00DB214C" w:rsidP="00AF58E1">
      <w:pPr>
        <w:rPr>
          <w:rFonts w:ascii="Times New Roman" w:hAnsi="Times New Roman"/>
          <w:sz w:val="24"/>
          <w:szCs w:val="24"/>
        </w:rPr>
      </w:pPr>
    </w:p>
    <w:p w:rsidR="00DB214C" w:rsidRPr="00D97F0C" w:rsidRDefault="000B0EFF" w:rsidP="00AF58E1">
      <w:pPr>
        <w:spacing w:line="360" w:lineRule="atLeast"/>
        <w:rPr>
          <w:rFonts w:ascii="Times New Roman" w:hAnsi="Times New Roman"/>
          <w:b/>
          <w:sz w:val="24"/>
          <w:szCs w:val="24"/>
        </w:rPr>
      </w:pPr>
      <w:r>
        <w:rPr>
          <w:rFonts w:ascii="Times New Roman" w:hAnsi="Times New Roman"/>
          <w:noProof/>
          <w:sz w:val="24"/>
          <w:szCs w:val="24"/>
          <w:lang w:eastAsia="pl-PL"/>
        </w:rPr>
        <w:drawing>
          <wp:inline distT="0" distB="0" distL="0" distR="0">
            <wp:extent cx="5657850" cy="6515100"/>
            <wp:effectExtent l="1905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cstate="print"/>
                    <a:srcRect/>
                    <a:stretch>
                      <a:fillRect/>
                    </a:stretch>
                  </pic:blipFill>
                  <pic:spPr bwMode="auto">
                    <a:xfrm>
                      <a:off x="0" y="0"/>
                      <a:ext cx="5657850" cy="6515100"/>
                    </a:xfrm>
                    <a:prstGeom prst="rect">
                      <a:avLst/>
                    </a:prstGeom>
                    <a:noFill/>
                    <a:ln w="9525">
                      <a:noFill/>
                      <a:miter lim="800000"/>
                      <a:headEnd/>
                      <a:tailEnd/>
                    </a:ln>
                  </pic:spPr>
                </pic:pic>
              </a:graphicData>
            </a:graphic>
          </wp:inline>
        </w:drawing>
      </w:r>
    </w:p>
    <w:p w:rsidR="00DB214C" w:rsidRPr="00D97F0C" w:rsidRDefault="00DB214C" w:rsidP="00AF58E1">
      <w:pPr>
        <w:spacing w:line="360" w:lineRule="atLeast"/>
        <w:rPr>
          <w:rFonts w:ascii="Times New Roman" w:hAnsi="Times New Roman"/>
          <w:b/>
          <w:sz w:val="24"/>
          <w:szCs w:val="24"/>
        </w:rPr>
      </w:pPr>
    </w:p>
    <w:p w:rsidR="00DB214C" w:rsidRPr="00D97F0C" w:rsidRDefault="00DB214C"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E5027E" w:rsidRPr="00D97F0C" w:rsidRDefault="000B0EFF" w:rsidP="00AF58E1">
      <w:pPr>
        <w:rPr>
          <w:rFonts w:ascii="Times New Roman" w:hAnsi="Times New Roman"/>
          <w:sz w:val="24"/>
          <w:szCs w:val="24"/>
        </w:rPr>
      </w:pPr>
      <w:r>
        <w:rPr>
          <w:rFonts w:ascii="Times New Roman" w:hAnsi="Times New Roman"/>
          <w:noProof/>
          <w:sz w:val="24"/>
          <w:szCs w:val="24"/>
          <w:lang w:eastAsia="pl-PL"/>
        </w:rPr>
        <w:lastRenderedPageBreak/>
        <w:drawing>
          <wp:inline distT="0" distB="0" distL="0" distR="0">
            <wp:extent cx="5695950" cy="6391275"/>
            <wp:effectExtent l="1905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cstate="print"/>
                    <a:srcRect/>
                    <a:stretch>
                      <a:fillRect/>
                    </a:stretch>
                  </pic:blipFill>
                  <pic:spPr bwMode="auto">
                    <a:xfrm>
                      <a:off x="0" y="0"/>
                      <a:ext cx="5695950" cy="6391275"/>
                    </a:xfrm>
                    <a:prstGeom prst="rect">
                      <a:avLst/>
                    </a:prstGeom>
                    <a:noFill/>
                    <a:ln w="9525">
                      <a:noFill/>
                      <a:miter lim="800000"/>
                      <a:headEnd/>
                      <a:tailEnd/>
                    </a:ln>
                  </pic:spPr>
                </pic:pic>
              </a:graphicData>
            </a:graphic>
          </wp:inline>
        </w:drawing>
      </w:r>
    </w:p>
    <w:p w:rsidR="00E5027E" w:rsidRPr="00D97F0C" w:rsidRDefault="00E5027E"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E5027E" w:rsidRPr="00D97F0C" w:rsidRDefault="00E5027E" w:rsidP="00AF58E1">
      <w:pPr>
        <w:rPr>
          <w:rFonts w:ascii="Times New Roman" w:hAnsi="Times New Roman"/>
          <w:sz w:val="24"/>
          <w:szCs w:val="24"/>
        </w:rPr>
      </w:pPr>
    </w:p>
    <w:p w:rsidR="00DB214C" w:rsidRPr="00D97F0C" w:rsidRDefault="00DB214C" w:rsidP="00AF58E1">
      <w:pPr>
        <w:rPr>
          <w:rFonts w:ascii="Times New Roman" w:hAnsi="Times New Roman"/>
          <w:b/>
          <w:sz w:val="24"/>
          <w:szCs w:val="24"/>
        </w:rPr>
      </w:pPr>
      <w:r w:rsidRPr="00D97F0C">
        <w:rPr>
          <w:rFonts w:ascii="Times New Roman" w:hAnsi="Times New Roman"/>
          <w:sz w:val="24"/>
          <w:szCs w:val="24"/>
        </w:rPr>
        <w:br w:type="page"/>
      </w:r>
    </w:p>
    <w:p w:rsidR="00F70422" w:rsidRPr="00D97F0C" w:rsidRDefault="001173C9" w:rsidP="00AF58E1">
      <w:pPr>
        <w:rPr>
          <w:rFonts w:ascii="Times New Roman" w:hAnsi="Times New Roman"/>
          <w:sz w:val="24"/>
          <w:szCs w:val="24"/>
        </w:rPr>
      </w:pPr>
      <w:r>
        <w:rPr>
          <w:rFonts w:ascii="Times New Roman" w:hAnsi="Times New Roman"/>
          <w:sz w:val="24"/>
          <w:szCs w:val="24"/>
        </w:rPr>
        <w:t>Załącznik Nr 9</w:t>
      </w:r>
    </w:p>
    <w:p w:rsidR="00E820F0" w:rsidRPr="00D97F0C" w:rsidRDefault="00E820F0" w:rsidP="00AF58E1">
      <w:pPr>
        <w:spacing w:before="240" w:after="120"/>
        <w:ind w:left="708" w:firstLine="708"/>
        <w:rPr>
          <w:rFonts w:ascii="Times New Roman" w:hAnsi="Times New Roman"/>
          <w:sz w:val="24"/>
          <w:szCs w:val="24"/>
        </w:rPr>
      </w:pPr>
      <w:r w:rsidRPr="00D97F0C">
        <w:rPr>
          <w:rFonts w:ascii="Times New Roman" w:hAnsi="Times New Roman"/>
          <w:sz w:val="24"/>
          <w:szCs w:val="24"/>
        </w:rPr>
        <w:t>Sposoby zabezpieczania prac spawalniczych</w:t>
      </w:r>
    </w:p>
    <w:p w:rsidR="00E820F0" w:rsidRPr="00D97F0C" w:rsidRDefault="00E820F0" w:rsidP="00AF58E1">
      <w:pPr>
        <w:rPr>
          <w:rFonts w:ascii="Times New Roman" w:hAnsi="Times New Roman"/>
          <w:sz w:val="24"/>
          <w:szCs w:val="24"/>
        </w:rPr>
      </w:pPr>
    </w:p>
    <w:p w:rsidR="00E820F0" w:rsidRPr="00D97F0C" w:rsidRDefault="00E820F0" w:rsidP="00AF58E1">
      <w:pPr>
        <w:rPr>
          <w:rFonts w:ascii="Times New Roman" w:hAnsi="Times New Roman"/>
          <w:sz w:val="24"/>
          <w:szCs w:val="24"/>
        </w:rPr>
      </w:pPr>
      <w:r w:rsidRPr="00D97F0C">
        <w:rPr>
          <w:rFonts w:ascii="Times New Roman" w:hAnsi="Times New Roman"/>
          <w:sz w:val="24"/>
          <w:szCs w:val="24"/>
        </w:rPr>
        <w:t xml:space="preserve">Aby uniknąć niebezpieczeństwa powstania pożaru należy zabezpieczyć stanowisko spawalnicze w następujący sposób: </w:t>
      </w:r>
    </w:p>
    <w:p w:rsidR="00E820F0" w:rsidRPr="00D97F0C" w:rsidRDefault="00E820F0" w:rsidP="00AF58E1">
      <w:pPr>
        <w:keepNext/>
        <w:spacing w:before="240" w:after="120"/>
        <w:rPr>
          <w:rFonts w:ascii="Times New Roman" w:hAnsi="Times New Roman"/>
          <w:sz w:val="24"/>
          <w:szCs w:val="24"/>
        </w:rPr>
      </w:pPr>
      <w:r w:rsidRPr="00D97F0C">
        <w:rPr>
          <w:rFonts w:ascii="Times New Roman" w:hAnsi="Times New Roman"/>
          <w:b/>
          <w:bCs/>
          <w:sz w:val="24"/>
          <w:szCs w:val="24"/>
        </w:rPr>
        <w:t>Przed pracą:</w:t>
      </w:r>
    </w:p>
    <w:p w:rsidR="00E820F0" w:rsidRPr="00D97F0C" w:rsidRDefault="00E820F0" w:rsidP="00E43821">
      <w:pPr>
        <w:numPr>
          <w:ilvl w:val="0"/>
          <w:numId w:val="27"/>
        </w:numPr>
        <w:suppressAutoHyphens w:val="0"/>
        <w:rPr>
          <w:rFonts w:ascii="Times New Roman" w:hAnsi="Times New Roman"/>
          <w:sz w:val="24"/>
          <w:szCs w:val="24"/>
        </w:rPr>
      </w:pPr>
      <w:r w:rsidRPr="00D97F0C">
        <w:rPr>
          <w:rFonts w:ascii="Times New Roman" w:hAnsi="Times New Roman"/>
          <w:sz w:val="24"/>
          <w:szCs w:val="24"/>
        </w:rPr>
        <w:t xml:space="preserve">Sprawdzić, czy sprzęt i narzędzia spawalnicze są technicznie sprawne, należycie zabezpieczone przed możliwością zainicjowania pożaru oraz czy są tak ustawione w miejscu pracy, aby istniała możliwość szybkiego wyłączenia dopływu prądu względnie gazów, </w:t>
      </w:r>
    </w:p>
    <w:p w:rsidR="00E820F0" w:rsidRPr="00D97F0C" w:rsidRDefault="00E820F0" w:rsidP="00E43821">
      <w:pPr>
        <w:numPr>
          <w:ilvl w:val="0"/>
          <w:numId w:val="27"/>
        </w:numPr>
        <w:suppressAutoHyphens w:val="0"/>
        <w:rPr>
          <w:rFonts w:ascii="Times New Roman" w:hAnsi="Times New Roman"/>
          <w:sz w:val="24"/>
          <w:szCs w:val="24"/>
        </w:rPr>
      </w:pPr>
      <w:r w:rsidRPr="00D97F0C">
        <w:rPr>
          <w:rFonts w:ascii="Times New Roman" w:hAnsi="Times New Roman"/>
          <w:sz w:val="24"/>
          <w:szCs w:val="24"/>
        </w:rPr>
        <w:t xml:space="preserve">Przygotować i ustawić w pobliżu miejsca pracy sprawny technicznie i odpowiednio dobrany sprzęt pożarniczy (gaśnice, hydronetki wodne), </w:t>
      </w:r>
    </w:p>
    <w:p w:rsidR="00E820F0" w:rsidRPr="00D97F0C" w:rsidRDefault="00E820F0" w:rsidP="00E43821">
      <w:pPr>
        <w:numPr>
          <w:ilvl w:val="0"/>
          <w:numId w:val="27"/>
        </w:numPr>
        <w:suppressAutoHyphens w:val="0"/>
        <w:rPr>
          <w:rFonts w:ascii="Times New Roman" w:hAnsi="Times New Roman"/>
          <w:sz w:val="24"/>
          <w:szCs w:val="24"/>
        </w:rPr>
      </w:pPr>
      <w:r w:rsidRPr="00D97F0C">
        <w:rPr>
          <w:rFonts w:ascii="Times New Roman" w:hAnsi="Times New Roman"/>
          <w:sz w:val="24"/>
          <w:szCs w:val="24"/>
        </w:rPr>
        <w:t xml:space="preserve">Zależnie od sytuacji w miejscu spawania: </w:t>
      </w:r>
    </w:p>
    <w:p w:rsidR="00E820F0" w:rsidRPr="00D97F0C" w:rsidRDefault="00E820F0" w:rsidP="00E43821">
      <w:pPr>
        <w:numPr>
          <w:ilvl w:val="0"/>
          <w:numId w:val="28"/>
        </w:numPr>
        <w:tabs>
          <w:tab w:val="clear" w:pos="1440"/>
          <w:tab w:val="num" w:pos="1122"/>
        </w:tabs>
        <w:suppressAutoHyphens w:val="0"/>
        <w:ind w:left="1122" w:hanging="374"/>
        <w:rPr>
          <w:rFonts w:ascii="Times New Roman" w:hAnsi="Times New Roman"/>
          <w:sz w:val="24"/>
          <w:szCs w:val="24"/>
        </w:rPr>
      </w:pPr>
      <w:r w:rsidRPr="00D97F0C">
        <w:rPr>
          <w:rFonts w:ascii="Times New Roman" w:hAnsi="Times New Roman"/>
          <w:sz w:val="24"/>
          <w:szCs w:val="24"/>
        </w:rPr>
        <w:t>zabezpieczyć sąsiednie pomieszczenia przed przeniknięciem płomieni, iskier i cząstek metalu, uszczelniając wszelkie otwory i szczeliny w ścianach, podłogach i stropach  (w tym również otwory w kanałach, tunelach, przewodach wentylacyjnych, itp.) niepalnym materiałem, np. zwilżonymi matami niepalnymi, gipsem, itp.,</w:t>
      </w:r>
    </w:p>
    <w:p w:rsidR="00E820F0" w:rsidRPr="00D97F0C" w:rsidRDefault="00E820F0" w:rsidP="00E43821">
      <w:pPr>
        <w:numPr>
          <w:ilvl w:val="0"/>
          <w:numId w:val="28"/>
        </w:numPr>
        <w:tabs>
          <w:tab w:val="clear" w:pos="1440"/>
          <w:tab w:val="num" w:pos="1122"/>
        </w:tabs>
        <w:suppressAutoHyphens w:val="0"/>
        <w:ind w:left="1122" w:hanging="374"/>
        <w:rPr>
          <w:rFonts w:ascii="Times New Roman" w:hAnsi="Times New Roman"/>
          <w:sz w:val="24"/>
          <w:szCs w:val="24"/>
        </w:rPr>
      </w:pPr>
      <w:r w:rsidRPr="00D97F0C">
        <w:rPr>
          <w:rFonts w:ascii="Times New Roman" w:hAnsi="Times New Roman"/>
          <w:sz w:val="24"/>
          <w:szCs w:val="24"/>
        </w:rPr>
        <w:t>usunąć na bezpieczną odległość poza promień zasięgu iskier wszelkie materiały palne, w tym również z pomieszczeń sąsiednich, jeśli w ich ścianach, podłogach i stropach przyległych do miejsca spawania występują otwory i szczeliny nie zabezpieczone w sposób określony wyżej,</w:t>
      </w:r>
    </w:p>
    <w:p w:rsidR="00E820F0" w:rsidRPr="00D97F0C" w:rsidRDefault="00E820F0" w:rsidP="00E43821">
      <w:pPr>
        <w:numPr>
          <w:ilvl w:val="0"/>
          <w:numId w:val="28"/>
        </w:numPr>
        <w:tabs>
          <w:tab w:val="clear" w:pos="1440"/>
          <w:tab w:val="num" w:pos="1122"/>
        </w:tabs>
        <w:suppressAutoHyphens w:val="0"/>
        <w:ind w:left="1122" w:hanging="374"/>
        <w:rPr>
          <w:rFonts w:ascii="Times New Roman" w:hAnsi="Times New Roman"/>
          <w:sz w:val="24"/>
          <w:szCs w:val="24"/>
        </w:rPr>
      </w:pPr>
      <w:r w:rsidRPr="00D97F0C">
        <w:rPr>
          <w:rFonts w:ascii="Times New Roman" w:hAnsi="Times New Roman"/>
          <w:sz w:val="24"/>
          <w:szCs w:val="24"/>
        </w:rPr>
        <w:t>przykryć szczelnie wszelkie materiały palne osłonami z materiałów niepalnych i nie przewodzących ciepła, jeśli niemożliwe jest zastosowanie zabezpieczeń określonych, jak wyżej,</w:t>
      </w:r>
    </w:p>
    <w:p w:rsidR="00E820F0" w:rsidRPr="00D97F0C" w:rsidRDefault="00E820F0" w:rsidP="00E43821">
      <w:pPr>
        <w:numPr>
          <w:ilvl w:val="0"/>
          <w:numId w:val="28"/>
        </w:numPr>
        <w:tabs>
          <w:tab w:val="clear" w:pos="1440"/>
          <w:tab w:val="num" w:pos="1122"/>
        </w:tabs>
        <w:suppressAutoHyphens w:val="0"/>
        <w:ind w:left="1122" w:hanging="374"/>
        <w:rPr>
          <w:rFonts w:ascii="Times New Roman" w:hAnsi="Times New Roman"/>
          <w:sz w:val="24"/>
          <w:szCs w:val="24"/>
        </w:rPr>
      </w:pPr>
      <w:r w:rsidRPr="00D97F0C">
        <w:rPr>
          <w:rFonts w:ascii="Times New Roman" w:hAnsi="Times New Roman"/>
          <w:sz w:val="24"/>
          <w:szCs w:val="24"/>
        </w:rPr>
        <w:t>zabezpieczyć palne elementy budynku przed możliwością zapalenia, stosując w tym celu osłony z materiałów niepalnych i nie przewodzących ciepła oraz stosując zraszanie wodą, itp.,</w:t>
      </w:r>
    </w:p>
    <w:p w:rsidR="00E820F0" w:rsidRPr="00D97F0C" w:rsidRDefault="00E820F0" w:rsidP="00E43821">
      <w:pPr>
        <w:numPr>
          <w:ilvl w:val="0"/>
          <w:numId w:val="28"/>
        </w:numPr>
        <w:tabs>
          <w:tab w:val="clear" w:pos="1440"/>
          <w:tab w:val="num" w:pos="1122"/>
        </w:tabs>
        <w:suppressAutoHyphens w:val="0"/>
        <w:ind w:left="1122" w:hanging="374"/>
        <w:rPr>
          <w:rFonts w:ascii="Times New Roman" w:hAnsi="Times New Roman"/>
          <w:sz w:val="24"/>
          <w:szCs w:val="24"/>
        </w:rPr>
      </w:pPr>
      <w:r w:rsidRPr="00D97F0C">
        <w:rPr>
          <w:rFonts w:ascii="Times New Roman" w:hAnsi="Times New Roman"/>
          <w:sz w:val="24"/>
          <w:szCs w:val="24"/>
        </w:rPr>
        <w:t>zdjąć palną izolację z przewodów, konstrukcji itp. na taką odległość od miejsca spawania, aby nie istniała możliwość jej zapalenia,</w:t>
      </w:r>
    </w:p>
    <w:p w:rsidR="00E820F0" w:rsidRPr="00D97F0C" w:rsidRDefault="00E820F0" w:rsidP="00E43821">
      <w:pPr>
        <w:numPr>
          <w:ilvl w:val="0"/>
          <w:numId w:val="28"/>
        </w:numPr>
        <w:tabs>
          <w:tab w:val="clear" w:pos="1440"/>
          <w:tab w:val="num" w:pos="1122"/>
        </w:tabs>
        <w:suppressAutoHyphens w:val="0"/>
        <w:ind w:left="1122" w:hanging="374"/>
        <w:rPr>
          <w:rFonts w:ascii="Times New Roman" w:hAnsi="Times New Roman"/>
          <w:sz w:val="24"/>
          <w:szCs w:val="24"/>
        </w:rPr>
      </w:pPr>
      <w:r w:rsidRPr="00D97F0C">
        <w:rPr>
          <w:rFonts w:ascii="Times New Roman" w:hAnsi="Times New Roman"/>
          <w:sz w:val="24"/>
          <w:szCs w:val="24"/>
        </w:rPr>
        <w:t>zabezpieczyć palne materiały przed zapaleniem wskutek przewodnictwa cieplnego, stosując np. odsunięcie materiałów (w tym również w pomieszczeniach sąsiednich) od przewodów, konstrukcji i urządzeń metalowych poddawanych spawaniu lub stałe chłodzenie wodą, itp.,</w:t>
      </w:r>
    </w:p>
    <w:p w:rsidR="00E820F0" w:rsidRPr="00D97F0C" w:rsidRDefault="00E820F0" w:rsidP="00E43821">
      <w:pPr>
        <w:numPr>
          <w:ilvl w:val="0"/>
          <w:numId w:val="28"/>
        </w:numPr>
        <w:tabs>
          <w:tab w:val="clear" w:pos="1440"/>
          <w:tab w:val="num" w:pos="1122"/>
        </w:tabs>
        <w:suppressAutoHyphens w:val="0"/>
        <w:ind w:left="1122" w:hanging="374"/>
        <w:rPr>
          <w:rFonts w:ascii="Times New Roman" w:hAnsi="Times New Roman"/>
          <w:sz w:val="24"/>
          <w:szCs w:val="24"/>
        </w:rPr>
      </w:pPr>
      <w:r w:rsidRPr="00D97F0C">
        <w:rPr>
          <w:rFonts w:ascii="Times New Roman" w:hAnsi="Times New Roman"/>
          <w:sz w:val="24"/>
          <w:szCs w:val="24"/>
        </w:rPr>
        <w:t>ze zbiorników i przewodów po gazach i cieczach palnych usunąć resztki gazów i par cieczy palnych, a także zanieczyszczenia i osady palne oraz dokonać pomiarów stężeń par gazów w atmosferze. Prace spawalnicze w pomieszczeniach lub urządzeniach zagrożonych wybuchem mogą być dopiero prowadzone wyłącznie wtedy, gdy stężenie par cieczy lub gazów w mieszaninie z powietrzem w miejscu wykonywania prac nie przekracza 10% ich dolnej granicy wybuchowości.</w:t>
      </w:r>
    </w:p>
    <w:p w:rsidR="00E820F0" w:rsidRPr="00D97F0C" w:rsidRDefault="00E820F0" w:rsidP="00AF58E1">
      <w:pPr>
        <w:keepNext/>
        <w:spacing w:before="240" w:after="120"/>
        <w:rPr>
          <w:rFonts w:ascii="Times New Roman" w:hAnsi="Times New Roman"/>
          <w:b/>
          <w:bCs/>
          <w:sz w:val="24"/>
          <w:szCs w:val="24"/>
        </w:rPr>
      </w:pPr>
      <w:r w:rsidRPr="00D97F0C">
        <w:rPr>
          <w:rFonts w:ascii="Times New Roman" w:hAnsi="Times New Roman"/>
          <w:b/>
          <w:bCs/>
          <w:sz w:val="24"/>
          <w:szCs w:val="24"/>
        </w:rPr>
        <w:t>W czasie pracy:</w:t>
      </w:r>
    </w:p>
    <w:p w:rsidR="00E820F0" w:rsidRPr="00D97F0C" w:rsidRDefault="00E820F0" w:rsidP="00E43821">
      <w:pPr>
        <w:numPr>
          <w:ilvl w:val="1"/>
          <w:numId w:val="28"/>
        </w:numPr>
        <w:tabs>
          <w:tab w:val="clear" w:pos="2160"/>
          <w:tab w:val="left" w:pos="1122"/>
        </w:tabs>
        <w:suppressAutoHyphens w:val="0"/>
        <w:ind w:left="1122" w:hanging="561"/>
        <w:rPr>
          <w:rFonts w:ascii="Times New Roman" w:hAnsi="Times New Roman"/>
          <w:sz w:val="24"/>
          <w:szCs w:val="24"/>
        </w:rPr>
      </w:pPr>
      <w:r w:rsidRPr="00D97F0C">
        <w:rPr>
          <w:rFonts w:ascii="Times New Roman" w:hAnsi="Times New Roman"/>
          <w:sz w:val="24"/>
          <w:szCs w:val="24"/>
        </w:rPr>
        <w:t>Ściśle przestrzegać zaleceń zawartych w protokole komisji lub w zezwoleniu na spawanie.</w:t>
      </w:r>
    </w:p>
    <w:p w:rsidR="00E820F0" w:rsidRPr="00D97F0C" w:rsidRDefault="00E820F0" w:rsidP="00E43821">
      <w:pPr>
        <w:numPr>
          <w:ilvl w:val="1"/>
          <w:numId w:val="28"/>
        </w:numPr>
        <w:tabs>
          <w:tab w:val="clear" w:pos="2160"/>
          <w:tab w:val="left" w:pos="1122"/>
        </w:tabs>
        <w:suppressAutoHyphens w:val="0"/>
        <w:ind w:left="1122" w:hanging="561"/>
        <w:rPr>
          <w:rFonts w:ascii="Times New Roman" w:hAnsi="Times New Roman"/>
          <w:sz w:val="24"/>
          <w:szCs w:val="24"/>
        </w:rPr>
      </w:pPr>
      <w:r w:rsidRPr="00D97F0C">
        <w:rPr>
          <w:rFonts w:ascii="Times New Roman" w:hAnsi="Times New Roman"/>
          <w:sz w:val="24"/>
          <w:szCs w:val="24"/>
        </w:rPr>
        <w:t>Stale obserwować miejsca upadku rozprysków spawalniczych, niezwłocznie likwidować zauważone źródło ognia, zbierać do wiadra lub pojemnika z piaskiem pozostałości elektrod i rozżarzone części metalu.</w:t>
      </w:r>
    </w:p>
    <w:p w:rsidR="00E820F0" w:rsidRPr="00D97F0C" w:rsidRDefault="00E820F0" w:rsidP="00E43821">
      <w:pPr>
        <w:numPr>
          <w:ilvl w:val="1"/>
          <w:numId w:val="28"/>
        </w:numPr>
        <w:tabs>
          <w:tab w:val="clear" w:pos="2160"/>
          <w:tab w:val="left" w:pos="1122"/>
        </w:tabs>
        <w:suppressAutoHyphens w:val="0"/>
        <w:ind w:left="1122" w:hanging="561"/>
        <w:rPr>
          <w:rFonts w:ascii="Times New Roman" w:hAnsi="Times New Roman"/>
          <w:sz w:val="24"/>
          <w:szCs w:val="24"/>
        </w:rPr>
      </w:pPr>
      <w:r w:rsidRPr="00D97F0C">
        <w:rPr>
          <w:rFonts w:ascii="Times New Roman" w:hAnsi="Times New Roman"/>
          <w:sz w:val="24"/>
          <w:szCs w:val="24"/>
        </w:rPr>
        <w:lastRenderedPageBreak/>
        <w:t>Parokrotnie, zależnie od czasu trwania pracy zraszać wodą zagrożone palne elementy budynku.</w:t>
      </w:r>
    </w:p>
    <w:p w:rsidR="00E820F0" w:rsidRPr="00D97F0C" w:rsidRDefault="00E820F0" w:rsidP="00E43821">
      <w:pPr>
        <w:numPr>
          <w:ilvl w:val="1"/>
          <w:numId w:val="28"/>
        </w:numPr>
        <w:tabs>
          <w:tab w:val="clear" w:pos="2160"/>
          <w:tab w:val="left" w:pos="1122"/>
        </w:tabs>
        <w:suppressAutoHyphens w:val="0"/>
        <w:ind w:left="1122" w:hanging="561"/>
        <w:rPr>
          <w:rFonts w:ascii="Times New Roman" w:hAnsi="Times New Roman"/>
          <w:sz w:val="24"/>
          <w:szCs w:val="24"/>
        </w:rPr>
      </w:pPr>
      <w:r w:rsidRPr="00D97F0C">
        <w:rPr>
          <w:rFonts w:ascii="Times New Roman" w:hAnsi="Times New Roman"/>
          <w:sz w:val="24"/>
          <w:szCs w:val="24"/>
        </w:rPr>
        <w:t>Przerwać pracę w przypadku zaistnienia sytuacji grożącej powstaniem pożaru.</w:t>
      </w:r>
    </w:p>
    <w:p w:rsidR="00E820F0" w:rsidRPr="00D97F0C" w:rsidRDefault="00E820F0" w:rsidP="00E43821">
      <w:pPr>
        <w:numPr>
          <w:ilvl w:val="1"/>
          <w:numId w:val="28"/>
        </w:numPr>
        <w:tabs>
          <w:tab w:val="clear" w:pos="2160"/>
          <w:tab w:val="left" w:pos="1122"/>
        </w:tabs>
        <w:suppressAutoHyphens w:val="0"/>
        <w:ind w:left="1122" w:hanging="561"/>
        <w:rPr>
          <w:rFonts w:ascii="Times New Roman" w:hAnsi="Times New Roman"/>
          <w:sz w:val="24"/>
          <w:szCs w:val="24"/>
        </w:rPr>
      </w:pPr>
      <w:r w:rsidRPr="00D97F0C">
        <w:rPr>
          <w:rFonts w:ascii="Times New Roman" w:hAnsi="Times New Roman"/>
          <w:sz w:val="24"/>
          <w:szCs w:val="24"/>
        </w:rPr>
        <w:t>W razie powstania pożaru zaalarmować straż pożarną i przystąpić do gaszenia.</w:t>
      </w:r>
    </w:p>
    <w:p w:rsidR="00E820F0" w:rsidRPr="00D97F0C" w:rsidRDefault="00E820F0" w:rsidP="00AF58E1">
      <w:pPr>
        <w:keepNext/>
        <w:spacing w:before="240" w:after="120"/>
        <w:rPr>
          <w:rFonts w:ascii="Times New Roman" w:hAnsi="Times New Roman"/>
          <w:b/>
          <w:bCs/>
          <w:sz w:val="24"/>
          <w:szCs w:val="24"/>
        </w:rPr>
      </w:pPr>
      <w:r w:rsidRPr="00D97F0C">
        <w:rPr>
          <w:rFonts w:ascii="Times New Roman" w:hAnsi="Times New Roman"/>
          <w:b/>
          <w:bCs/>
          <w:sz w:val="24"/>
          <w:szCs w:val="24"/>
        </w:rPr>
        <w:t>Po pracy:</w:t>
      </w:r>
    </w:p>
    <w:p w:rsidR="00E820F0" w:rsidRPr="00D97F0C" w:rsidRDefault="00E820F0" w:rsidP="00E43821">
      <w:pPr>
        <w:numPr>
          <w:ilvl w:val="0"/>
          <w:numId w:val="29"/>
        </w:numPr>
        <w:suppressAutoHyphens w:val="0"/>
        <w:rPr>
          <w:rFonts w:ascii="Times New Roman" w:hAnsi="Times New Roman"/>
          <w:sz w:val="24"/>
          <w:szCs w:val="24"/>
        </w:rPr>
      </w:pPr>
      <w:r w:rsidRPr="00D97F0C">
        <w:rPr>
          <w:rFonts w:ascii="Times New Roman" w:hAnsi="Times New Roman"/>
          <w:sz w:val="24"/>
          <w:szCs w:val="24"/>
        </w:rPr>
        <w:t>Dokładnie sprawdzić, czy w miejscu pracy oraz w przyległych pomieszczeniach, kanałach, tunelach itp. nie wystąpiły objawy ognia, tlenie, iskrzenie, dym.</w:t>
      </w:r>
    </w:p>
    <w:p w:rsidR="00E820F0" w:rsidRPr="00D97F0C" w:rsidRDefault="00E820F0" w:rsidP="00E43821">
      <w:pPr>
        <w:numPr>
          <w:ilvl w:val="0"/>
          <w:numId w:val="29"/>
        </w:numPr>
        <w:suppressAutoHyphens w:val="0"/>
        <w:rPr>
          <w:rFonts w:ascii="Times New Roman" w:hAnsi="Times New Roman"/>
          <w:sz w:val="24"/>
          <w:szCs w:val="24"/>
        </w:rPr>
      </w:pPr>
      <w:r w:rsidRPr="00D97F0C">
        <w:rPr>
          <w:rFonts w:ascii="Times New Roman" w:hAnsi="Times New Roman"/>
          <w:sz w:val="24"/>
          <w:szCs w:val="24"/>
        </w:rPr>
        <w:t>Zrosić wodą nagrzane palne elementy budynku i miejsca w których mogłyby powstać zarzewia ognia.</w:t>
      </w:r>
    </w:p>
    <w:p w:rsidR="00E820F0" w:rsidRPr="00D97F0C" w:rsidRDefault="00E820F0" w:rsidP="00E43821">
      <w:pPr>
        <w:numPr>
          <w:ilvl w:val="0"/>
          <w:numId w:val="29"/>
        </w:numPr>
        <w:suppressAutoHyphens w:val="0"/>
        <w:rPr>
          <w:rFonts w:ascii="Times New Roman" w:hAnsi="Times New Roman"/>
          <w:sz w:val="24"/>
          <w:szCs w:val="24"/>
        </w:rPr>
      </w:pPr>
      <w:r w:rsidRPr="00D97F0C">
        <w:rPr>
          <w:rFonts w:ascii="Times New Roman" w:hAnsi="Times New Roman"/>
          <w:sz w:val="24"/>
          <w:szCs w:val="24"/>
        </w:rPr>
        <w:t xml:space="preserve">Przeprowadzić kontrolę miejsca i rejonu przeprowadzania prac spawalniczych po upływie </w:t>
      </w:r>
    </w:p>
    <w:p w:rsidR="00E820F0" w:rsidRPr="00D97F0C" w:rsidRDefault="00E820F0" w:rsidP="00AF58E1">
      <w:pPr>
        <w:suppressAutoHyphens w:val="0"/>
        <w:ind w:left="360"/>
        <w:rPr>
          <w:rFonts w:ascii="Times New Roman" w:hAnsi="Times New Roman"/>
          <w:sz w:val="24"/>
          <w:szCs w:val="24"/>
        </w:rPr>
      </w:pPr>
      <w:r w:rsidRPr="00D97F0C">
        <w:rPr>
          <w:rFonts w:ascii="Times New Roman" w:hAnsi="Times New Roman"/>
          <w:sz w:val="24"/>
          <w:szCs w:val="24"/>
        </w:rPr>
        <w:t xml:space="preserve">      4 godzin, a następnie 8 godzin, licząc od czasu zakończenia prac spawalniczych.</w:t>
      </w:r>
    </w:p>
    <w:p w:rsidR="00DB214C" w:rsidRPr="00D97F0C" w:rsidRDefault="00DB214C" w:rsidP="00AF58E1">
      <w:pPr>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404BC2" w:rsidRPr="00D97F0C" w:rsidRDefault="00404BC2"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Pr="00D97F0C" w:rsidRDefault="00DB214C" w:rsidP="00AF58E1">
      <w:pPr>
        <w:autoSpaceDE w:val="0"/>
        <w:rPr>
          <w:rFonts w:ascii="Times New Roman" w:hAnsi="Times New Roman"/>
          <w:sz w:val="24"/>
          <w:szCs w:val="24"/>
        </w:rPr>
      </w:pPr>
    </w:p>
    <w:p w:rsidR="00DB214C" w:rsidRDefault="00DB214C" w:rsidP="00AF58E1">
      <w:pPr>
        <w:autoSpaceDE w:val="0"/>
        <w:rPr>
          <w:rFonts w:ascii="Times New Roman" w:hAnsi="Times New Roman"/>
          <w:sz w:val="24"/>
          <w:szCs w:val="24"/>
        </w:rPr>
      </w:pPr>
    </w:p>
    <w:p w:rsidR="003A5962" w:rsidRDefault="003A5962" w:rsidP="00AF58E1">
      <w:pPr>
        <w:autoSpaceDE w:val="0"/>
        <w:rPr>
          <w:rFonts w:ascii="Times New Roman" w:hAnsi="Times New Roman"/>
          <w:sz w:val="24"/>
          <w:szCs w:val="24"/>
        </w:rPr>
      </w:pPr>
    </w:p>
    <w:p w:rsidR="003A5962" w:rsidRDefault="003A5962" w:rsidP="003A5962">
      <w:pPr>
        <w:autoSpaceDE w:val="0"/>
        <w:spacing w:before="1"/>
        <w:rPr>
          <w:rFonts w:ascii="Times New Roman" w:hAnsi="Times New Roman"/>
        </w:rPr>
      </w:pPr>
      <w:bookmarkStart w:id="104" w:name="_Hlk67322462"/>
      <w:r>
        <w:rPr>
          <w:rFonts w:ascii="Times New Roman" w:hAnsi="Times New Roman"/>
        </w:rPr>
        <w:lastRenderedPageBreak/>
        <w:t>Załącznik nr 11</w:t>
      </w:r>
    </w:p>
    <w:p w:rsidR="003A5962" w:rsidRDefault="003A5962" w:rsidP="003A5962">
      <w:pPr>
        <w:widowControl w:val="0"/>
        <w:suppressAutoHyphens w:val="0"/>
        <w:autoSpaceDE w:val="0"/>
        <w:autoSpaceDN w:val="0"/>
        <w:spacing w:before="90"/>
        <w:ind w:left="1559" w:right="1550"/>
        <w:jc w:val="center"/>
        <w:rPr>
          <w:rFonts w:ascii="Times New Roman" w:eastAsia="Times New Roman" w:hAnsi="Times New Roman"/>
          <w:b/>
          <w:bCs/>
          <w:sz w:val="28"/>
          <w:szCs w:val="28"/>
          <w:lang w:eastAsia="en-US"/>
        </w:rPr>
      </w:pPr>
      <w:r>
        <w:rPr>
          <w:rFonts w:ascii="Times New Roman" w:eastAsia="Times New Roman" w:hAnsi="Times New Roman"/>
          <w:b/>
          <w:bCs/>
          <w:sz w:val="28"/>
          <w:szCs w:val="28"/>
          <w:lang w:eastAsia="en-US"/>
        </w:rPr>
        <w:t>Procedura Ewakuacji Osób o Ograniczonej Zdolności Poruszania się</w:t>
      </w:r>
    </w:p>
    <w:p w:rsidR="003A5962" w:rsidRDefault="003A5962" w:rsidP="003A5962">
      <w:pPr>
        <w:autoSpaceDE w:val="0"/>
        <w:rPr>
          <w:rFonts w:ascii="Times New Roman" w:hAnsi="Times New Roman"/>
          <w:bCs/>
          <w:sz w:val="24"/>
          <w:szCs w:val="24"/>
        </w:rPr>
      </w:pPr>
    </w:p>
    <w:p w:rsidR="003A5962" w:rsidRDefault="003A5962" w:rsidP="003A5962">
      <w:pPr>
        <w:rPr>
          <w:rFonts w:ascii="Times New Roman" w:hAnsi="Times New Roman"/>
          <w:sz w:val="24"/>
          <w:szCs w:val="24"/>
        </w:rPr>
      </w:pPr>
      <w:r>
        <w:rPr>
          <w:rFonts w:ascii="Times New Roman" w:hAnsi="Times New Roman"/>
          <w:b/>
          <w:sz w:val="24"/>
          <w:szCs w:val="24"/>
        </w:rPr>
        <w:t>W trakcie ogłoszenia ewakuacji należy przestrzegać zasad opisanych w rozdziałach IBP</w:t>
      </w:r>
      <w:r>
        <w:rPr>
          <w:rFonts w:ascii="Times New Roman" w:hAnsi="Times New Roman"/>
          <w:sz w:val="24"/>
          <w:szCs w:val="24"/>
        </w:rPr>
        <w:t>:</w:t>
      </w:r>
    </w:p>
    <w:p w:rsidR="003A5962" w:rsidRDefault="003A5962" w:rsidP="003A5962">
      <w:pPr>
        <w:rPr>
          <w:rFonts w:ascii="Times New Roman" w:hAnsi="Times New Roman"/>
          <w:sz w:val="24"/>
          <w:szCs w:val="24"/>
        </w:rPr>
      </w:pPr>
    </w:p>
    <w:p w:rsidR="003A5962" w:rsidRDefault="003A5962" w:rsidP="003A5962">
      <w:pPr>
        <w:rPr>
          <w:rFonts w:ascii="Times New Roman" w:hAnsi="Times New Roman"/>
          <w:b/>
          <w:bCs/>
          <w:sz w:val="24"/>
          <w:szCs w:val="24"/>
        </w:rPr>
      </w:pPr>
      <w:r>
        <w:rPr>
          <w:rFonts w:ascii="Times New Roman" w:hAnsi="Times New Roman"/>
          <w:b/>
          <w:bCs/>
          <w:sz w:val="24"/>
          <w:szCs w:val="24"/>
        </w:rPr>
        <w:t xml:space="preserve">Rozdział 9 :Warunki i organizacja ewakuacji ludzi </w:t>
      </w:r>
    </w:p>
    <w:p w:rsidR="003A5962" w:rsidRDefault="003A5962" w:rsidP="003A5962">
      <w:pPr>
        <w:rPr>
          <w:rFonts w:ascii="Times New Roman" w:hAnsi="Times New Roman"/>
          <w:b/>
          <w:bCs/>
          <w:sz w:val="24"/>
          <w:szCs w:val="24"/>
        </w:rPr>
      </w:pPr>
    </w:p>
    <w:p w:rsidR="003A5962" w:rsidRDefault="003A5962" w:rsidP="003A5962">
      <w:pPr>
        <w:rPr>
          <w:rFonts w:ascii="Times New Roman" w:hAnsi="Times New Roman"/>
          <w:b/>
          <w:bCs/>
          <w:sz w:val="24"/>
          <w:szCs w:val="24"/>
        </w:rPr>
      </w:pPr>
      <w:r>
        <w:rPr>
          <w:rFonts w:ascii="Times New Roman" w:hAnsi="Times New Roman"/>
          <w:b/>
          <w:bCs/>
          <w:sz w:val="24"/>
          <w:szCs w:val="24"/>
        </w:rPr>
        <w:t>Cel</w:t>
      </w:r>
      <w:r>
        <w:rPr>
          <w:rFonts w:ascii="Times New Roman" w:hAnsi="Times New Roman"/>
          <w:b/>
          <w:bCs/>
          <w:spacing w:val="1"/>
          <w:sz w:val="24"/>
          <w:szCs w:val="24"/>
        </w:rPr>
        <w:t xml:space="preserve"> </w:t>
      </w:r>
      <w:r>
        <w:rPr>
          <w:rFonts w:ascii="Times New Roman" w:hAnsi="Times New Roman"/>
          <w:b/>
          <w:bCs/>
          <w:sz w:val="24"/>
          <w:szCs w:val="24"/>
        </w:rPr>
        <w:t>Procedury</w:t>
      </w:r>
    </w:p>
    <w:p w:rsidR="003A5962" w:rsidRDefault="003A5962" w:rsidP="003A5962">
      <w:pPr>
        <w:ind w:left="720"/>
        <w:rPr>
          <w:rFonts w:ascii="Times New Roman" w:hAnsi="Times New Roman"/>
          <w:sz w:val="24"/>
          <w:szCs w:val="24"/>
        </w:rPr>
      </w:pPr>
      <w:r>
        <w:rPr>
          <w:rFonts w:ascii="Times New Roman" w:hAnsi="Times New Roman"/>
          <w:sz w:val="24"/>
          <w:szCs w:val="24"/>
        </w:rPr>
        <w:t xml:space="preserve">Zapewnienie sprawnego przygotowania i przeprowadzenia bezpiecznej ewakuacji osób z obiektów  należących   do </w:t>
      </w:r>
      <w:r>
        <w:rPr>
          <w:rFonts w:ascii="Times New Roman" w:hAnsi="Times New Roman"/>
          <w:b/>
          <w:bCs/>
          <w:sz w:val="24"/>
          <w:szCs w:val="24"/>
        </w:rPr>
        <w:t xml:space="preserve">Uniwersytetu </w:t>
      </w:r>
      <w:r w:rsidR="00D32154">
        <w:rPr>
          <w:rFonts w:ascii="Times New Roman" w:hAnsi="Times New Roman"/>
          <w:b/>
          <w:bCs/>
          <w:sz w:val="24"/>
          <w:szCs w:val="24"/>
        </w:rPr>
        <w:t>Radomskiego</w:t>
      </w:r>
      <w:r>
        <w:rPr>
          <w:rFonts w:ascii="Times New Roman" w:hAnsi="Times New Roman"/>
          <w:b/>
          <w:bCs/>
          <w:sz w:val="24"/>
          <w:szCs w:val="24"/>
        </w:rPr>
        <w:t xml:space="preserve"> im</w:t>
      </w:r>
      <w:r>
        <w:rPr>
          <w:rFonts w:ascii="Times New Roman" w:hAnsi="Times New Roman"/>
          <w:sz w:val="24"/>
          <w:szCs w:val="24"/>
        </w:rPr>
        <w:t xml:space="preserve"> </w:t>
      </w:r>
      <w:r>
        <w:rPr>
          <w:rFonts w:ascii="Times New Roman" w:hAnsi="Times New Roman"/>
          <w:b/>
          <w:bCs/>
          <w:sz w:val="24"/>
          <w:szCs w:val="24"/>
        </w:rPr>
        <w:t>Kazimierza  Puławskiego w Radomiu</w:t>
      </w:r>
      <w:r>
        <w:rPr>
          <w:rFonts w:ascii="Times New Roman" w:hAnsi="Times New Roman"/>
          <w:sz w:val="24"/>
          <w:szCs w:val="24"/>
        </w:rPr>
        <w:t xml:space="preserve"> w sytuacji</w:t>
      </w:r>
      <w:r>
        <w:rPr>
          <w:rFonts w:ascii="Times New Roman" w:hAnsi="Times New Roman"/>
          <w:spacing w:val="-7"/>
          <w:sz w:val="24"/>
          <w:szCs w:val="24"/>
        </w:rPr>
        <w:t xml:space="preserve"> </w:t>
      </w:r>
      <w:r>
        <w:rPr>
          <w:rFonts w:ascii="Times New Roman" w:hAnsi="Times New Roman"/>
          <w:sz w:val="24"/>
          <w:szCs w:val="24"/>
        </w:rPr>
        <w:t>zagrożenia.</w:t>
      </w:r>
    </w:p>
    <w:p w:rsidR="003A5962" w:rsidRDefault="003A5962" w:rsidP="003A5962">
      <w:pPr>
        <w:rPr>
          <w:rFonts w:ascii="Times New Roman" w:hAnsi="Times New Roman"/>
          <w:sz w:val="24"/>
          <w:szCs w:val="24"/>
        </w:rPr>
      </w:pPr>
    </w:p>
    <w:p w:rsidR="003A5962" w:rsidRDefault="003A5962" w:rsidP="00E43821">
      <w:pPr>
        <w:widowControl w:val="0"/>
        <w:numPr>
          <w:ilvl w:val="0"/>
          <w:numId w:val="45"/>
        </w:numPr>
        <w:suppressAutoHyphens w:val="0"/>
        <w:autoSpaceDE w:val="0"/>
        <w:autoSpaceDN w:val="0"/>
        <w:spacing w:before="38"/>
        <w:jc w:val="left"/>
        <w:rPr>
          <w:rFonts w:ascii="Times New Roman" w:hAnsi="Times New Roman"/>
          <w:b/>
          <w:bCs/>
          <w:sz w:val="24"/>
          <w:szCs w:val="24"/>
        </w:rPr>
      </w:pPr>
      <w:r>
        <w:rPr>
          <w:rFonts w:ascii="Times New Roman" w:hAnsi="Times New Roman"/>
          <w:b/>
          <w:bCs/>
          <w:sz w:val="24"/>
          <w:szCs w:val="24"/>
        </w:rPr>
        <w:t>Przedmiot i zakres</w:t>
      </w:r>
      <w:r>
        <w:rPr>
          <w:rFonts w:ascii="Times New Roman" w:hAnsi="Times New Roman"/>
          <w:b/>
          <w:bCs/>
          <w:spacing w:val="-3"/>
          <w:sz w:val="24"/>
          <w:szCs w:val="24"/>
        </w:rPr>
        <w:t xml:space="preserve"> </w:t>
      </w:r>
      <w:r>
        <w:rPr>
          <w:rFonts w:ascii="Times New Roman" w:hAnsi="Times New Roman"/>
          <w:b/>
          <w:bCs/>
          <w:sz w:val="24"/>
          <w:szCs w:val="24"/>
        </w:rPr>
        <w:t>stosowania</w:t>
      </w:r>
    </w:p>
    <w:p w:rsidR="003A5962" w:rsidRDefault="003A5962" w:rsidP="003A5962">
      <w:pPr>
        <w:ind w:left="720"/>
        <w:rPr>
          <w:rFonts w:ascii="Times New Roman" w:hAnsi="Times New Roman"/>
          <w:sz w:val="24"/>
          <w:szCs w:val="24"/>
        </w:rPr>
      </w:pPr>
      <w:r>
        <w:rPr>
          <w:rFonts w:ascii="Times New Roman" w:hAnsi="Times New Roman"/>
          <w:sz w:val="24"/>
          <w:szCs w:val="24"/>
        </w:rPr>
        <w:t>Procedura określa tryb postępowania oraz uprawnienia  i  odpowiedzialność  osób  realizujących  działania związane z ewakuacją osób o ograniczonej zdolności</w:t>
      </w:r>
      <w:r>
        <w:rPr>
          <w:rFonts w:ascii="Times New Roman" w:hAnsi="Times New Roman"/>
          <w:spacing w:val="-6"/>
          <w:sz w:val="24"/>
          <w:szCs w:val="24"/>
        </w:rPr>
        <w:t xml:space="preserve"> </w:t>
      </w:r>
      <w:r>
        <w:rPr>
          <w:rFonts w:ascii="Times New Roman" w:hAnsi="Times New Roman"/>
          <w:sz w:val="24"/>
          <w:szCs w:val="24"/>
        </w:rPr>
        <w:t>poruszania.</w:t>
      </w:r>
    </w:p>
    <w:p w:rsidR="003A5962" w:rsidRDefault="003A5962" w:rsidP="003A5962">
      <w:pPr>
        <w:rPr>
          <w:rFonts w:ascii="Times New Roman" w:hAnsi="Times New Roman"/>
          <w:b/>
          <w:bCs/>
          <w:sz w:val="24"/>
          <w:szCs w:val="24"/>
        </w:rPr>
      </w:pPr>
    </w:p>
    <w:p w:rsidR="003A5962" w:rsidRDefault="003A5962" w:rsidP="00E43821">
      <w:pPr>
        <w:widowControl w:val="0"/>
        <w:numPr>
          <w:ilvl w:val="0"/>
          <w:numId w:val="45"/>
        </w:numPr>
        <w:suppressAutoHyphens w:val="0"/>
        <w:autoSpaceDE w:val="0"/>
        <w:autoSpaceDN w:val="0"/>
        <w:spacing w:before="38"/>
        <w:jc w:val="left"/>
        <w:rPr>
          <w:rFonts w:ascii="Times New Roman" w:hAnsi="Times New Roman"/>
          <w:b/>
          <w:bCs/>
          <w:sz w:val="24"/>
          <w:szCs w:val="24"/>
        </w:rPr>
      </w:pPr>
      <w:r>
        <w:rPr>
          <w:rFonts w:ascii="Times New Roman" w:hAnsi="Times New Roman"/>
          <w:b/>
          <w:bCs/>
          <w:sz w:val="24"/>
          <w:szCs w:val="24"/>
        </w:rPr>
        <w:t>Podstawy Uruchomienia</w:t>
      </w:r>
      <w:r>
        <w:rPr>
          <w:rFonts w:ascii="Times New Roman" w:hAnsi="Times New Roman"/>
          <w:b/>
          <w:bCs/>
          <w:spacing w:val="-4"/>
          <w:sz w:val="24"/>
          <w:szCs w:val="24"/>
        </w:rPr>
        <w:t xml:space="preserve"> </w:t>
      </w:r>
      <w:r>
        <w:rPr>
          <w:rFonts w:ascii="Times New Roman" w:hAnsi="Times New Roman"/>
          <w:b/>
          <w:bCs/>
          <w:sz w:val="24"/>
          <w:szCs w:val="24"/>
        </w:rPr>
        <w:t>Procedury</w:t>
      </w:r>
    </w:p>
    <w:p w:rsidR="003A5962" w:rsidRDefault="003A5962" w:rsidP="00E43821">
      <w:pPr>
        <w:widowControl w:val="0"/>
        <w:numPr>
          <w:ilvl w:val="0"/>
          <w:numId w:val="46"/>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Pożar: ogłoszenie ewakuacji w sytuacji braku możliwości ugaszenia pożaru podręcznymi środkami gaśniczymi.</w:t>
      </w:r>
    </w:p>
    <w:p w:rsidR="003A5962" w:rsidRDefault="003A5962" w:rsidP="00E43821">
      <w:pPr>
        <w:widowControl w:val="0"/>
        <w:numPr>
          <w:ilvl w:val="0"/>
          <w:numId w:val="46"/>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Zamach</w:t>
      </w:r>
      <w:r>
        <w:rPr>
          <w:rFonts w:ascii="Times New Roman" w:hAnsi="Times New Roman"/>
          <w:spacing w:val="-10"/>
          <w:sz w:val="24"/>
          <w:szCs w:val="24"/>
        </w:rPr>
        <w:t xml:space="preserve"> </w:t>
      </w:r>
      <w:r>
        <w:rPr>
          <w:rFonts w:ascii="Times New Roman" w:hAnsi="Times New Roman"/>
          <w:sz w:val="24"/>
          <w:szCs w:val="24"/>
        </w:rPr>
        <w:t>o</w:t>
      </w:r>
      <w:r>
        <w:rPr>
          <w:rFonts w:ascii="Times New Roman" w:hAnsi="Times New Roman"/>
          <w:spacing w:val="-12"/>
          <w:sz w:val="24"/>
          <w:szCs w:val="24"/>
        </w:rPr>
        <w:t xml:space="preserve"> </w:t>
      </w:r>
      <w:r>
        <w:rPr>
          <w:rFonts w:ascii="Times New Roman" w:hAnsi="Times New Roman"/>
          <w:sz w:val="24"/>
          <w:szCs w:val="24"/>
        </w:rPr>
        <w:t>charakterze</w:t>
      </w:r>
      <w:r>
        <w:rPr>
          <w:rFonts w:ascii="Times New Roman" w:hAnsi="Times New Roman"/>
          <w:spacing w:val="-12"/>
          <w:sz w:val="24"/>
          <w:szCs w:val="24"/>
        </w:rPr>
        <w:t xml:space="preserve"> </w:t>
      </w:r>
      <w:r>
        <w:rPr>
          <w:rFonts w:ascii="Times New Roman" w:hAnsi="Times New Roman"/>
          <w:sz w:val="24"/>
          <w:szCs w:val="24"/>
        </w:rPr>
        <w:t>terrorystycznym:</w:t>
      </w:r>
      <w:r>
        <w:rPr>
          <w:rFonts w:ascii="Times New Roman" w:hAnsi="Times New Roman"/>
          <w:spacing w:val="-8"/>
          <w:sz w:val="24"/>
          <w:szCs w:val="24"/>
        </w:rPr>
        <w:t xml:space="preserve"> </w:t>
      </w:r>
      <w:r>
        <w:rPr>
          <w:rFonts w:ascii="Times New Roman" w:hAnsi="Times New Roman"/>
          <w:sz w:val="24"/>
          <w:szCs w:val="24"/>
        </w:rPr>
        <w:t>otrzymanie</w:t>
      </w:r>
      <w:r>
        <w:rPr>
          <w:rFonts w:ascii="Times New Roman" w:hAnsi="Times New Roman"/>
          <w:spacing w:val="-11"/>
          <w:sz w:val="24"/>
          <w:szCs w:val="24"/>
        </w:rPr>
        <w:t xml:space="preserve"> </w:t>
      </w:r>
      <w:r>
        <w:rPr>
          <w:rFonts w:ascii="Times New Roman" w:hAnsi="Times New Roman"/>
          <w:sz w:val="24"/>
          <w:szCs w:val="24"/>
        </w:rPr>
        <w:t>informacji</w:t>
      </w:r>
      <w:r>
        <w:rPr>
          <w:rFonts w:ascii="Times New Roman" w:hAnsi="Times New Roman"/>
          <w:spacing w:val="-12"/>
          <w:sz w:val="24"/>
          <w:szCs w:val="24"/>
        </w:rPr>
        <w:t xml:space="preserve"> </w:t>
      </w:r>
      <w:r>
        <w:rPr>
          <w:rFonts w:ascii="Times New Roman" w:hAnsi="Times New Roman"/>
          <w:sz w:val="24"/>
          <w:szCs w:val="24"/>
        </w:rPr>
        <w:t>o</w:t>
      </w:r>
      <w:r>
        <w:rPr>
          <w:rFonts w:ascii="Times New Roman" w:hAnsi="Times New Roman"/>
          <w:spacing w:val="-10"/>
          <w:sz w:val="24"/>
          <w:szCs w:val="24"/>
        </w:rPr>
        <w:t xml:space="preserve"> </w:t>
      </w:r>
      <w:r>
        <w:rPr>
          <w:rFonts w:ascii="Times New Roman" w:hAnsi="Times New Roman"/>
          <w:sz w:val="24"/>
          <w:szCs w:val="24"/>
        </w:rPr>
        <w:t>podłożeniu</w:t>
      </w:r>
      <w:r>
        <w:rPr>
          <w:rFonts w:ascii="Times New Roman" w:hAnsi="Times New Roman"/>
          <w:spacing w:val="-11"/>
          <w:sz w:val="24"/>
          <w:szCs w:val="24"/>
        </w:rPr>
        <w:t xml:space="preserve"> </w:t>
      </w:r>
      <w:r>
        <w:rPr>
          <w:rFonts w:ascii="Times New Roman" w:hAnsi="Times New Roman"/>
          <w:sz w:val="24"/>
          <w:szCs w:val="24"/>
        </w:rPr>
        <w:t>ładunku</w:t>
      </w:r>
      <w:r>
        <w:rPr>
          <w:rFonts w:ascii="Times New Roman" w:hAnsi="Times New Roman"/>
          <w:spacing w:val="-10"/>
          <w:sz w:val="24"/>
          <w:szCs w:val="24"/>
        </w:rPr>
        <w:t xml:space="preserve"> </w:t>
      </w:r>
      <w:r>
        <w:rPr>
          <w:rFonts w:ascii="Times New Roman" w:hAnsi="Times New Roman"/>
          <w:sz w:val="24"/>
          <w:szCs w:val="24"/>
        </w:rPr>
        <w:t>wybuchowego</w:t>
      </w:r>
      <w:r>
        <w:rPr>
          <w:rFonts w:ascii="Times New Roman" w:hAnsi="Times New Roman"/>
          <w:spacing w:val="-12"/>
          <w:sz w:val="24"/>
          <w:szCs w:val="24"/>
        </w:rPr>
        <w:t xml:space="preserve"> </w:t>
      </w:r>
      <w:r>
        <w:rPr>
          <w:rFonts w:ascii="Times New Roman" w:hAnsi="Times New Roman"/>
          <w:sz w:val="24"/>
          <w:szCs w:val="24"/>
        </w:rPr>
        <w:t>lub innego</w:t>
      </w:r>
      <w:r>
        <w:rPr>
          <w:rFonts w:ascii="Times New Roman" w:hAnsi="Times New Roman"/>
          <w:spacing w:val="-12"/>
          <w:sz w:val="24"/>
          <w:szCs w:val="24"/>
        </w:rPr>
        <w:t xml:space="preserve"> </w:t>
      </w:r>
      <w:r>
        <w:rPr>
          <w:rFonts w:ascii="Times New Roman" w:hAnsi="Times New Roman"/>
          <w:sz w:val="24"/>
          <w:szCs w:val="24"/>
        </w:rPr>
        <w:t>niebezpiecznego</w:t>
      </w:r>
      <w:r>
        <w:rPr>
          <w:rFonts w:ascii="Times New Roman" w:hAnsi="Times New Roman"/>
          <w:spacing w:val="-10"/>
          <w:sz w:val="24"/>
          <w:szCs w:val="24"/>
        </w:rPr>
        <w:t xml:space="preserve"> </w:t>
      </w:r>
      <w:r>
        <w:rPr>
          <w:rFonts w:ascii="Times New Roman" w:hAnsi="Times New Roman"/>
          <w:sz w:val="24"/>
          <w:szCs w:val="24"/>
        </w:rPr>
        <w:t>dla</w:t>
      </w:r>
      <w:r>
        <w:rPr>
          <w:rFonts w:ascii="Times New Roman" w:hAnsi="Times New Roman"/>
          <w:spacing w:val="-11"/>
          <w:sz w:val="24"/>
          <w:szCs w:val="24"/>
        </w:rPr>
        <w:t xml:space="preserve"> </w:t>
      </w:r>
      <w:r>
        <w:rPr>
          <w:rFonts w:ascii="Times New Roman" w:hAnsi="Times New Roman"/>
          <w:sz w:val="24"/>
          <w:szCs w:val="24"/>
        </w:rPr>
        <w:t>ludzi</w:t>
      </w:r>
      <w:r>
        <w:rPr>
          <w:rFonts w:ascii="Times New Roman" w:hAnsi="Times New Roman"/>
          <w:spacing w:val="-11"/>
          <w:sz w:val="24"/>
          <w:szCs w:val="24"/>
        </w:rPr>
        <w:t xml:space="preserve"> </w:t>
      </w:r>
      <w:r>
        <w:rPr>
          <w:rFonts w:ascii="Times New Roman" w:hAnsi="Times New Roman"/>
          <w:sz w:val="24"/>
          <w:szCs w:val="24"/>
        </w:rPr>
        <w:t>środka</w:t>
      </w:r>
      <w:r>
        <w:rPr>
          <w:rFonts w:ascii="Times New Roman" w:hAnsi="Times New Roman"/>
          <w:spacing w:val="-11"/>
          <w:sz w:val="24"/>
          <w:szCs w:val="24"/>
        </w:rPr>
        <w:t xml:space="preserve"> </w:t>
      </w:r>
      <w:r>
        <w:rPr>
          <w:rFonts w:ascii="Times New Roman" w:hAnsi="Times New Roman"/>
          <w:sz w:val="24"/>
          <w:szCs w:val="24"/>
        </w:rPr>
        <w:t>np.:</w:t>
      </w:r>
      <w:r>
        <w:rPr>
          <w:rFonts w:ascii="Times New Roman" w:hAnsi="Times New Roman"/>
          <w:spacing w:val="-11"/>
          <w:sz w:val="24"/>
          <w:szCs w:val="24"/>
        </w:rPr>
        <w:t xml:space="preserve"> </w:t>
      </w:r>
      <w:r>
        <w:rPr>
          <w:rFonts w:ascii="Times New Roman" w:hAnsi="Times New Roman"/>
          <w:sz w:val="24"/>
          <w:szCs w:val="24"/>
        </w:rPr>
        <w:t>substancji</w:t>
      </w:r>
      <w:r>
        <w:rPr>
          <w:rFonts w:ascii="Times New Roman" w:hAnsi="Times New Roman"/>
          <w:spacing w:val="-11"/>
          <w:sz w:val="24"/>
          <w:szCs w:val="24"/>
        </w:rPr>
        <w:t xml:space="preserve"> </w:t>
      </w:r>
      <w:r>
        <w:rPr>
          <w:rFonts w:ascii="Times New Roman" w:hAnsi="Times New Roman"/>
          <w:sz w:val="24"/>
          <w:szCs w:val="24"/>
        </w:rPr>
        <w:t>chemicznej,</w:t>
      </w:r>
      <w:r>
        <w:rPr>
          <w:rFonts w:ascii="Times New Roman" w:hAnsi="Times New Roman"/>
          <w:spacing w:val="-11"/>
          <w:sz w:val="24"/>
          <w:szCs w:val="24"/>
        </w:rPr>
        <w:t xml:space="preserve"> </w:t>
      </w:r>
      <w:r>
        <w:rPr>
          <w:rFonts w:ascii="Times New Roman" w:hAnsi="Times New Roman"/>
          <w:sz w:val="24"/>
          <w:szCs w:val="24"/>
        </w:rPr>
        <w:t>przejęcie</w:t>
      </w:r>
      <w:r>
        <w:rPr>
          <w:rFonts w:ascii="Times New Roman" w:hAnsi="Times New Roman"/>
          <w:spacing w:val="-9"/>
          <w:sz w:val="24"/>
          <w:szCs w:val="24"/>
        </w:rPr>
        <w:t xml:space="preserve"> </w:t>
      </w:r>
      <w:r>
        <w:rPr>
          <w:rFonts w:ascii="Times New Roman" w:hAnsi="Times New Roman"/>
          <w:sz w:val="24"/>
          <w:szCs w:val="24"/>
        </w:rPr>
        <w:t>budynku</w:t>
      </w:r>
      <w:r>
        <w:rPr>
          <w:rFonts w:ascii="Times New Roman" w:hAnsi="Times New Roman"/>
          <w:spacing w:val="-9"/>
          <w:sz w:val="24"/>
          <w:szCs w:val="24"/>
        </w:rPr>
        <w:t xml:space="preserve"> </w:t>
      </w:r>
      <w:r>
        <w:rPr>
          <w:rFonts w:ascii="Times New Roman" w:hAnsi="Times New Roman"/>
          <w:sz w:val="24"/>
          <w:szCs w:val="24"/>
        </w:rPr>
        <w:t>przez</w:t>
      </w:r>
      <w:r>
        <w:rPr>
          <w:rFonts w:ascii="Times New Roman" w:hAnsi="Times New Roman"/>
          <w:spacing w:val="-12"/>
          <w:sz w:val="24"/>
          <w:szCs w:val="24"/>
        </w:rPr>
        <w:t xml:space="preserve"> </w:t>
      </w:r>
      <w:r>
        <w:rPr>
          <w:rFonts w:ascii="Times New Roman" w:hAnsi="Times New Roman"/>
          <w:sz w:val="24"/>
          <w:szCs w:val="24"/>
        </w:rPr>
        <w:t>uzbrojoną osobę/osoby.</w:t>
      </w:r>
    </w:p>
    <w:p w:rsidR="003A5962" w:rsidRDefault="003A5962" w:rsidP="00E43821">
      <w:pPr>
        <w:widowControl w:val="0"/>
        <w:numPr>
          <w:ilvl w:val="0"/>
          <w:numId w:val="46"/>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Zagrożenie NSCH: zagrożenie ze strony uwolnienia niebezpiecznych środków</w:t>
      </w:r>
      <w:r>
        <w:rPr>
          <w:rFonts w:ascii="Times New Roman" w:hAnsi="Times New Roman"/>
          <w:spacing w:val="-8"/>
          <w:sz w:val="24"/>
          <w:szCs w:val="24"/>
        </w:rPr>
        <w:t xml:space="preserve"> </w:t>
      </w:r>
      <w:r>
        <w:rPr>
          <w:rFonts w:ascii="Times New Roman" w:hAnsi="Times New Roman"/>
          <w:sz w:val="24"/>
          <w:szCs w:val="24"/>
        </w:rPr>
        <w:t>chemicznych.</w:t>
      </w:r>
    </w:p>
    <w:p w:rsidR="003A5962" w:rsidRDefault="003A5962" w:rsidP="00E43821">
      <w:pPr>
        <w:widowControl w:val="0"/>
        <w:numPr>
          <w:ilvl w:val="0"/>
          <w:numId w:val="46"/>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Zagrożenie katastrofą</w:t>
      </w:r>
      <w:r>
        <w:rPr>
          <w:rFonts w:ascii="Times New Roman" w:hAnsi="Times New Roman"/>
          <w:spacing w:val="-3"/>
          <w:sz w:val="24"/>
          <w:szCs w:val="24"/>
        </w:rPr>
        <w:t xml:space="preserve"> </w:t>
      </w:r>
      <w:r>
        <w:rPr>
          <w:rFonts w:ascii="Times New Roman" w:hAnsi="Times New Roman"/>
          <w:sz w:val="24"/>
          <w:szCs w:val="24"/>
        </w:rPr>
        <w:t>budowlaną.</w:t>
      </w:r>
    </w:p>
    <w:p w:rsidR="003A5962" w:rsidRDefault="003A5962" w:rsidP="00E43821">
      <w:pPr>
        <w:widowControl w:val="0"/>
        <w:numPr>
          <w:ilvl w:val="0"/>
          <w:numId w:val="46"/>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Zagrożenie wybuchem gazu spowodowane awarią instalacji</w:t>
      </w:r>
      <w:r>
        <w:rPr>
          <w:rFonts w:ascii="Times New Roman" w:hAnsi="Times New Roman"/>
          <w:spacing w:val="1"/>
          <w:sz w:val="24"/>
          <w:szCs w:val="24"/>
        </w:rPr>
        <w:t xml:space="preserve"> </w:t>
      </w:r>
      <w:r>
        <w:rPr>
          <w:rFonts w:ascii="Times New Roman" w:hAnsi="Times New Roman"/>
          <w:sz w:val="24"/>
          <w:szCs w:val="24"/>
        </w:rPr>
        <w:t>gazowej.</w:t>
      </w:r>
    </w:p>
    <w:p w:rsidR="003A5962" w:rsidRDefault="003A5962" w:rsidP="00E43821">
      <w:pPr>
        <w:widowControl w:val="0"/>
        <w:numPr>
          <w:ilvl w:val="0"/>
          <w:numId w:val="46"/>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Inne.</w:t>
      </w:r>
    </w:p>
    <w:p w:rsidR="003A5962" w:rsidRDefault="003A5962" w:rsidP="003A5962">
      <w:pPr>
        <w:rPr>
          <w:rFonts w:ascii="Times New Roman" w:hAnsi="Times New Roman"/>
          <w:sz w:val="24"/>
          <w:szCs w:val="24"/>
        </w:rPr>
      </w:pPr>
    </w:p>
    <w:p w:rsidR="003A5962" w:rsidRDefault="003A5962" w:rsidP="00E43821">
      <w:pPr>
        <w:widowControl w:val="0"/>
        <w:numPr>
          <w:ilvl w:val="0"/>
          <w:numId w:val="45"/>
        </w:numPr>
        <w:suppressAutoHyphens w:val="0"/>
        <w:autoSpaceDE w:val="0"/>
        <w:autoSpaceDN w:val="0"/>
        <w:spacing w:before="38"/>
        <w:jc w:val="left"/>
        <w:rPr>
          <w:rFonts w:ascii="Times New Roman" w:hAnsi="Times New Roman"/>
          <w:b/>
          <w:bCs/>
          <w:sz w:val="24"/>
          <w:szCs w:val="24"/>
        </w:rPr>
      </w:pPr>
      <w:r>
        <w:rPr>
          <w:rFonts w:ascii="Times New Roman" w:hAnsi="Times New Roman"/>
          <w:b/>
          <w:bCs/>
          <w:sz w:val="24"/>
          <w:szCs w:val="24"/>
        </w:rPr>
        <w:t>Osoby objęte</w:t>
      </w:r>
      <w:r>
        <w:rPr>
          <w:rFonts w:ascii="Times New Roman" w:hAnsi="Times New Roman"/>
          <w:b/>
          <w:bCs/>
          <w:spacing w:val="-4"/>
          <w:sz w:val="24"/>
          <w:szCs w:val="24"/>
        </w:rPr>
        <w:t xml:space="preserve"> </w:t>
      </w:r>
      <w:r>
        <w:rPr>
          <w:rFonts w:ascii="Times New Roman" w:hAnsi="Times New Roman"/>
          <w:b/>
          <w:bCs/>
          <w:sz w:val="24"/>
          <w:szCs w:val="24"/>
        </w:rPr>
        <w:t>procedurą</w:t>
      </w:r>
    </w:p>
    <w:p w:rsidR="003A5962" w:rsidRDefault="003A5962" w:rsidP="00E43821">
      <w:pPr>
        <w:widowControl w:val="0"/>
        <w:numPr>
          <w:ilvl w:val="0"/>
          <w:numId w:val="47"/>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osoby odpowiedzialne za</w:t>
      </w:r>
      <w:r>
        <w:rPr>
          <w:rFonts w:ascii="Times New Roman" w:hAnsi="Times New Roman"/>
          <w:spacing w:val="-3"/>
          <w:sz w:val="24"/>
          <w:szCs w:val="24"/>
        </w:rPr>
        <w:t xml:space="preserve"> </w:t>
      </w:r>
      <w:r>
        <w:rPr>
          <w:rFonts w:ascii="Times New Roman" w:hAnsi="Times New Roman"/>
          <w:sz w:val="24"/>
          <w:szCs w:val="24"/>
        </w:rPr>
        <w:t>ewakuację,</w:t>
      </w:r>
    </w:p>
    <w:p w:rsidR="003A5962" w:rsidRDefault="003A5962" w:rsidP="00E43821">
      <w:pPr>
        <w:widowControl w:val="0"/>
        <w:numPr>
          <w:ilvl w:val="0"/>
          <w:numId w:val="47"/>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osoby o ograniczonej zdolności poruszania z dysfunkcjami narządów ruchu, wzroku, słuchu, zaburzeniami</w:t>
      </w:r>
      <w:r>
        <w:rPr>
          <w:rFonts w:ascii="Times New Roman" w:hAnsi="Times New Roman"/>
          <w:spacing w:val="-3"/>
          <w:sz w:val="24"/>
          <w:szCs w:val="24"/>
        </w:rPr>
        <w:t xml:space="preserve"> </w:t>
      </w:r>
      <w:r>
        <w:rPr>
          <w:rFonts w:ascii="Times New Roman" w:hAnsi="Times New Roman"/>
          <w:sz w:val="24"/>
          <w:szCs w:val="24"/>
        </w:rPr>
        <w:t>psychicznymi.</w:t>
      </w:r>
    </w:p>
    <w:p w:rsidR="003A5962" w:rsidRDefault="003A5962" w:rsidP="003A5962">
      <w:pPr>
        <w:ind w:left="720"/>
        <w:rPr>
          <w:rFonts w:ascii="Times New Roman" w:hAnsi="Times New Roman"/>
          <w:sz w:val="24"/>
          <w:szCs w:val="24"/>
        </w:rPr>
      </w:pPr>
    </w:p>
    <w:p w:rsidR="003A5962" w:rsidRDefault="003A5962" w:rsidP="00E43821">
      <w:pPr>
        <w:widowControl w:val="0"/>
        <w:numPr>
          <w:ilvl w:val="0"/>
          <w:numId w:val="48"/>
        </w:numPr>
        <w:suppressAutoHyphens w:val="0"/>
        <w:autoSpaceDE w:val="0"/>
        <w:autoSpaceDN w:val="0"/>
        <w:spacing w:before="38"/>
        <w:jc w:val="left"/>
        <w:rPr>
          <w:rFonts w:ascii="Times New Roman" w:hAnsi="Times New Roman"/>
          <w:sz w:val="24"/>
          <w:szCs w:val="24"/>
        </w:rPr>
      </w:pPr>
      <w:r>
        <w:rPr>
          <w:rFonts w:ascii="Times New Roman" w:hAnsi="Times New Roman"/>
          <w:b/>
          <w:sz w:val="24"/>
          <w:szCs w:val="24"/>
        </w:rPr>
        <w:t>Osoby</w:t>
      </w:r>
      <w:r>
        <w:rPr>
          <w:rFonts w:ascii="Times New Roman" w:hAnsi="Times New Roman"/>
          <w:b/>
          <w:spacing w:val="-6"/>
          <w:sz w:val="24"/>
          <w:szCs w:val="24"/>
        </w:rPr>
        <w:t xml:space="preserve"> </w:t>
      </w:r>
      <w:r>
        <w:rPr>
          <w:rFonts w:ascii="Times New Roman" w:hAnsi="Times New Roman"/>
          <w:b/>
          <w:sz w:val="24"/>
          <w:szCs w:val="24"/>
        </w:rPr>
        <w:t>odpowiedzialne</w:t>
      </w:r>
      <w:r>
        <w:rPr>
          <w:rFonts w:ascii="Times New Roman" w:hAnsi="Times New Roman"/>
          <w:b/>
          <w:spacing w:val="-5"/>
          <w:sz w:val="24"/>
          <w:szCs w:val="24"/>
        </w:rPr>
        <w:t xml:space="preserve"> </w:t>
      </w:r>
      <w:r>
        <w:rPr>
          <w:rFonts w:ascii="Times New Roman" w:hAnsi="Times New Roman"/>
          <w:sz w:val="24"/>
          <w:szCs w:val="24"/>
        </w:rPr>
        <w:t>za</w:t>
      </w:r>
      <w:r>
        <w:rPr>
          <w:rFonts w:ascii="Times New Roman" w:hAnsi="Times New Roman"/>
          <w:spacing w:val="-7"/>
          <w:sz w:val="24"/>
          <w:szCs w:val="24"/>
        </w:rPr>
        <w:t xml:space="preserve"> </w:t>
      </w:r>
      <w:r>
        <w:rPr>
          <w:rFonts w:ascii="Times New Roman" w:hAnsi="Times New Roman"/>
          <w:sz w:val="24"/>
          <w:szCs w:val="24"/>
        </w:rPr>
        <w:t>ogłoszenie</w:t>
      </w:r>
      <w:r>
        <w:rPr>
          <w:rFonts w:ascii="Times New Roman" w:hAnsi="Times New Roman"/>
          <w:spacing w:val="-6"/>
          <w:sz w:val="24"/>
          <w:szCs w:val="24"/>
        </w:rPr>
        <w:t xml:space="preserve"> </w:t>
      </w:r>
      <w:r>
        <w:rPr>
          <w:rFonts w:ascii="Times New Roman" w:hAnsi="Times New Roman"/>
          <w:sz w:val="24"/>
          <w:szCs w:val="24"/>
        </w:rPr>
        <w:t>i</w:t>
      </w:r>
      <w:r>
        <w:rPr>
          <w:rFonts w:ascii="Times New Roman" w:hAnsi="Times New Roman"/>
          <w:spacing w:val="-4"/>
          <w:sz w:val="24"/>
          <w:szCs w:val="24"/>
        </w:rPr>
        <w:t xml:space="preserve"> </w:t>
      </w:r>
      <w:r>
        <w:rPr>
          <w:rFonts w:ascii="Times New Roman" w:hAnsi="Times New Roman"/>
          <w:sz w:val="24"/>
          <w:szCs w:val="24"/>
        </w:rPr>
        <w:t>realizację</w:t>
      </w:r>
      <w:r>
        <w:rPr>
          <w:rFonts w:ascii="Times New Roman" w:hAnsi="Times New Roman"/>
          <w:spacing w:val="-6"/>
          <w:sz w:val="24"/>
          <w:szCs w:val="24"/>
        </w:rPr>
        <w:t xml:space="preserve"> </w:t>
      </w:r>
      <w:r>
        <w:rPr>
          <w:rFonts w:ascii="Times New Roman" w:hAnsi="Times New Roman"/>
          <w:sz w:val="24"/>
          <w:szCs w:val="24"/>
        </w:rPr>
        <w:t>działań</w:t>
      </w:r>
      <w:r>
        <w:rPr>
          <w:rFonts w:ascii="Times New Roman" w:hAnsi="Times New Roman"/>
          <w:spacing w:val="-5"/>
          <w:sz w:val="24"/>
          <w:szCs w:val="24"/>
        </w:rPr>
        <w:t xml:space="preserve"> </w:t>
      </w:r>
      <w:r>
        <w:rPr>
          <w:rFonts w:ascii="Times New Roman" w:hAnsi="Times New Roman"/>
          <w:sz w:val="24"/>
          <w:szCs w:val="24"/>
        </w:rPr>
        <w:t>związanych</w:t>
      </w:r>
      <w:r>
        <w:rPr>
          <w:rFonts w:ascii="Times New Roman" w:hAnsi="Times New Roman"/>
          <w:spacing w:val="-6"/>
          <w:sz w:val="24"/>
          <w:szCs w:val="24"/>
        </w:rPr>
        <w:t xml:space="preserve"> </w:t>
      </w:r>
      <w:r>
        <w:rPr>
          <w:rFonts w:ascii="Times New Roman" w:hAnsi="Times New Roman"/>
          <w:sz w:val="24"/>
          <w:szCs w:val="24"/>
        </w:rPr>
        <w:t>z</w:t>
      </w:r>
      <w:r>
        <w:rPr>
          <w:rFonts w:ascii="Times New Roman" w:hAnsi="Times New Roman"/>
          <w:spacing w:val="-5"/>
          <w:sz w:val="24"/>
          <w:szCs w:val="24"/>
        </w:rPr>
        <w:t xml:space="preserve"> </w:t>
      </w:r>
      <w:r>
        <w:rPr>
          <w:rFonts w:ascii="Times New Roman" w:hAnsi="Times New Roman"/>
          <w:sz w:val="24"/>
          <w:szCs w:val="24"/>
        </w:rPr>
        <w:t>ewakuacją</w:t>
      </w:r>
      <w:r>
        <w:rPr>
          <w:rFonts w:ascii="Times New Roman" w:hAnsi="Times New Roman"/>
          <w:spacing w:val="-8"/>
          <w:sz w:val="24"/>
          <w:szCs w:val="24"/>
        </w:rPr>
        <w:t xml:space="preserve">    </w:t>
      </w:r>
    </w:p>
    <w:p w:rsidR="003A5962" w:rsidRDefault="003A5962" w:rsidP="003A5962">
      <w:pPr>
        <w:ind w:firstLine="720"/>
        <w:rPr>
          <w:rFonts w:ascii="Times New Roman" w:hAnsi="Times New Roman"/>
          <w:sz w:val="24"/>
          <w:szCs w:val="24"/>
        </w:rPr>
      </w:pPr>
      <w:r>
        <w:rPr>
          <w:rFonts w:ascii="Times New Roman" w:hAnsi="Times New Roman"/>
          <w:sz w:val="24"/>
          <w:szCs w:val="24"/>
        </w:rPr>
        <w:t>osób</w:t>
      </w:r>
      <w:r>
        <w:rPr>
          <w:rFonts w:ascii="Times New Roman" w:hAnsi="Times New Roman"/>
          <w:spacing w:val="-5"/>
          <w:sz w:val="24"/>
          <w:szCs w:val="24"/>
        </w:rPr>
        <w:t xml:space="preserve"> </w:t>
      </w:r>
      <w:r>
        <w:rPr>
          <w:rFonts w:ascii="Times New Roman" w:hAnsi="Times New Roman"/>
          <w:sz w:val="24"/>
          <w:szCs w:val="24"/>
        </w:rPr>
        <w:t>o</w:t>
      </w:r>
      <w:r>
        <w:rPr>
          <w:rFonts w:ascii="Times New Roman" w:hAnsi="Times New Roman"/>
          <w:spacing w:val="-6"/>
          <w:sz w:val="24"/>
          <w:szCs w:val="24"/>
        </w:rPr>
        <w:t xml:space="preserve"> </w:t>
      </w:r>
      <w:r>
        <w:rPr>
          <w:rFonts w:ascii="Times New Roman" w:hAnsi="Times New Roman"/>
          <w:sz w:val="24"/>
          <w:szCs w:val="24"/>
        </w:rPr>
        <w:t>ograniczonej</w:t>
      </w:r>
      <w:r>
        <w:rPr>
          <w:rFonts w:ascii="Times New Roman" w:hAnsi="Times New Roman"/>
          <w:b/>
          <w:sz w:val="24"/>
          <w:szCs w:val="24"/>
        </w:rPr>
        <w:t xml:space="preserve"> </w:t>
      </w:r>
      <w:r>
        <w:rPr>
          <w:rFonts w:ascii="Times New Roman" w:hAnsi="Times New Roman"/>
          <w:sz w:val="24"/>
          <w:szCs w:val="24"/>
        </w:rPr>
        <w:t>zdolności poruszania.</w:t>
      </w:r>
    </w:p>
    <w:p w:rsidR="003A5962" w:rsidRDefault="003A5962" w:rsidP="003A5962">
      <w:pPr>
        <w:ind w:left="720"/>
        <w:rPr>
          <w:rFonts w:ascii="Times New Roman" w:hAnsi="Times New Roman"/>
          <w:sz w:val="24"/>
          <w:szCs w:val="24"/>
        </w:rPr>
      </w:pPr>
    </w:p>
    <w:p w:rsidR="003A5962" w:rsidRDefault="003A5962" w:rsidP="003A5962">
      <w:pPr>
        <w:ind w:firstLine="720"/>
        <w:rPr>
          <w:rFonts w:ascii="Times New Roman" w:hAnsi="Times New Roman"/>
          <w:sz w:val="24"/>
          <w:szCs w:val="24"/>
        </w:rPr>
      </w:pPr>
      <w:r>
        <w:rPr>
          <w:rFonts w:ascii="Times New Roman" w:hAnsi="Times New Roman"/>
          <w:sz w:val="24"/>
          <w:szCs w:val="24"/>
        </w:rPr>
        <w:t>-wykładowcy,</w:t>
      </w:r>
      <w:r>
        <w:rPr>
          <w:rFonts w:ascii="Times New Roman" w:hAnsi="Times New Roman"/>
          <w:spacing w:val="-2"/>
          <w:sz w:val="24"/>
          <w:szCs w:val="24"/>
        </w:rPr>
        <w:t xml:space="preserve"> </w:t>
      </w:r>
      <w:r>
        <w:rPr>
          <w:rFonts w:ascii="Times New Roman" w:hAnsi="Times New Roman"/>
          <w:sz w:val="24"/>
          <w:szCs w:val="24"/>
        </w:rPr>
        <w:t>pracownicy.</w:t>
      </w:r>
    </w:p>
    <w:p w:rsidR="003A5962" w:rsidRDefault="003A5962" w:rsidP="003A5962">
      <w:pPr>
        <w:ind w:firstLine="720"/>
        <w:rPr>
          <w:rFonts w:ascii="Times New Roman" w:hAnsi="Times New Roman"/>
          <w:sz w:val="24"/>
          <w:szCs w:val="24"/>
        </w:rPr>
      </w:pPr>
    </w:p>
    <w:p w:rsidR="003A5962" w:rsidRDefault="003A5962" w:rsidP="00E43821">
      <w:pPr>
        <w:widowControl w:val="0"/>
        <w:numPr>
          <w:ilvl w:val="0"/>
          <w:numId w:val="48"/>
        </w:numPr>
        <w:suppressAutoHyphens w:val="0"/>
        <w:autoSpaceDE w:val="0"/>
        <w:autoSpaceDN w:val="0"/>
        <w:spacing w:before="38"/>
        <w:jc w:val="left"/>
        <w:rPr>
          <w:rFonts w:ascii="Times New Roman" w:hAnsi="Times New Roman"/>
          <w:sz w:val="24"/>
          <w:szCs w:val="24"/>
        </w:rPr>
      </w:pPr>
      <w:r>
        <w:rPr>
          <w:rFonts w:ascii="Times New Roman" w:hAnsi="Times New Roman"/>
          <w:b/>
          <w:sz w:val="24"/>
          <w:szCs w:val="24"/>
        </w:rPr>
        <w:t>Osoby niepełnosprawne ruchowo</w:t>
      </w:r>
      <w:r>
        <w:rPr>
          <w:rFonts w:ascii="Times New Roman" w:hAnsi="Times New Roman"/>
          <w:sz w:val="24"/>
          <w:szCs w:val="24"/>
        </w:rPr>
        <w:t>: osoby niepełnosprawne ruchowo w ograniczonym zakresie poruszające się na wózku inwalidzkim, o kulach, z protezami nóg,</w:t>
      </w:r>
      <w:r>
        <w:rPr>
          <w:rFonts w:ascii="Times New Roman" w:hAnsi="Times New Roman"/>
          <w:spacing w:val="-12"/>
          <w:sz w:val="24"/>
          <w:szCs w:val="24"/>
        </w:rPr>
        <w:t xml:space="preserve"> </w:t>
      </w:r>
      <w:r>
        <w:rPr>
          <w:rFonts w:ascii="Times New Roman" w:hAnsi="Times New Roman"/>
          <w:sz w:val="24"/>
          <w:szCs w:val="24"/>
        </w:rPr>
        <w:t>rąk.</w:t>
      </w:r>
    </w:p>
    <w:p w:rsidR="003A5962" w:rsidRDefault="003A5962" w:rsidP="003A5962">
      <w:pPr>
        <w:ind w:left="720"/>
        <w:rPr>
          <w:rFonts w:ascii="Times New Roman" w:hAnsi="Times New Roman"/>
          <w:sz w:val="24"/>
          <w:szCs w:val="24"/>
        </w:rPr>
      </w:pPr>
    </w:p>
    <w:p w:rsidR="003A5962" w:rsidRDefault="003A5962" w:rsidP="00E43821">
      <w:pPr>
        <w:widowControl w:val="0"/>
        <w:numPr>
          <w:ilvl w:val="0"/>
          <w:numId w:val="49"/>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niepełnosprawność ruchowa występuje w wielu różnych formach. Może dotyczyć całego ciała</w:t>
      </w:r>
      <w:r>
        <w:rPr>
          <w:rFonts w:ascii="Times New Roman" w:hAnsi="Times New Roman"/>
          <w:spacing w:val="-33"/>
          <w:sz w:val="24"/>
          <w:szCs w:val="24"/>
        </w:rPr>
        <w:t xml:space="preserve"> </w:t>
      </w:r>
      <w:r>
        <w:rPr>
          <w:rFonts w:ascii="Times New Roman" w:hAnsi="Times New Roman"/>
          <w:sz w:val="24"/>
          <w:szCs w:val="24"/>
        </w:rPr>
        <w:t>lub poszczególnych jego części (rąk, nóg,</w:t>
      </w:r>
      <w:r>
        <w:rPr>
          <w:rFonts w:ascii="Times New Roman" w:hAnsi="Times New Roman"/>
          <w:spacing w:val="-3"/>
          <w:sz w:val="24"/>
          <w:szCs w:val="24"/>
        </w:rPr>
        <w:t xml:space="preserve"> </w:t>
      </w:r>
      <w:r>
        <w:rPr>
          <w:rFonts w:ascii="Times New Roman" w:hAnsi="Times New Roman"/>
          <w:sz w:val="24"/>
          <w:szCs w:val="24"/>
        </w:rPr>
        <w:t>kręgosłupa).</w:t>
      </w:r>
    </w:p>
    <w:p w:rsidR="003A5962" w:rsidRDefault="003A5962" w:rsidP="00E43821">
      <w:pPr>
        <w:widowControl w:val="0"/>
        <w:numPr>
          <w:ilvl w:val="0"/>
          <w:numId w:val="49"/>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sprawność fizyczna</w:t>
      </w:r>
      <w:r>
        <w:rPr>
          <w:rFonts w:ascii="Times New Roman" w:hAnsi="Times New Roman"/>
          <w:spacing w:val="-3"/>
          <w:sz w:val="24"/>
          <w:szCs w:val="24"/>
        </w:rPr>
        <w:t xml:space="preserve"> </w:t>
      </w:r>
      <w:r>
        <w:rPr>
          <w:rFonts w:ascii="Times New Roman" w:hAnsi="Times New Roman"/>
          <w:sz w:val="24"/>
          <w:szCs w:val="24"/>
        </w:rPr>
        <w:t>ograniczona,</w:t>
      </w:r>
    </w:p>
    <w:p w:rsidR="003A5962" w:rsidRDefault="003A5962" w:rsidP="00E43821">
      <w:pPr>
        <w:widowControl w:val="0"/>
        <w:numPr>
          <w:ilvl w:val="0"/>
          <w:numId w:val="49"/>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utrudniony lub całkowity brak możliwości samodzielnego poruszania</w:t>
      </w:r>
      <w:r>
        <w:rPr>
          <w:rFonts w:ascii="Times New Roman" w:hAnsi="Times New Roman"/>
          <w:spacing w:val="-8"/>
          <w:sz w:val="24"/>
          <w:szCs w:val="24"/>
        </w:rPr>
        <w:t xml:space="preserve"> </w:t>
      </w:r>
      <w:r>
        <w:rPr>
          <w:rFonts w:ascii="Times New Roman" w:hAnsi="Times New Roman"/>
          <w:sz w:val="24"/>
          <w:szCs w:val="24"/>
        </w:rPr>
        <w:t>się</w:t>
      </w:r>
    </w:p>
    <w:p w:rsidR="003A5962" w:rsidRDefault="003A5962" w:rsidP="00E43821">
      <w:pPr>
        <w:widowControl w:val="0"/>
        <w:numPr>
          <w:ilvl w:val="0"/>
          <w:numId w:val="49"/>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konieczność przenoszenia na rękach lub stosowania wózków i noszy podczas</w:t>
      </w:r>
      <w:r>
        <w:rPr>
          <w:rFonts w:ascii="Times New Roman" w:hAnsi="Times New Roman"/>
          <w:spacing w:val="-11"/>
          <w:sz w:val="24"/>
          <w:szCs w:val="24"/>
        </w:rPr>
        <w:t xml:space="preserve"> </w:t>
      </w:r>
      <w:r>
        <w:rPr>
          <w:rFonts w:ascii="Times New Roman" w:hAnsi="Times New Roman"/>
          <w:sz w:val="24"/>
          <w:szCs w:val="24"/>
        </w:rPr>
        <w:t>transportu,</w:t>
      </w:r>
    </w:p>
    <w:p w:rsidR="003A5962" w:rsidRDefault="003A5962" w:rsidP="00E43821">
      <w:pPr>
        <w:widowControl w:val="0"/>
        <w:numPr>
          <w:ilvl w:val="0"/>
          <w:numId w:val="49"/>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lastRenderedPageBreak/>
        <w:t>konieczność doboru dróg ewakuacji, dostępnych np. dla</w:t>
      </w:r>
      <w:r>
        <w:rPr>
          <w:rFonts w:ascii="Times New Roman" w:hAnsi="Times New Roman"/>
          <w:spacing w:val="-7"/>
          <w:sz w:val="24"/>
          <w:szCs w:val="24"/>
        </w:rPr>
        <w:t xml:space="preserve"> </w:t>
      </w:r>
      <w:r>
        <w:rPr>
          <w:rFonts w:ascii="Times New Roman" w:hAnsi="Times New Roman"/>
          <w:sz w:val="24"/>
          <w:szCs w:val="24"/>
        </w:rPr>
        <w:t>wózków,</w:t>
      </w:r>
    </w:p>
    <w:p w:rsidR="003A5962" w:rsidRDefault="003A5962" w:rsidP="00E43821">
      <w:pPr>
        <w:widowControl w:val="0"/>
        <w:numPr>
          <w:ilvl w:val="0"/>
          <w:numId w:val="49"/>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lęk przed pośpiesznym i nie zawsze wykonywanym konwencjonalnymi metodami</w:t>
      </w:r>
      <w:r>
        <w:rPr>
          <w:rFonts w:ascii="Times New Roman" w:hAnsi="Times New Roman"/>
          <w:spacing w:val="-21"/>
          <w:sz w:val="24"/>
          <w:szCs w:val="24"/>
        </w:rPr>
        <w:t xml:space="preserve"> </w:t>
      </w:r>
      <w:r>
        <w:rPr>
          <w:rFonts w:ascii="Times New Roman" w:hAnsi="Times New Roman"/>
          <w:sz w:val="24"/>
          <w:szCs w:val="24"/>
        </w:rPr>
        <w:t>transportem,</w:t>
      </w:r>
    </w:p>
    <w:p w:rsidR="003A5962" w:rsidRDefault="003A5962" w:rsidP="00E43821">
      <w:pPr>
        <w:widowControl w:val="0"/>
        <w:numPr>
          <w:ilvl w:val="0"/>
          <w:numId w:val="49"/>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często znaczna waga osób,</w:t>
      </w:r>
    </w:p>
    <w:p w:rsidR="003A5962" w:rsidRDefault="003A5962" w:rsidP="00E43821">
      <w:pPr>
        <w:widowControl w:val="0"/>
        <w:numPr>
          <w:ilvl w:val="0"/>
          <w:numId w:val="49"/>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pełny i stały kontakt z otoczeniem za pomocą wszystkich</w:t>
      </w:r>
      <w:r>
        <w:rPr>
          <w:rFonts w:ascii="Times New Roman" w:hAnsi="Times New Roman"/>
          <w:spacing w:val="-9"/>
          <w:sz w:val="24"/>
          <w:szCs w:val="24"/>
        </w:rPr>
        <w:t xml:space="preserve"> </w:t>
      </w:r>
      <w:r>
        <w:rPr>
          <w:rFonts w:ascii="Times New Roman" w:hAnsi="Times New Roman"/>
          <w:sz w:val="24"/>
          <w:szCs w:val="24"/>
        </w:rPr>
        <w:t>receptorów,</w:t>
      </w:r>
    </w:p>
    <w:p w:rsidR="003A5962" w:rsidRDefault="003A5962" w:rsidP="00E43821">
      <w:pPr>
        <w:widowControl w:val="0"/>
        <w:numPr>
          <w:ilvl w:val="0"/>
          <w:numId w:val="49"/>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 xml:space="preserve">brak utrudnień w komunikowaniu się z ratownikiem, możliwy kontakt wzrokowy </w:t>
      </w:r>
    </w:p>
    <w:p w:rsidR="003A5962" w:rsidRDefault="003A5962" w:rsidP="003A5962">
      <w:pPr>
        <w:widowControl w:val="0"/>
        <w:suppressAutoHyphens w:val="0"/>
        <w:autoSpaceDE w:val="0"/>
        <w:autoSpaceDN w:val="0"/>
        <w:spacing w:before="38"/>
        <w:ind w:left="1080"/>
        <w:jc w:val="left"/>
        <w:rPr>
          <w:rFonts w:ascii="Times New Roman" w:hAnsi="Times New Roman"/>
          <w:sz w:val="24"/>
          <w:szCs w:val="24"/>
        </w:rPr>
      </w:pPr>
      <w:r>
        <w:rPr>
          <w:rFonts w:ascii="Times New Roman" w:hAnsi="Times New Roman"/>
          <w:sz w:val="24"/>
          <w:szCs w:val="24"/>
        </w:rPr>
        <w:t>i</w:t>
      </w:r>
      <w:r>
        <w:rPr>
          <w:rFonts w:ascii="Times New Roman" w:hAnsi="Times New Roman"/>
          <w:spacing w:val="-15"/>
          <w:sz w:val="24"/>
          <w:szCs w:val="24"/>
        </w:rPr>
        <w:t xml:space="preserve"> </w:t>
      </w:r>
      <w:r>
        <w:rPr>
          <w:rFonts w:ascii="Times New Roman" w:hAnsi="Times New Roman"/>
          <w:sz w:val="24"/>
          <w:szCs w:val="24"/>
        </w:rPr>
        <w:t>głosowy,</w:t>
      </w:r>
    </w:p>
    <w:p w:rsidR="003A5962" w:rsidRDefault="003A5962" w:rsidP="00E43821">
      <w:pPr>
        <w:widowControl w:val="0"/>
        <w:numPr>
          <w:ilvl w:val="0"/>
          <w:numId w:val="49"/>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konieczna pomoc ratowników podczas</w:t>
      </w:r>
      <w:r>
        <w:rPr>
          <w:rFonts w:ascii="Times New Roman" w:hAnsi="Times New Roman"/>
          <w:spacing w:val="-6"/>
          <w:sz w:val="24"/>
          <w:szCs w:val="24"/>
        </w:rPr>
        <w:t xml:space="preserve"> </w:t>
      </w:r>
      <w:r>
        <w:rPr>
          <w:rFonts w:ascii="Times New Roman" w:hAnsi="Times New Roman"/>
          <w:sz w:val="24"/>
          <w:szCs w:val="24"/>
        </w:rPr>
        <w:t>ewakuacji.</w:t>
      </w:r>
    </w:p>
    <w:p w:rsidR="003A5962" w:rsidRDefault="003A5962" w:rsidP="003A5962">
      <w:pPr>
        <w:rPr>
          <w:rFonts w:ascii="Times New Roman" w:hAnsi="Times New Roman"/>
          <w:sz w:val="24"/>
          <w:szCs w:val="24"/>
        </w:rPr>
      </w:pPr>
    </w:p>
    <w:p w:rsidR="003A5962" w:rsidRDefault="003A5962" w:rsidP="00E43821">
      <w:pPr>
        <w:widowControl w:val="0"/>
        <w:numPr>
          <w:ilvl w:val="0"/>
          <w:numId w:val="48"/>
        </w:numPr>
        <w:suppressAutoHyphens w:val="0"/>
        <w:autoSpaceDE w:val="0"/>
        <w:autoSpaceDN w:val="0"/>
        <w:spacing w:before="38"/>
        <w:jc w:val="left"/>
        <w:rPr>
          <w:rFonts w:ascii="Times New Roman" w:hAnsi="Times New Roman"/>
          <w:b/>
          <w:bCs/>
          <w:sz w:val="24"/>
          <w:szCs w:val="24"/>
        </w:rPr>
      </w:pPr>
      <w:r>
        <w:rPr>
          <w:rFonts w:ascii="Times New Roman" w:hAnsi="Times New Roman"/>
          <w:b/>
          <w:bCs/>
          <w:sz w:val="24"/>
          <w:szCs w:val="24"/>
        </w:rPr>
        <w:t>Osoby niedowidzące,</w:t>
      </w:r>
      <w:r>
        <w:rPr>
          <w:rFonts w:ascii="Times New Roman" w:hAnsi="Times New Roman"/>
          <w:b/>
          <w:bCs/>
          <w:spacing w:val="-1"/>
          <w:sz w:val="24"/>
          <w:szCs w:val="24"/>
        </w:rPr>
        <w:t xml:space="preserve"> </w:t>
      </w:r>
      <w:r>
        <w:rPr>
          <w:rFonts w:ascii="Times New Roman" w:hAnsi="Times New Roman"/>
          <w:b/>
          <w:bCs/>
          <w:sz w:val="24"/>
          <w:szCs w:val="24"/>
        </w:rPr>
        <w:t>niewidome:</w:t>
      </w:r>
    </w:p>
    <w:p w:rsidR="003A5962" w:rsidRDefault="003A5962" w:rsidP="003A5962">
      <w:pPr>
        <w:ind w:left="720"/>
        <w:rPr>
          <w:rFonts w:ascii="Times New Roman" w:hAnsi="Times New Roman"/>
          <w:b/>
          <w:bCs/>
          <w:sz w:val="24"/>
          <w:szCs w:val="24"/>
        </w:rPr>
      </w:pPr>
    </w:p>
    <w:p w:rsidR="003A5962" w:rsidRDefault="003A5962" w:rsidP="00E43821">
      <w:pPr>
        <w:widowControl w:val="0"/>
        <w:numPr>
          <w:ilvl w:val="0"/>
          <w:numId w:val="50"/>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sprawność fizyczna i umysłowa, możliwy kontakt</w:t>
      </w:r>
      <w:r>
        <w:rPr>
          <w:rFonts w:ascii="Times New Roman" w:hAnsi="Times New Roman"/>
          <w:spacing w:val="-5"/>
          <w:sz w:val="24"/>
          <w:szCs w:val="24"/>
        </w:rPr>
        <w:t xml:space="preserve"> </w:t>
      </w:r>
      <w:r>
        <w:rPr>
          <w:rFonts w:ascii="Times New Roman" w:hAnsi="Times New Roman"/>
          <w:sz w:val="24"/>
          <w:szCs w:val="24"/>
        </w:rPr>
        <w:t>głosowy,</w:t>
      </w:r>
    </w:p>
    <w:p w:rsidR="003A5962" w:rsidRDefault="003A5962" w:rsidP="00E43821">
      <w:pPr>
        <w:widowControl w:val="0"/>
        <w:numPr>
          <w:ilvl w:val="0"/>
          <w:numId w:val="50"/>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nigdy nie widziały ognia, pogorzeliska, sprzętu</w:t>
      </w:r>
      <w:r>
        <w:rPr>
          <w:rFonts w:ascii="Times New Roman" w:hAnsi="Times New Roman"/>
          <w:spacing w:val="-2"/>
          <w:sz w:val="24"/>
          <w:szCs w:val="24"/>
        </w:rPr>
        <w:t xml:space="preserve"> </w:t>
      </w:r>
      <w:r>
        <w:rPr>
          <w:rFonts w:ascii="Times New Roman" w:hAnsi="Times New Roman"/>
          <w:sz w:val="24"/>
          <w:szCs w:val="24"/>
        </w:rPr>
        <w:t>ratowniczego,</w:t>
      </w:r>
    </w:p>
    <w:p w:rsidR="003A5962" w:rsidRDefault="003A5962" w:rsidP="00E43821">
      <w:pPr>
        <w:widowControl w:val="0"/>
        <w:numPr>
          <w:ilvl w:val="0"/>
          <w:numId w:val="50"/>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brak reakcji na wizualne efekty towarzyszące</w:t>
      </w:r>
      <w:r>
        <w:rPr>
          <w:rFonts w:ascii="Times New Roman" w:hAnsi="Times New Roman"/>
          <w:spacing w:val="-5"/>
          <w:sz w:val="24"/>
          <w:szCs w:val="24"/>
        </w:rPr>
        <w:t xml:space="preserve"> </w:t>
      </w:r>
      <w:r>
        <w:rPr>
          <w:rFonts w:ascii="Times New Roman" w:hAnsi="Times New Roman"/>
          <w:sz w:val="24"/>
          <w:szCs w:val="24"/>
        </w:rPr>
        <w:t>katastrofom,</w:t>
      </w:r>
    </w:p>
    <w:p w:rsidR="003A5962" w:rsidRDefault="003A5962" w:rsidP="00E43821">
      <w:pPr>
        <w:widowControl w:val="0"/>
        <w:numPr>
          <w:ilvl w:val="0"/>
          <w:numId w:val="50"/>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brak reakcji ochronnych na zagrożenia niesłyszalne i</w:t>
      </w:r>
      <w:r>
        <w:rPr>
          <w:rFonts w:ascii="Times New Roman" w:hAnsi="Times New Roman"/>
          <w:spacing w:val="-5"/>
          <w:sz w:val="24"/>
          <w:szCs w:val="24"/>
        </w:rPr>
        <w:t xml:space="preserve"> </w:t>
      </w:r>
      <w:r>
        <w:rPr>
          <w:rFonts w:ascii="Times New Roman" w:hAnsi="Times New Roman"/>
          <w:sz w:val="24"/>
          <w:szCs w:val="24"/>
        </w:rPr>
        <w:t>bezwonne,</w:t>
      </w:r>
    </w:p>
    <w:p w:rsidR="003A5962" w:rsidRDefault="003A5962" w:rsidP="00E43821">
      <w:pPr>
        <w:widowControl w:val="0"/>
        <w:numPr>
          <w:ilvl w:val="0"/>
          <w:numId w:val="50"/>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brak reakcji na napisy i znaki</w:t>
      </w:r>
      <w:r>
        <w:rPr>
          <w:rFonts w:ascii="Times New Roman" w:hAnsi="Times New Roman"/>
          <w:spacing w:val="-4"/>
          <w:sz w:val="24"/>
          <w:szCs w:val="24"/>
        </w:rPr>
        <w:t xml:space="preserve"> </w:t>
      </w:r>
      <w:r>
        <w:rPr>
          <w:rFonts w:ascii="Times New Roman" w:hAnsi="Times New Roman"/>
          <w:sz w:val="24"/>
          <w:szCs w:val="24"/>
        </w:rPr>
        <w:t>ostrzegawcze,</w:t>
      </w:r>
    </w:p>
    <w:p w:rsidR="003A5962" w:rsidRDefault="003A5962" w:rsidP="00E43821">
      <w:pPr>
        <w:widowControl w:val="0"/>
        <w:numPr>
          <w:ilvl w:val="0"/>
          <w:numId w:val="50"/>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niemożność poruszania się bez przewodnika w terenie nieznanym lub znanym, lecz o zmienionej charakterystyce,</w:t>
      </w:r>
    </w:p>
    <w:p w:rsidR="003A5962" w:rsidRDefault="003A5962" w:rsidP="00E43821">
      <w:pPr>
        <w:widowControl w:val="0"/>
        <w:numPr>
          <w:ilvl w:val="0"/>
          <w:numId w:val="50"/>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stres i panika po wyczuciu za pomocą</w:t>
      </w:r>
      <w:r>
        <w:rPr>
          <w:rFonts w:ascii="Times New Roman" w:hAnsi="Times New Roman"/>
          <w:spacing w:val="-7"/>
          <w:sz w:val="24"/>
          <w:szCs w:val="24"/>
        </w:rPr>
        <w:t xml:space="preserve"> </w:t>
      </w:r>
      <w:r>
        <w:rPr>
          <w:rFonts w:ascii="Times New Roman" w:hAnsi="Times New Roman"/>
          <w:sz w:val="24"/>
          <w:szCs w:val="24"/>
        </w:rPr>
        <w:t>dotyku,</w:t>
      </w:r>
    </w:p>
    <w:p w:rsidR="003A5962" w:rsidRDefault="003A5962" w:rsidP="00E43821">
      <w:pPr>
        <w:widowControl w:val="0"/>
        <w:numPr>
          <w:ilvl w:val="0"/>
          <w:numId w:val="50"/>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chęć ewakuacji trasą dobrze sobie znaną, bez względu na jej</w:t>
      </w:r>
      <w:r>
        <w:rPr>
          <w:rFonts w:ascii="Times New Roman" w:hAnsi="Times New Roman"/>
          <w:spacing w:val="-6"/>
          <w:sz w:val="24"/>
          <w:szCs w:val="24"/>
        </w:rPr>
        <w:t xml:space="preserve"> </w:t>
      </w:r>
      <w:r>
        <w:rPr>
          <w:rFonts w:ascii="Times New Roman" w:hAnsi="Times New Roman"/>
          <w:sz w:val="24"/>
          <w:szCs w:val="24"/>
        </w:rPr>
        <w:t>dostępność,</w:t>
      </w:r>
    </w:p>
    <w:p w:rsidR="003A5962" w:rsidRDefault="003A5962" w:rsidP="00E43821">
      <w:pPr>
        <w:widowControl w:val="0"/>
        <w:numPr>
          <w:ilvl w:val="0"/>
          <w:numId w:val="50"/>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ufność w stosunku do osób widzących i dokładne wykonywanie ich poleceń</w:t>
      </w:r>
      <w:r>
        <w:rPr>
          <w:rFonts w:ascii="Times New Roman" w:hAnsi="Times New Roman"/>
          <w:spacing w:val="-7"/>
          <w:sz w:val="24"/>
          <w:szCs w:val="24"/>
        </w:rPr>
        <w:t xml:space="preserve"> </w:t>
      </w:r>
      <w:r>
        <w:rPr>
          <w:rFonts w:ascii="Times New Roman" w:hAnsi="Times New Roman"/>
          <w:sz w:val="24"/>
          <w:szCs w:val="24"/>
        </w:rPr>
        <w:t>głosowych,</w:t>
      </w:r>
    </w:p>
    <w:p w:rsidR="003A5962" w:rsidRDefault="003A5962" w:rsidP="00E43821">
      <w:pPr>
        <w:widowControl w:val="0"/>
        <w:numPr>
          <w:ilvl w:val="0"/>
          <w:numId w:val="50"/>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dotyk, słuch, węch i smak kompensują brak wzroku, również przy rozpoznawaniu</w:t>
      </w:r>
      <w:r>
        <w:rPr>
          <w:rFonts w:ascii="Times New Roman" w:hAnsi="Times New Roman"/>
          <w:spacing w:val="-17"/>
          <w:sz w:val="24"/>
          <w:szCs w:val="24"/>
        </w:rPr>
        <w:t xml:space="preserve"> </w:t>
      </w:r>
      <w:r>
        <w:rPr>
          <w:rFonts w:ascii="Times New Roman" w:hAnsi="Times New Roman"/>
          <w:sz w:val="24"/>
          <w:szCs w:val="24"/>
        </w:rPr>
        <w:t>zagrożeń,</w:t>
      </w:r>
    </w:p>
    <w:p w:rsidR="003A5962" w:rsidRDefault="003A5962" w:rsidP="00E43821">
      <w:pPr>
        <w:widowControl w:val="0"/>
        <w:numPr>
          <w:ilvl w:val="0"/>
          <w:numId w:val="50"/>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konieczna pomoc ratowników podczas</w:t>
      </w:r>
      <w:r>
        <w:rPr>
          <w:rFonts w:ascii="Times New Roman" w:hAnsi="Times New Roman"/>
          <w:spacing w:val="-6"/>
          <w:sz w:val="24"/>
          <w:szCs w:val="24"/>
        </w:rPr>
        <w:t xml:space="preserve"> </w:t>
      </w:r>
      <w:r>
        <w:rPr>
          <w:rFonts w:ascii="Times New Roman" w:hAnsi="Times New Roman"/>
          <w:sz w:val="24"/>
          <w:szCs w:val="24"/>
        </w:rPr>
        <w:t>ewakuacji.</w:t>
      </w:r>
    </w:p>
    <w:p w:rsidR="003A5962" w:rsidRDefault="003A5962" w:rsidP="003A5962">
      <w:pPr>
        <w:ind w:left="1080"/>
        <w:rPr>
          <w:rFonts w:ascii="Times New Roman" w:hAnsi="Times New Roman"/>
          <w:sz w:val="24"/>
          <w:szCs w:val="24"/>
        </w:rPr>
      </w:pPr>
    </w:p>
    <w:p w:rsidR="003A5962" w:rsidRDefault="003A5962" w:rsidP="00E43821">
      <w:pPr>
        <w:widowControl w:val="0"/>
        <w:numPr>
          <w:ilvl w:val="0"/>
          <w:numId w:val="48"/>
        </w:numPr>
        <w:suppressAutoHyphens w:val="0"/>
        <w:autoSpaceDE w:val="0"/>
        <w:autoSpaceDN w:val="0"/>
        <w:spacing w:before="38"/>
        <w:jc w:val="left"/>
        <w:rPr>
          <w:rFonts w:ascii="Times New Roman" w:hAnsi="Times New Roman"/>
          <w:b/>
          <w:bCs/>
          <w:sz w:val="24"/>
          <w:szCs w:val="24"/>
        </w:rPr>
      </w:pPr>
      <w:r>
        <w:rPr>
          <w:rFonts w:ascii="Times New Roman" w:hAnsi="Times New Roman"/>
          <w:b/>
          <w:bCs/>
          <w:sz w:val="24"/>
          <w:szCs w:val="24"/>
        </w:rPr>
        <w:t>Osoby niedosłyszące,</w:t>
      </w:r>
      <w:r>
        <w:rPr>
          <w:rFonts w:ascii="Times New Roman" w:hAnsi="Times New Roman"/>
          <w:b/>
          <w:bCs/>
          <w:spacing w:val="-1"/>
          <w:sz w:val="24"/>
          <w:szCs w:val="24"/>
        </w:rPr>
        <w:t xml:space="preserve"> </w:t>
      </w:r>
      <w:r>
        <w:rPr>
          <w:rFonts w:ascii="Times New Roman" w:hAnsi="Times New Roman"/>
          <w:b/>
          <w:bCs/>
          <w:sz w:val="24"/>
          <w:szCs w:val="24"/>
        </w:rPr>
        <w:t>niesłyszące:</w:t>
      </w:r>
    </w:p>
    <w:p w:rsidR="003A5962" w:rsidRDefault="003A5962" w:rsidP="003A5962">
      <w:pPr>
        <w:ind w:left="720"/>
        <w:rPr>
          <w:rFonts w:ascii="Times New Roman" w:hAnsi="Times New Roman"/>
          <w:b/>
          <w:bCs/>
          <w:sz w:val="24"/>
          <w:szCs w:val="24"/>
        </w:rPr>
      </w:pPr>
    </w:p>
    <w:p w:rsidR="003A5962" w:rsidRDefault="003A5962" w:rsidP="00E43821">
      <w:pPr>
        <w:widowControl w:val="0"/>
        <w:numPr>
          <w:ilvl w:val="0"/>
          <w:numId w:val="51"/>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niemożność</w:t>
      </w:r>
      <w:r>
        <w:rPr>
          <w:rFonts w:ascii="Times New Roman" w:hAnsi="Times New Roman"/>
          <w:spacing w:val="-17"/>
          <w:sz w:val="24"/>
          <w:szCs w:val="24"/>
        </w:rPr>
        <w:t xml:space="preserve"> </w:t>
      </w:r>
      <w:r>
        <w:rPr>
          <w:rFonts w:ascii="Times New Roman" w:hAnsi="Times New Roman"/>
          <w:sz w:val="24"/>
          <w:szCs w:val="24"/>
        </w:rPr>
        <w:t>zbiorowego</w:t>
      </w:r>
      <w:r>
        <w:rPr>
          <w:rFonts w:ascii="Times New Roman" w:hAnsi="Times New Roman"/>
          <w:spacing w:val="-14"/>
          <w:sz w:val="24"/>
          <w:szCs w:val="24"/>
        </w:rPr>
        <w:t xml:space="preserve"> </w:t>
      </w:r>
      <w:r>
        <w:rPr>
          <w:rFonts w:ascii="Times New Roman" w:hAnsi="Times New Roman"/>
          <w:sz w:val="24"/>
          <w:szCs w:val="24"/>
        </w:rPr>
        <w:t>informowania</w:t>
      </w:r>
      <w:r>
        <w:rPr>
          <w:rFonts w:ascii="Times New Roman" w:hAnsi="Times New Roman"/>
          <w:spacing w:val="-14"/>
          <w:sz w:val="24"/>
          <w:szCs w:val="24"/>
        </w:rPr>
        <w:t xml:space="preserve"> </w:t>
      </w:r>
      <w:r>
        <w:rPr>
          <w:rFonts w:ascii="Times New Roman" w:hAnsi="Times New Roman"/>
          <w:sz w:val="24"/>
          <w:szCs w:val="24"/>
        </w:rPr>
        <w:t>o</w:t>
      </w:r>
      <w:r>
        <w:rPr>
          <w:rFonts w:ascii="Times New Roman" w:hAnsi="Times New Roman"/>
          <w:spacing w:val="-14"/>
          <w:sz w:val="24"/>
          <w:szCs w:val="24"/>
        </w:rPr>
        <w:t xml:space="preserve"> </w:t>
      </w:r>
      <w:r>
        <w:rPr>
          <w:rFonts w:ascii="Times New Roman" w:hAnsi="Times New Roman"/>
          <w:sz w:val="24"/>
          <w:szCs w:val="24"/>
        </w:rPr>
        <w:t>zagrożeniu</w:t>
      </w:r>
      <w:r>
        <w:rPr>
          <w:rFonts w:ascii="Times New Roman" w:hAnsi="Times New Roman"/>
          <w:spacing w:val="-17"/>
          <w:sz w:val="24"/>
          <w:szCs w:val="24"/>
        </w:rPr>
        <w:t xml:space="preserve"> </w:t>
      </w:r>
      <w:r>
        <w:rPr>
          <w:rFonts w:ascii="Times New Roman" w:hAnsi="Times New Roman"/>
          <w:sz w:val="24"/>
          <w:szCs w:val="24"/>
        </w:rPr>
        <w:t>za</w:t>
      </w:r>
      <w:r>
        <w:rPr>
          <w:rFonts w:ascii="Times New Roman" w:hAnsi="Times New Roman"/>
          <w:spacing w:val="-16"/>
          <w:sz w:val="24"/>
          <w:szCs w:val="24"/>
        </w:rPr>
        <w:t xml:space="preserve"> </w:t>
      </w:r>
      <w:r>
        <w:rPr>
          <w:rFonts w:ascii="Times New Roman" w:hAnsi="Times New Roman"/>
          <w:sz w:val="24"/>
          <w:szCs w:val="24"/>
        </w:rPr>
        <w:t>pomocą</w:t>
      </w:r>
      <w:r>
        <w:rPr>
          <w:rFonts w:ascii="Times New Roman" w:hAnsi="Times New Roman"/>
          <w:spacing w:val="-14"/>
          <w:sz w:val="24"/>
          <w:szCs w:val="24"/>
        </w:rPr>
        <w:t xml:space="preserve"> </w:t>
      </w:r>
      <w:r>
        <w:rPr>
          <w:rFonts w:ascii="Times New Roman" w:hAnsi="Times New Roman"/>
          <w:sz w:val="24"/>
          <w:szCs w:val="24"/>
        </w:rPr>
        <w:t>syren,</w:t>
      </w:r>
      <w:r>
        <w:rPr>
          <w:rFonts w:ascii="Times New Roman" w:hAnsi="Times New Roman"/>
          <w:spacing w:val="-14"/>
          <w:sz w:val="24"/>
          <w:szCs w:val="24"/>
        </w:rPr>
        <w:t xml:space="preserve"> </w:t>
      </w:r>
      <w:r>
        <w:rPr>
          <w:rFonts w:ascii="Times New Roman" w:hAnsi="Times New Roman"/>
          <w:sz w:val="24"/>
          <w:szCs w:val="24"/>
        </w:rPr>
        <w:t>głośników,</w:t>
      </w:r>
      <w:r>
        <w:rPr>
          <w:rFonts w:ascii="Times New Roman" w:hAnsi="Times New Roman"/>
          <w:spacing w:val="-15"/>
          <w:sz w:val="24"/>
          <w:szCs w:val="24"/>
        </w:rPr>
        <w:t xml:space="preserve"> </w:t>
      </w:r>
      <w:r>
        <w:rPr>
          <w:rFonts w:ascii="Times New Roman" w:hAnsi="Times New Roman"/>
          <w:sz w:val="24"/>
          <w:szCs w:val="24"/>
        </w:rPr>
        <w:t>odbiorników</w:t>
      </w:r>
      <w:r>
        <w:rPr>
          <w:rFonts w:ascii="Times New Roman" w:hAnsi="Times New Roman"/>
          <w:spacing w:val="-13"/>
          <w:sz w:val="24"/>
          <w:szCs w:val="24"/>
        </w:rPr>
        <w:t xml:space="preserve"> </w:t>
      </w:r>
      <w:r>
        <w:rPr>
          <w:rFonts w:ascii="Times New Roman" w:hAnsi="Times New Roman"/>
          <w:sz w:val="24"/>
          <w:szCs w:val="24"/>
        </w:rPr>
        <w:t>rtv, a także osób niosących</w:t>
      </w:r>
      <w:r>
        <w:rPr>
          <w:rFonts w:ascii="Times New Roman" w:hAnsi="Times New Roman"/>
          <w:spacing w:val="-4"/>
          <w:sz w:val="24"/>
          <w:szCs w:val="24"/>
        </w:rPr>
        <w:t xml:space="preserve"> </w:t>
      </w:r>
      <w:r>
        <w:rPr>
          <w:rFonts w:ascii="Times New Roman" w:hAnsi="Times New Roman"/>
          <w:sz w:val="24"/>
          <w:szCs w:val="24"/>
        </w:rPr>
        <w:t>pomoc,</w:t>
      </w:r>
    </w:p>
    <w:p w:rsidR="003A5962" w:rsidRDefault="003A5962" w:rsidP="00E43821">
      <w:pPr>
        <w:widowControl w:val="0"/>
        <w:numPr>
          <w:ilvl w:val="0"/>
          <w:numId w:val="51"/>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konieczność rozmów migowych i czytania z ust - prowadzonych prawie</w:t>
      </w:r>
      <w:r>
        <w:rPr>
          <w:rFonts w:ascii="Times New Roman" w:hAnsi="Times New Roman"/>
          <w:spacing w:val="-7"/>
          <w:sz w:val="24"/>
          <w:szCs w:val="24"/>
        </w:rPr>
        <w:t xml:space="preserve"> </w:t>
      </w:r>
      <w:r>
        <w:rPr>
          <w:rFonts w:ascii="Times New Roman" w:hAnsi="Times New Roman"/>
          <w:sz w:val="24"/>
          <w:szCs w:val="24"/>
        </w:rPr>
        <w:t>indywidualnie,</w:t>
      </w:r>
    </w:p>
    <w:p w:rsidR="003A5962" w:rsidRDefault="003A5962" w:rsidP="00E43821">
      <w:pPr>
        <w:widowControl w:val="0"/>
        <w:numPr>
          <w:ilvl w:val="0"/>
          <w:numId w:val="51"/>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nieznajomość języka migowego wśród większości społeczeństwa, a także wśród ratowników, co np. utrudnia przekazywanie informacji o obecności innych</w:t>
      </w:r>
      <w:r>
        <w:rPr>
          <w:rFonts w:ascii="Times New Roman" w:hAnsi="Times New Roman"/>
          <w:spacing w:val="-8"/>
          <w:sz w:val="24"/>
          <w:szCs w:val="24"/>
        </w:rPr>
        <w:t xml:space="preserve"> </w:t>
      </w:r>
      <w:r>
        <w:rPr>
          <w:rFonts w:ascii="Times New Roman" w:hAnsi="Times New Roman"/>
          <w:sz w:val="24"/>
          <w:szCs w:val="24"/>
        </w:rPr>
        <w:t>zagrożeń,</w:t>
      </w:r>
    </w:p>
    <w:p w:rsidR="003A5962" w:rsidRDefault="003A5962" w:rsidP="00E43821">
      <w:pPr>
        <w:widowControl w:val="0"/>
        <w:numPr>
          <w:ilvl w:val="0"/>
          <w:numId w:val="51"/>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niemożność lub kłopoty w uzyskaniu informacji o stanie</w:t>
      </w:r>
      <w:r>
        <w:rPr>
          <w:rFonts w:ascii="Times New Roman" w:hAnsi="Times New Roman"/>
          <w:spacing w:val="-10"/>
          <w:sz w:val="24"/>
          <w:szCs w:val="24"/>
        </w:rPr>
        <w:t xml:space="preserve"> </w:t>
      </w:r>
      <w:r>
        <w:rPr>
          <w:rFonts w:ascii="Times New Roman" w:hAnsi="Times New Roman"/>
          <w:sz w:val="24"/>
          <w:szCs w:val="24"/>
        </w:rPr>
        <w:t>zdrowia,</w:t>
      </w:r>
    </w:p>
    <w:p w:rsidR="003A5962" w:rsidRDefault="003A5962" w:rsidP="00E43821">
      <w:pPr>
        <w:widowControl w:val="0"/>
        <w:numPr>
          <w:ilvl w:val="0"/>
          <w:numId w:val="51"/>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utrudniony lub wręcz niemożliwy kontakt w ciemności i</w:t>
      </w:r>
      <w:r>
        <w:rPr>
          <w:rFonts w:ascii="Times New Roman" w:hAnsi="Times New Roman"/>
          <w:spacing w:val="-5"/>
          <w:sz w:val="24"/>
          <w:szCs w:val="24"/>
        </w:rPr>
        <w:t xml:space="preserve"> </w:t>
      </w:r>
      <w:r>
        <w:rPr>
          <w:rFonts w:ascii="Times New Roman" w:hAnsi="Times New Roman"/>
          <w:sz w:val="24"/>
          <w:szCs w:val="24"/>
        </w:rPr>
        <w:t>zadymieniu,</w:t>
      </w:r>
    </w:p>
    <w:p w:rsidR="003A5962" w:rsidRDefault="003A5962" w:rsidP="00E43821">
      <w:pPr>
        <w:widowControl w:val="0"/>
        <w:numPr>
          <w:ilvl w:val="0"/>
          <w:numId w:val="51"/>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sprawność fizyczna umożliwia samodzielne poruszanie się samodzielne wykonywanie</w:t>
      </w:r>
      <w:r>
        <w:rPr>
          <w:rFonts w:ascii="Times New Roman" w:hAnsi="Times New Roman"/>
          <w:spacing w:val="-34"/>
          <w:sz w:val="24"/>
          <w:szCs w:val="24"/>
        </w:rPr>
        <w:t xml:space="preserve"> </w:t>
      </w:r>
      <w:r>
        <w:rPr>
          <w:rFonts w:ascii="Times New Roman" w:hAnsi="Times New Roman"/>
          <w:sz w:val="24"/>
          <w:szCs w:val="24"/>
        </w:rPr>
        <w:t>zalecanych i zademonstrowanych</w:t>
      </w:r>
      <w:r>
        <w:rPr>
          <w:rFonts w:ascii="Times New Roman" w:hAnsi="Times New Roman"/>
          <w:spacing w:val="-2"/>
          <w:sz w:val="24"/>
          <w:szCs w:val="24"/>
        </w:rPr>
        <w:t xml:space="preserve"> </w:t>
      </w:r>
      <w:r>
        <w:rPr>
          <w:rFonts w:ascii="Times New Roman" w:hAnsi="Times New Roman"/>
          <w:sz w:val="24"/>
          <w:szCs w:val="24"/>
        </w:rPr>
        <w:t>czynności,</w:t>
      </w:r>
    </w:p>
    <w:p w:rsidR="003A5962" w:rsidRDefault="003A5962" w:rsidP="00E43821">
      <w:pPr>
        <w:widowControl w:val="0"/>
        <w:numPr>
          <w:ilvl w:val="0"/>
          <w:numId w:val="51"/>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wyostrzone receptory wzroku, węchu i dotyku kompensują brak</w:t>
      </w:r>
      <w:r>
        <w:rPr>
          <w:rFonts w:ascii="Times New Roman" w:hAnsi="Times New Roman"/>
          <w:spacing w:val="-10"/>
          <w:sz w:val="24"/>
          <w:szCs w:val="24"/>
        </w:rPr>
        <w:t xml:space="preserve"> </w:t>
      </w:r>
      <w:r>
        <w:rPr>
          <w:rFonts w:ascii="Times New Roman" w:hAnsi="Times New Roman"/>
          <w:sz w:val="24"/>
          <w:szCs w:val="24"/>
        </w:rPr>
        <w:t>słuchu.</w:t>
      </w:r>
    </w:p>
    <w:p w:rsidR="003A5962" w:rsidRDefault="003A5962" w:rsidP="00E43821">
      <w:pPr>
        <w:widowControl w:val="0"/>
        <w:numPr>
          <w:ilvl w:val="0"/>
          <w:numId w:val="51"/>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konieczna pomoc ratowników podczas</w:t>
      </w:r>
      <w:r>
        <w:rPr>
          <w:rFonts w:ascii="Times New Roman" w:hAnsi="Times New Roman"/>
          <w:spacing w:val="-6"/>
          <w:sz w:val="24"/>
          <w:szCs w:val="24"/>
        </w:rPr>
        <w:t xml:space="preserve"> </w:t>
      </w:r>
      <w:r>
        <w:rPr>
          <w:rFonts w:ascii="Times New Roman" w:hAnsi="Times New Roman"/>
          <w:sz w:val="24"/>
          <w:szCs w:val="24"/>
        </w:rPr>
        <w:t>ewakuacji.</w:t>
      </w:r>
    </w:p>
    <w:p w:rsidR="003A5962" w:rsidRDefault="003A5962" w:rsidP="003A5962">
      <w:pPr>
        <w:ind w:left="720"/>
        <w:rPr>
          <w:rFonts w:ascii="Times New Roman" w:hAnsi="Times New Roman"/>
          <w:sz w:val="24"/>
          <w:szCs w:val="24"/>
        </w:rPr>
      </w:pPr>
    </w:p>
    <w:p w:rsidR="003A5962" w:rsidRDefault="003A5962" w:rsidP="003A5962">
      <w:pPr>
        <w:rPr>
          <w:rFonts w:ascii="Times New Roman" w:hAnsi="Times New Roman"/>
          <w:sz w:val="24"/>
          <w:szCs w:val="24"/>
        </w:rPr>
      </w:pPr>
      <w:r>
        <w:rPr>
          <w:rFonts w:ascii="Times New Roman" w:hAnsi="Times New Roman"/>
          <w:sz w:val="24"/>
          <w:szCs w:val="24"/>
        </w:rPr>
        <w:t>Zmiany zachodzące w szybkim tempie związane z zagrożeniem i ewakuacją wśród wymienionych grup osób mogą powodować dezorientację, panikę, stres, niechęć lub niemożność działania.</w:t>
      </w:r>
    </w:p>
    <w:p w:rsidR="003A5962" w:rsidRDefault="003A5962" w:rsidP="003A5962">
      <w:pPr>
        <w:rPr>
          <w:rFonts w:ascii="Times New Roman" w:hAnsi="Times New Roman"/>
          <w:sz w:val="24"/>
          <w:szCs w:val="24"/>
        </w:rPr>
      </w:pPr>
    </w:p>
    <w:p w:rsidR="003A5962" w:rsidRDefault="003A5962" w:rsidP="00E43821">
      <w:pPr>
        <w:widowControl w:val="0"/>
        <w:numPr>
          <w:ilvl w:val="0"/>
          <w:numId w:val="45"/>
        </w:numPr>
        <w:suppressAutoHyphens w:val="0"/>
        <w:autoSpaceDE w:val="0"/>
        <w:autoSpaceDN w:val="0"/>
        <w:spacing w:before="38"/>
        <w:jc w:val="left"/>
        <w:rPr>
          <w:rFonts w:ascii="Times New Roman" w:hAnsi="Times New Roman"/>
          <w:b/>
          <w:bCs/>
          <w:sz w:val="24"/>
          <w:szCs w:val="24"/>
        </w:rPr>
      </w:pPr>
      <w:r>
        <w:rPr>
          <w:rFonts w:ascii="Times New Roman" w:hAnsi="Times New Roman"/>
          <w:b/>
          <w:bCs/>
          <w:sz w:val="24"/>
          <w:szCs w:val="24"/>
        </w:rPr>
        <w:t>Sposoby postępowania wobec osób o ograniczonej zdolności poruszania.</w:t>
      </w:r>
    </w:p>
    <w:p w:rsidR="003A5962" w:rsidRDefault="003A5962" w:rsidP="003A5962">
      <w:pPr>
        <w:rPr>
          <w:rFonts w:ascii="Times New Roman" w:hAnsi="Times New Roman"/>
          <w:sz w:val="24"/>
          <w:szCs w:val="24"/>
        </w:rPr>
      </w:pPr>
    </w:p>
    <w:p w:rsidR="003A5962" w:rsidRDefault="003A5962" w:rsidP="00E43821">
      <w:pPr>
        <w:widowControl w:val="0"/>
        <w:numPr>
          <w:ilvl w:val="0"/>
          <w:numId w:val="52"/>
        </w:numPr>
        <w:suppressAutoHyphens w:val="0"/>
        <w:autoSpaceDE w:val="0"/>
        <w:autoSpaceDN w:val="0"/>
        <w:spacing w:before="38"/>
        <w:jc w:val="left"/>
        <w:rPr>
          <w:rFonts w:ascii="Times New Roman" w:hAnsi="Times New Roman"/>
          <w:b/>
          <w:bCs/>
          <w:sz w:val="24"/>
          <w:szCs w:val="24"/>
        </w:rPr>
      </w:pPr>
      <w:r>
        <w:rPr>
          <w:rFonts w:ascii="Times New Roman" w:hAnsi="Times New Roman"/>
          <w:b/>
          <w:bCs/>
          <w:sz w:val="24"/>
          <w:szCs w:val="24"/>
        </w:rPr>
        <w:t>Elementy ułatwiające ewakuację osób z dysfunkcjami narządów ruchu</w:t>
      </w:r>
    </w:p>
    <w:p w:rsidR="003A5962" w:rsidRDefault="003A5962" w:rsidP="003A5962">
      <w:pPr>
        <w:ind w:left="720"/>
        <w:rPr>
          <w:rFonts w:ascii="Times New Roman" w:hAnsi="Times New Roman"/>
          <w:sz w:val="24"/>
          <w:szCs w:val="24"/>
        </w:rPr>
      </w:pPr>
    </w:p>
    <w:p w:rsidR="003A5962" w:rsidRDefault="003A5962" w:rsidP="00E43821">
      <w:pPr>
        <w:widowControl w:val="0"/>
        <w:numPr>
          <w:ilvl w:val="0"/>
          <w:numId w:val="53"/>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wykorzystaj pełny i stały kontakt z otoczeniem za pomocą wszystkich receptorów,</w:t>
      </w:r>
    </w:p>
    <w:p w:rsidR="003A5962" w:rsidRDefault="003A5962" w:rsidP="00E43821">
      <w:pPr>
        <w:widowControl w:val="0"/>
        <w:numPr>
          <w:ilvl w:val="0"/>
          <w:numId w:val="53"/>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uspokój,</w:t>
      </w:r>
    </w:p>
    <w:p w:rsidR="003A5962" w:rsidRDefault="003A5962" w:rsidP="00E43821">
      <w:pPr>
        <w:widowControl w:val="0"/>
        <w:numPr>
          <w:ilvl w:val="0"/>
          <w:numId w:val="53"/>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wydaj polecenia,</w:t>
      </w:r>
    </w:p>
    <w:p w:rsidR="003A5962" w:rsidRDefault="003A5962" w:rsidP="00E43821">
      <w:pPr>
        <w:widowControl w:val="0"/>
        <w:numPr>
          <w:ilvl w:val="0"/>
          <w:numId w:val="53"/>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bądź stanowczy,</w:t>
      </w:r>
    </w:p>
    <w:p w:rsidR="003A5962" w:rsidRDefault="003A5962" w:rsidP="00E43821">
      <w:pPr>
        <w:widowControl w:val="0"/>
        <w:numPr>
          <w:ilvl w:val="0"/>
          <w:numId w:val="53"/>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wskaż kierunek ewakuacji,</w:t>
      </w:r>
    </w:p>
    <w:p w:rsidR="003A5962" w:rsidRDefault="003A5962" w:rsidP="00E43821">
      <w:pPr>
        <w:widowControl w:val="0"/>
        <w:numPr>
          <w:ilvl w:val="0"/>
          <w:numId w:val="53"/>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pomóż w ewakuacji.</w:t>
      </w:r>
    </w:p>
    <w:p w:rsidR="003A5962" w:rsidRDefault="003A5962" w:rsidP="003A5962">
      <w:pPr>
        <w:ind w:left="1080"/>
        <w:rPr>
          <w:rFonts w:ascii="Times New Roman" w:hAnsi="Times New Roman"/>
          <w:sz w:val="24"/>
          <w:szCs w:val="24"/>
        </w:rPr>
      </w:pPr>
    </w:p>
    <w:p w:rsidR="003A5962" w:rsidRDefault="003A5962" w:rsidP="00E43821">
      <w:pPr>
        <w:widowControl w:val="0"/>
        <w:numPr>
          <w:ilvl w:val="0"/>
          <w:numId w:val="52"/>
        </w:numPr>
        <w:suppressAutoHyphens w:val="0"/>
        <w:autoSpaceDE w:val="0"/>
        <w:autoSpaceDN w:val="0"/>
        <w:spacing w:before="38"/>
        <w:jc w:val="left"/>
        <w:rPr>
          <w:rFonts w:ascii="Times New Roman" w:hAnsi="Times New Roman"/>
          <w:b/>
          <w:bCs/>
          <w:sz w:val="24"/>
          <w:szCs w:val="24"/>
        </w:rPr>
      </w:pPr>
      <w:r>
        <w:rPr>
          <w:rFonts w:ascii="Times New Roman" w:hAnsi="Times New Roman"/>
          <w:b/>
          <w:bCs/>
          <w:sz w:val="24"/>
          <w:szCs w:val="24"/>
        </w:rPr>
        <w:t>Elementy ułatwiające ewakuację osób z dysfunkcjami wzroku</w:t>
      </w:r>
    </w:p>
    <w:p w:rsidR="003A5962" w:rsidRDefault="003A5962" w:rsidP="003A5962">
      <w:pPr>
        <w:ind w:left="720"/>
        <w:rPr>
          <w:rFonts w:ascii="Times New Roman" w:hAnsi="Times New Roman"/>
          <w:sz w:val="24"/>
          <w:szCs w:val="24"/>
        </w:rPr>
      </w:pPr>
    </w:p>
    <w:p w:rsidR="003A5962" w:rsidRDefault="003A5962" w:rsidP="00E43821">
      <w:pPr>
        <w:widowControl w:val="0"/>
        <w:numPr>
          <w:ilvl w:val="0"/>
          <w:numId w:val="54"/>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zanim nawiążesz kontakt fizyczny, uprzedź o tym osobę niewidomą. Wymień swoje imię i powiedz co się dzieje,</w:t>
      </w:r>
    </w:p>
    <w:p w:rsidR="003A5962" w:rsidRDefault="003A5962" w:rsidP="00E43821">
      <w:pPr>
        <w:widowControl w:val="0"/>
        <w:numPr>
          <w:ilvl w:val="0"/>
          <w:numId w:val="54"/>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osoby niewidome korzystają ze swoich rąk do utrzymywania równowagi, więc jeśli chcesz taką osobę poprowadzić, zaproponuj jej swoje ramię, zamiast chwytać ją za rękę,</w:t>
      </w:r>
    </w:p>
    <w:p w:rsidR="003A5962" w:rsidRDefault="003A5962" w:rsidP="00E43821">
      <w:pPr>
        <w:widowControl w:val="0"/>
        <w:numPr>
          <w:ilvl w:val="0"/>
          <w:numId w:val="54"/>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idąc opisuj otoczenie i wskazuj przeszkody, np. schody w górę, w dół,</w:t>
      </w:r>
    </w:p>
    <w:p w:rsidR="003A5962" w:rsidRDefault="003A5962" w:rsidP="00E43821">
      <w:pPr>
        <w:widowControl w:val="0"/>
        <w:numPr>
          <w:ilvl w:val="0"/>
          <w:numId w:val="54"/>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jeśli chcesz ostrzec osobę niewidomą, zrób to w sposób konkretny. Sam okrzyk „uważaj!” nie pozwoli jej zorientować się, czy ma się zatrzymać, uciekać, pochylić czy coś przeskoczyć.</w:t>
      </w:r>
    </w:p>
    <w:p w:rsidR="003A5962" w:rsidRDefault="003A5962" w:rsidP="003A5962">
      <w:pPr>
        <w:ind w:left="1080"/>
        <w:rPr>
          <w:rFonts w:ascii="Times New Roman" w:hAnsi="Times New Roman"/>
          <w:b/>
          <w:bCs/>
          <w:sz w:val="24"/>
          <w:szCs w:val="24"/>
        </w:rPr>
      </w:pPr>
    </w:p>
    <w:p w:rsidR="003A5962" w:rsidRDefault="003A5962" w:rsidP="00E43821">
      <w:pPr>
        <w:widowControl w:val="0"/>
        <w:numPr>
          <w:ilvl w:val="0"/>
          <w:numId w:val="52"/>
        </w:numPr>
        <w:suppressAutoHyphens w:val="0"/>
        <w:autoSpaceDE w:val="0"/>
        <w:autoSpaceDN w:val="0"/>
        <w:spacing w:before="38"/>
        <w:jc w:val="left"/>
        <w:rPr>
          <w:rFonts w:ascii="Times New Roman" w:hAnsi="Times New Roman"/>
          <w:b/>
          <w:bCs/>
          <w:sz w:val="24"/>
          <w:szCs w:val="24"/>
        </w:rPr>
      </w:pPr>
      <w:r>
        <w:rPr>
          <w:rFonts w:ascii="Times New Roman" w:hAnsi="Times New Roman"/>
          <w:b/>
          <w:bCs/>
          <w:sz w:val="24"/>
          <w:szCs w:val="24"/>
        </w:rPr>
        <w:t>Elementy ułatwiające ewakuację osób z dysfunkcjami słuchu</w:t>
      </w:r>
    </w:p>
    <w:p w:rsidR="003A5962" w:rsidRDefault="003A5962" w:rsidP="003A5962">
      <w:pPr>
        <w:ind w:left="720"/>
        <w:rPr>
          <w:rFonts w:ascii="Times New Roman" w:hAnsi="Times New Roman"/>
          <w:sz w:val="24"/>
          <w:szCs w:val="24"/>
        </w:rPr>
      </w:pPr>
    </w:p>
    <w:p w:rsidR="003A5962" w:rsidRDefault="003A5962" w:rsidP="00E43821">
      <w:pPr>
        <w:widowControl w:val="0"/>
        <w:numPr>
          <w:ilvl w:val="0"/>
          <w:numId w:val="55"/>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zanim zaczniesz mówić do osoby niesłyszącej lub niedosłyszącej, upewnij się że na ciebie patrzy. W zależności od sytuacji możesz zamachać ręką, dotknąć jej ramienia,</w:t>
      </w:r>
    </w:p>
    <w:p w:rsidR="003A5962" w:rsidRDefault="003A5962" w:rsidP="00E43821">
      <w:pPr>
        <w:widowControl w:val="0"/>
        <w:numPr>
          <w:ilvl w:val="0"/>
          <w:numId w:val="55"/>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mów z twarzą zwróconą w kierunku rozmówcy,</w:t>
      </w:r>
    </w:p>
    <w:p w:rsidR="003A5962" w:rsidRDefault="003A5962" w:rsidP="00E43821">
      <w:pPr>
        <w:widowControl w:val="0"/>
        <w:numPr>
          <w:ilvl w:val="0"/>
          <w:numId w:val="55"/>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jeżeli osoba niesłysząca lub niedosłysząca nie zrozumie któregoś zdania, nie powtarzaj go, a ujmij to, co chcesz powiedzieć inaczej.</w:t>
      </w:r>
    </w:p>
    <w:p w:rsidR="003A5962" w:rsidRDefault="003A5962" w:rsidP="003A5962">
      <w:pPr>
        <w:rPr>
          <w:rFonts w:ascii="Times New Roman" w:hAnsi="Times New Roman"/>
          <w:sz w:val="24"/>
          <w:szCs w:val="24"/>
        </w:rPr>
      </w:pPr>
    </w:p>
    <w:p w:rsidR="003A5962" w:rsidRDefault="003A5962" w:rsidP="003A5962">
      <w:pPr>
        <w:rPr>
          <w:rFonts w:ascii="Times New Roman" w:hAnsi="Times New Roman"/>
          <w:sz w:val="24"/>
          <w:szCs w:val="24"/>
        </w:rPr>
      </w:pPr>
    </w:p>
    <w:p w:rsidR="003A5962" w:rsidRDefault="003A5962" w:rsidP="00E43821">
      <w:pPr>
        <w:widowControl w:val="0"/>
        <w:numPr>
          <w:ilvl w:val="0"/>
          <w:numId w:val="45"/>
        </w:numPr>
        <w:suppressAutoHyphens w:val="0"/>
        <w:autoSpaceDE w:val="0"/>
        <w:autoSpaceDN w:val="0"/>
        <w:spacing w:before="38"/>
        <w:jc w:val="left"/>
        <w:rPr>
          <w:rFonts w:ascii="Times New Roman" w:hAnsi="Times New Roman"/>
          <w:b/>
          <w:bCs/>
          <w:sz w:val="24"/>
          <w:szCs w:val="24"/>
        </w:rPr>
      </w:pPr>
      <w:r>
        <w:rPr>
          <w:rFonts w:ascii="Times New Roman" w:hAnsi="Times New Roman"/>
          <w:b/>
          <w:bCs/>
          <w:sz w:val="24"/>
          <w:szCs w:val="24"/>
        </w:rPr>
        <w:t>Instrukcja postępowania na wypadek ewakuacji</w:t>
      </w:r>
    </w:p>
    <w:p w:rsidR="003A5962" w:rsidRDefault="003A5962" w:rsidP="003A5962">
      <w:pPr>
        <w:ind w:left="720"/>
        <w:rPr>
          <w:rFonts w:ascii="Times New Roman" w:hAnsi="Times New Roman"/>
          <w:b/>
          <w:bCs/>
          <w:sz w:val="24"/>
          <w:szCs w:val="24"/>
        </w:rPr>
      </w:pPr>
    </w:p>
    <w:p w:rsidR="003A5962" w:rsidRDefault="003A5962" w:rsidP="00E43821">
      <w:pPr>
        <w:numPr>
          <w:ilvl w:val="0"/>
          <w:numId w:val="56"/>
        </w:numPr>
        <w:rPr>
          <w:rFonts w:ascii="Times New Roman" w:hAnsi="Times New Roman"/>
          <w:sz w:val="24"/>
          <w:szCs w:val="24"/>
        </w:rPr>
      </w:pPr>
      <w:r>
        <w:rPr>
          <w:rFonts w:ascii="Times New Roman" w:hAnsi="Times New Roman"/>
          <w:sz w:val="24"/>
          <w:szCs w:val="24"/>
        </w:rPr>
        <w:t xml:space="preserve">Osoba odpowiedzialna za ogłoszenie ewakuacji i koordynowanie działań    </w:t>
      </w:r>
    </w:p>
    <w:p w:rsidR="003A5962" w:rsidRDefault="003A5962" w:rsidP="003A5962">
      <w:pPr>
        <w:ind w:left="1070"/>
        <w:rPr>
          <w:rFonts w:ascii="Times New Roman" w:hAnsi="Times New Roman"/>
          <w:sz w:val="24"/>
          <w:szCs w:val="24"/>
        </w:rPr>
      </w:pPr>
      <w:r>
        <w:rPr>
          <w:rFonts w:ascii="Times New Roman" w:hAnsi="Times New Roman"/>
          <w:sz w:val="24"/>
          <w:szCs w:val="24"/>
        </w:rPr>
        <w:t>ewakuacyjnych do przybycia PSP:</w:t>
      </w:r>
    </w:p>
    <w:p w:rsidR="003A5962" w:rsidRDefault="003A5962" w:rsidP="00E43821">
      <w:pPr>
        <w:widowControl w:val="0"/>
        <w:numPr>
          <w:ilvl w:val="0"/>
          <w:numId w:val="57"/>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Kierownik obiektu.</w:t>
      </w:r>
    </w:p>
    <w:p w:rsidR="003A5962" w:rsidRDefault="003A5962" w:rsidP="00E43821">
      <w:pPr>
        <w:widowControl w:val="0"/>
        <w:numPr>
          <w:ilvl w:val="0"/>
          <w:numId w:val="57"/>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Osoba wyznaczona w zastępstwie.</w:t>
      </w:r>
    </w:p>
    <w:p w:rsidR="003A5962" w:rsidRDefault="003A5962" w:rsidP="003A5962">
      <w:pPr>
        <w:widowControl w:val="0"/>
        <w:suppressAutoHyphens w:val="0"/>
        <w:autoSpaceDE w:val="0"/>
        <w:autoSpaceDN w:val="0"/>
        <w:spacing w:before="38"/>
        <w:ind w:left="1080"/>
        <w:jc w:val="left"/>
        <w:rPr>
          <w:rFonts w:ascii="Times New Roman" w:hAnsi="Times New Roman"/>
          <w:sz w:val="24"/>
          <w:szCs w:val="24"/>
        </w:rPr>
      </w:pPr>
    </w:p>
    <w:p w:rsidR="003A5962" w:rsidRDefault="003A5962" w:rsidP="003A5962">
      <w:pPr>
        <w:ind w:left="1080"/>
        <w:rPr>
          <w:rFonts w:ascii="Times New Roman" w:hAnsi="Times New Roman"/>
          <w:sz w:val="24"/>
          <w:szCs w:val="24"/>
        </w:rPr>
      </w:pPr>
    </w:p>
    <w:p w:rsidR="003A5962" w:rsidRDefault="003A5962" w:rsidP="00E43821">
      <w:pPr>
        <w:numPr>
          <w:ilvl w:val="0"/>
          <w:numId w:val="56"/>
        </w:numPr>
        <w:rPr>
          <w:rFonts w:ascii="Times New Roman" w:hAnsi="Times New Roman"/>
          <w:sz w:val="24"/>
          <w:szCs w:val="24"/>
        </w:rPr>
      </w:pPr>
      <w:r>
        <w:rPr>
          <w:rFonts w:ascii="Times New Roman" w:hAnsi="Times New Roman"/>
          <w:sz w:val="24"/>
          <w:szCs w:val="24"/>
        </w:rPr>
        <w:t xml:space="preserve">Sygnałem do rozpoczęcia ewakuacji jest w zależności od zamontowanego na obiekcie: </w:t>
      </w:r>
    </w:p>
    <w:p w:rsidR="003A5962" w:rsidRDefault="003A5962" w:rsidP="00E43821">
      <w:pPr>
        <w:widowControl w:val="0"/>
        <w:numPr>
          <w:ilvl w:val="0"/>
          <w:numId w:val="58"/>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Alarm Systemu Sygnalizacji Pożaru</w:t>
      </w:r>
    </w:p>
    <w:p w:rsidR="003A5962" w:rsidRDefault="003A5962" w:rsidP="00E43821">
      <w:pPr>
        <w:widowControl w:val="0"/>
        <w:numPr>
          <w:ilvl w:val="0"/>
          <w:numId w:val="58"/>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 xml:space="preserve">Alarm Dźwiękowego Systemu Ostrzegawczego </w:t>
      </w:r>
    </w:p>
    <w:p w:rsidR="003A5962" w:rsidRDefault="003A5962" w:rsidP="00E43821">
      <w:pPr>
        <w:widowControl w:val="0"/>
        <w:numPr>
          <w:ilvl w:val="0"/>
          <w:numId w:val="58"/>
        </w:numPr>
        <w:suppressAutoHyphens w:val="0"/>
        <w:autoSpaceDE w:val="0"/>
        <w:autoSpaceDN w:val="0"/>
        <w:spacing w:before="38"/>
        <w:jc w:val="left"/>
        <w:rPr>
          <w:rFonts w:ascii="Times New Roman" w:hAnsi="Times New Roman"/>
          <w:sz w:val="24"/>
          <w:szCs w:val="24"/>
        </w:rPr>
      </w:pPr>
      <w:r>
        <w:rPr>
          <w:rFonts w:ascii="Times New Roman" w:hAnsi="Times New Roman"/>
          <w:sz w:val="24"/>
          <w:szCs w:val="24"/>
        </w:rPr>
        <w:t xml:space="preserve">Alarm ustny przez wyznaczonego pracownika </w:t>
      </w:r>
    </w:p>
    <w:p w:rsidR="003A5962" w:rsidRDefault="003A5962" w:rsidP="003A5962">
      <w:pPr>
        <w:ind w:left="720"/>
        <w:rPr>
          <w:rFonts w:ascii="Times New Roman" w:hAnsi="Times New Roman"/>
          <w:sz w:val="24"/>
          <w:szCs w:val="24"/>
        </w:rPr>
      </w:pPr>
      <w:r>
        <w:rPr>
          <w:rFonts w:ascii="Times New Roman" w:hAnsi="Times New Roman"/>
          <w:sz w:val="24"/>
          <w:szCs w:val="24"/>
        </w:rPr>
        <w:t>„Uwaga, proszę wszystkich o opuszczenie budynku i udanie się do miejsca zbiórki".</w:t>
      </w:r>
    </w:p>
    <w:p w:rsidR="003A5962" w:rsidRDefault="003A5962" w:rsidP="003A5962">
      <w:pPr>
        <w:rPr>
          <w:rFonts w:ascii="Times New Roman" w:hAnsi="Times New Roman"/>
          <w:sz w:val="24"/>
          <w:szCs w:val="24"/>
        </w:rPr>
      </w:pPr>
    </w:p>
    <w:p w:rsidR="003A5962" w:rsidRDefault="003A5962" w:rsidP="003A5962">
      <w:pPr>
        <w:ind w:left="1070"/>
        <w:rPr>
          <w:rFonts w:ascii="Times New Roman" w:hAnsi="Times New Roman"/>
          <w:sz w:val="24"/>
          <w:szCs w:val="24"/>
        </w:rPr>
      </w:pPr>
    </w:p>
    <w:p w:rsidR="003A5962" w:rsidRDefault="003A5962" w:rsidP="00E43821">
      <w:pPr>
        <w:numPr>
          <w:ilvl w:val="0"/>
          <w:numId w:val="52"/>
        </w:numPr>
        <w:rPr>
          <w:rFonts w:ascii="Times New Roman" w:hAnsi="Times New Roman"/>
          <w:sz w:val="24"/>
          <w:szCs w:val="24"/>
        </w:rPr>
      </w:pPr>
      <w:r>
        <w:rPr>
          <w:rFonts w:ascii="Times New Roman" w:hAnsi="Times New Roman"/>
          <w:sz w:val="24"/>
          <w:szCs w:val="24"/>
        </w:rPr>
        <w:t xml:space="preserve">Zarządzoną ewakuację należy kontynuować. Nie można odwoływać ewakuacji </w:t>
      </w:r>
    </w:p>
    <w:p w:rsidR="003A5962" w:rsidRDefault="003A5962" w:rsidP="003A5962">
      <w:pPr>
        <w:pStyle w:val="Akapitzlist"/>
        <w:rPr>
          <w:rFonts w:ascii="Times New Roman" w:hAnsi="Times New Roman"/>
          <w:sz w:val="24"/>
          <w:szCs w:val="24"/>
        </w:rPr>
      </w:pPr>
    </w:p>
    <w:p w:rsidR="003A5962" w:rsidRDefault="003A5962" w:rsidP="003A5962">
      <w:pPr>
        <w:ind w:left="720"/>
        <w:rPr>
          <w:rFonts w:ascii="Times New Roman" w:hAnsi="Times New Roman"/>
          <w:sz w:val="24"/>
          <w:szCs w:val="24"/>
        </w:rPr>
      </w:pPr>
      <w:r>
        <w:rPr>
          <w:rFonts w:ascii="Times New Roman" w:hAnsi="Times New Roman"/>
          <w:sz w:val="24"/>
          <w:szCs w:val="24"/>
        </w:rPr>
        <w:t>w czasie jej trwania.</w:t>
      </w:r>
    </w:p>
    <w:p w:rsidR="003A5962" w:rsidRDefault="003A5962" w:rsidP="003A5962">
      <w:pPr>
        <w:rPr>
          <w:rFonts w:ascii="Times New Roman" w:hAnsi="Times New Roman"/>
          <w:sz w:val="24"/>
          <w:szCs w:val="24"/>
        </w:rPr>
      </w:pPr>
    </w:p>
    <w:p w:rsidR="003A5962" w:rsidRDefault="003A5962" w:rsidP="00E43821">
      <w:pPr>
        <w:numPr>
          <w:ilvl w:val="0"/>
          <w:numId w:val="52"/>
        </w:numPr>
        <w:rPr>
          <w:rFonts w:ascii="Times New Roman" w:hAnsi="Times New Roman"/>
          <w:sz w:val="24"/>
          <w:szCs w:val="24"/>
        </w:rPr>
      </w:pPr>
      <w:r>
        <w:rPr>
          <w:rFonts w:ascii="Times New Roman" w:hAnsi="Times New Roman"/>
          <w:sz w:val="24"/>
          <w:szCs w:val="24"/>
        </w:rPr>
        <w:t>W trakcie ewakuacji zabronione jest korzystanie z windy.</w:t>
      </w:r>
    </w:p>
    <w:p w:rsidR="003A5962" w:rsidRDefault="003A5962" w:rsidP="003A5962">
      <w:pPr>
        <w:rPr>
          <w:rFonts w:ascii="Times New Roman" w:hAnsi="Times New Roman"/>
          <w:sz w:val="24"/>
          <w:szCs w:val="24"/>
        </w:rPr>
      </w:pPr>
    </w:p>
    <w:p w:rsidR="003A5962" w:rsidRDefault="003A5962" w:rsidP="00E43821">
      <w:pPr>
        <w:numPr>
          <w:ilvl w:val="0"/>
          <w:numId w:val="52"/>
        </w:numPr>
        <w:rPr>
          <w:rFonts w:ascii="Times New Roman" w:hAnsi="Times New Roman"/>
          <w:b/>
          <w:bCs/>
          <w:sz w:val="24"/>
          <w:szCs w:val="24"/>
        </w:rPr>
      </w:pPr>
      <w:r>
        <w:rPr>
          <w:rFonts w:ascii="Times New Roman" w:hAnsi="Times New Roman"/>
          <w:b/>
          <w:bCs/>
          <w:sz w:val="24"/>
          <w:szCs w:val="24"/>
        </w:rPr>
        <w:t xml:space="preserve">Na miejsce zbiórki do ewakuacji wyznacza się parking wewnętrzny od strony północnej </w:t>
      </w:r>
    </w:p>
    <w:p w:rsidR="003A5962" w:rsidRDefault="003A5962" w:rsidP="003A5962">
      <w:pPr>
        <w:pStyle w:val="Akapitzlist"/>
        <w:rPr>
          <w:rFonts w:ascii="Times New Roman" w:hAnsi="Times New Roman"/>
          <w:b/>
          <w:bCs/>
          <w:sz w:val="24"/>
          <w:szCs w:val="24"/>
        </w:rPr>
      </w:pPr>
    </w:p>
    <w:p w:rsidR="003A5962" w:rsidRDefault="003A5962" w:rsidP="00E43821">
      <w:pPr>
        <w:numPr>
          <w:ilvl w:val="0"/>
          <w:numId w:val="52"/>
        </w:numPr>
        <w:rPr>
          <w:rFonts w:ascii="Times New Roman" w:hAnsi="Times New Roman"/>
          <w:sz w:val="24"/>
          <w:szCs w:val="24"/>
        </w:rPr>
      </w:pPr>
      <w:r>
        <w:rPr>
          <w:rFonts w:ascii="Times New Roman" w:hAnsi="Times New Roman"/>
          <w:sz w:val="24"/>
          <w:szCs w:val="24"/>
        </w:rPr>
        <w:t>Na miejscu zbiórki KDR sprawdza stan osobowy pracowników i studentów.</w:t>
      </w:r>
    </w:p>
    <w:p w:rsidR="003A5962" w:rsidRDefault="003A5962" w:rsidP="003A5962">
      <w:pPr>
        <w:ind w:left="720"/>
        <w:rPr>
          <w:rFonts w:ascii="Times New Roman" w:hAnsi="Times New Roman"/>
          <w:b/>
          <w:bCs/>
          <w:sz w:val="24"/>
          <w:szCs w:val="24"/>
        </w:rPr>
      </w:pPr>
    </w:p>
    <w:p w:rsidR="003A5962" w:rsidRDefault="003A5962" w:rsidP="003A5962">
      <w:pPr>
        <w:rPr>
          <w:rFonts w:ascii="Times New Roman" w:hAnsi="Times New Roman"/>
          <w:sz w:val="24"/>
          <w:szCs w:val="24"/>
        </w:rPr>
      </w:pPr>
    </w:p>
    <w:p w:rsidR="003A5962" w:rsidRDefault="003A5962" w:rsidP="00E43821">
      <w:pPr>
        <w:numPr>
          <w:ilvl w:val="0"/>
          <w:numId w:val="52"/>
        </w:numPr>
        <w:rPr>
          <w:rFonts w:ascii="Times New Roman" w:hAnsi="Times New Roman"/>
          <w:sz w:val="24"/>
          <w:szCs w:val="24"/>
        </w:rPr>
      </w:pPr>
      <w:r>
        <w:rPr>
          <w:rFonts w:ascii="Times New Roman" w:hAnsi="Times New Roman"/>
          <w:sz w:val="24"/>
          <w:szCs w:val="24"/>
        </w:rPr>
        <w:t xml:space="preserve">W zależności od rozwoju sytuacji w razie konieczności można wyznaczyć inne  </w:t>
      </w:r>
    </w:p>
    <w:p w:rsidR="003A5962" w:rsidRDefault="003A5962" w:rsidP="003A5962">
      <w:pPr>
        <w:rPr>
          <w:rFonts w:ascii="Times New Roman" w:hAnsi="Times New Roman"/>
          <w:sz w:val="24"/>
          <w:szCs w:val="24"/>
        </w:rPr>
      </w:pPr>
      <w:r>
        <w:rPr>
          <w:rFonts w:ascii="Times New Roman" w:hAnsi="Times New Roman"/>
          <w:sz w:val="24"/>
          <w:szCs w:val="24"/>
        </w:rPr>
        <w:t xml:space="preserve">              bezpieczne dla osób miejsce zbiórki</w:t>
      </w:r>
    </w:p>
    <w:p w:rsidR="003A5962" w:rsidRDefault="003A5962" w:rsidP="003A5962">
      <w:pPr>
        <w:rPr>
          <w:rFonts w:ascii="Times New Roman" w:hAnsi="Times New Roman"/>
          <w:sz w:val="24"/>
          <w:szCs w:val="24"/>
        </w:rPr>
      </w:pPr>
    </w:p>
    <w:p w:rsidR="003A5962" w:rsidRDefault="003A5962" w:rsidP="00E43821">
      <w:pPr>
        <w:numPr>
          <w:ilvl w:val="0"/>
          <w:numId w:val="52"/>
        </w:numPr>
        <w:rPr>
          <w:rFonts w:ascii="Times New Roman" w:hAnsi="Times New Roman"/>
          <w:sz w:val="24"/>
          <w:szCs w:val="24"/>
        </w:rPr>
      </w:pPr>
      <w:r>
        <w:rPr>
          <w:rFonts w:ascii="Times New Roman" w:hAnsi="Times New Roman"/>
          <w:sz w:val="24"/>
          <w:szCs w:val="24"/>
        </w:rPr>
        <w:t xml:space="preserve">W sytuacjach koniecznych np.: spotkania z udziałem osób trzecich, Uniwersytet prowadzi ewidencję osób o ograniczonej zdolności poruszania się. </w:t>
      </w:r>
    </w:p>
    <w:p w:rsidR="003A5962" w:rsidRDefault="003A5962" w:rsidP="003A5962">
      <w:pPr>
        <w:rPr>
          <w:rFonts w:ascii="Times New Roman" w:hAnsi="Times New Roman"/>
          <w:sz w:val="24"/>
          <w:szCs w:val="24"/>
        </w:rPr>
      </w:pPr>
      <w:r>
        <w:rPr>
          <w:rFonts w:ascii="Times New Roman" w:hAnsi="Times New Roman"/>
          <w:sz w:val="24"/>
          <w:szCs w:val="24"/>
        </w:rPr>
        <w:t xml:space="preserve">                 Ewidencja prowadzona jest tylko w konkretnym celu zapewnienia bezpieczeństwa        </w:t>
      </w:r>
    </w:p>
    <w:p w:rsidR="003A5962" w:rsidRDefault="003A5962" w:rsidP="003A5962">
      <w:pPr>
        <w:rPr>
          <w:rFonts w:ascii="Times New Roman" w:hAnsi="Times New Roman"/>
          <w:sz w:val="24"/>
          <w:szCs w:val="24"/>
        </w:rPr>
      </w:pPr>
      <w:r>
        <w:rPr>
          <w:rFonts w:ascii="Times New Roman" w:hAnsi="Times New Roman"/>
          <w:sz w:val="24"/>
          <w:szCs w:val="24"/>
        </w:rPr>
        <w:t xml:space="preserve">                osobom niepełnosprawnym w sytuacji zagrożenia i konieczności ewakuacji oraz   </w:t>
      </w:r>
    </w:p>
    <w:p w:rsidR="003A5962" w:rsidRDefault="003A5962" w:rsidP="003A5962">
      <w:pPr>
        <w:rPr>
          <w:rFonts w:ascii="Times New Roman" w:hAnsi="Times New Roman"/>
          <w:sz w:val="24"/>
          <w:szCs w:val="24"/>
        </w:rPr>
      </w:pPr>
      <w:r>
        <w:rPr>
          <w:rFonts w:ascii="Times New Roman" w:hAnsi="Times New Roman"/>
          <w:sz w:val="24"/>
          <w:szCs w:val="24"/>
        </w:rPr>
        <w:t xml:space="preserve">                zapewnienia miejsca w budynku zgodnie z wytycznymi ppoż.</w:t>
      </w:r>
    </w:p>
    <w:p w:rsidR="003A5962" w:rsidRDefault="003A5962" w:rsidP="003A5962">
      <w:pPr>
        <w:rPr>
          <w:rFonts w:ascii="Times New Roman" w:hAnsi="Times New Roman"/>
          <w:sz w:val="24"/>
          <w:szCs w:val="24"/>
        </w:rPr>
      </w:pPr>
    </w:p>
    <w:p w:rsidR="003A5962" w:rsidRDefault="003A5962" w:rsidP="00E43821">
      <w:pPr>
        <w:numPr>
          <w:ilvl w:val="0"/>
          <w:numId w:val="52"/>
        </w:numPr>
        <w:rPr>
          <w:rFonts w:ascii="Times New Roman" w:hAnsi="Times New Roman"/>
          <w:sz w:val="24"/>
          <w:szCs w:val="24"/>
        </w:rPr>
      </w:pPr>
      <w:r>
        <w:rPr>
          <w:rFonts w:ascii="Times New Roman" w:hAnsi="Times New Roman"/>
          <w:sz w:val="24"/>
          <w:szCs w:val="24"/>
        </w:rPr>
        <w:t>W sytuacji doraźnego pobytu w obiektach Uniwersytetu osób trzecich o ograniczonej zdolności poruszania, np.: wizyta  w sekretariacie Uniwersytetu, opiekę nad dana osobą przejmuje pracownik, który w danej chwili ma z nią kontakt.</w:t>
      </w:r>
    </w:p>
    <w:p w:rsidR="003A5962" w:rsidRDefault="003A5962" w:rsidP="003A5962">
      <w:pPr>
        <w:rPr>
          <w:rFonts w:ascii="Times New Roman" w:hAnsi="Times New Roman"/>
          <w:sz w:val="24"/>
          <w:szCs w:val="24"/>
        </w:rPr>
      </w:pPr>
      <w:r>
        <w:rPr>
          <w:rFonts w:ascii="Times New Roman" w:hAnsi="Times New Roman"/>
          <w:sz w:val="24"/>
          <w:szCs w:val="24"/>
        </w:rPr>
        <w:t xml:space="preserve"> </w:t>
      </w:r>
    </w:p>
    <w:p w:rsidR="003A5962" w:rsidRDefault="003A5962" w:rsidP="00E43821">
      <w:pPr>
        <w:numPr>
          <w:ilvl w:val="0"/>
          <w:numId w:val="52"/>
        </w:numPr>
        <w:rPr>
          <w:rFonts w:ascii="Times New Roman" w:hAnsi="Times New Roman"/>
          <w:sz w:val="24"/>
          <w:szCs w:val="24"/>
        </w:rPr>
      </w:pPr>
      <w:r>
        <w:rPr>
          <w:rFonts w:ascii="Times New Roman" w:hAnsi="Times New Roman"/>
          <w:sz w:val="24"/>
          <w:szCs w:val="24"/>
        </w:rPr>
        <w:t>W przypadku przyjęcia na Uniwersytet studentów o ograniczonej zdolności poruszania się, zostaje przypisany stały opiekun/opiekunowie, który zna miejsce pobytu studenta na uczelni i w chwili ogłoszenia ewakuacji jest odpowiedzialny za udzielenie pomocy w opuszczeniu budynku.</w:t>
      </w:r>
    </w:p>
    <w:p w:rsidR="003A5962" w:rsidRDefault="003A5962" w:rsidP="003A5962">
      <w:pPr>
        <w:rPr>
          <w:rFonts w:ascii="Times New Roman" w:hAnsi="Times New Roman"/>
          <w:sz w:val="24"/>
          <w:szCs w:val="24"/>
        </w:rPr>
      </w:pPr>
    </w:p>
    <w:p w:rsidR="003A5962" w:rsidRDefault="003A5962" w:rsidP="003A5962">
      <w:pPr>
        <w:rPr>
          <w:rFonts w:ascii="Times New Roman" w:hAnsi="Times New Roman"/>
          <w:sz w:val="24"/>
          <w:szCs w:val="24"/>
        </w:rPr>
      </w:pPr>
    </w:p>
    <w:p w:rsidR="003A5962" w:rsidRDefault="003A5962" w:rsidP="003A5962">
      <w:pPr>
        <w:rPr>
          <w:rFonts w:ascii="Times New Roman" w:hAnsi="Times New Roman"/>
          <w:sz w:val="24"/>
          <w:szCs w:val="24"/>
        </w:rPr>
      </w:pPr>
      <w:r>
        <w:rPr>
          <w:rFonts w:ascii="Times New Roman" w:hAnsi="Times New Roman"/>
          <w:sz w:val="24"/>
          <w:szCs w:val="24"/>
        </w:rPr>
        <w:t xml:space="preserve">  </w:t>
      </w:r>
    </w:p>
    <w:p w:rsidR="003A5962" w:rsidRDefault="003A5962" w:rsidP="00E43821">
      <w:pPr>
        <w:numPr>
          <w:ilvl w:val="0"/>
          <w:numId w:val="45"/>
        </w:numPr>
        <w:rPr>
          <w:rFonts w:ascii="Times New Roman" w:hAnsi="Times New Roman"/>
          <w:b/>
          <w:bCs/>
          <w:sz w:val="24"/>
          <w:szCs w:val="24"/>
        </w:rPr>
      </w:pPr>
      <w:r>
        <w:rPr>
          <w:rFonts w:ascii="Times New Roman" w:hAnsi="Times New Roman"/>
          <w:b/>
          <w:bCs/>
          <w:sz w:val="24"/>
          <w:szCs w:val="24"/>
        </w:rPr>
        <w:t>Opieka nad studentami w trakcje zajęć.</w:t>
      </w:r>
    </w:p>
    <w:p w:rsidR="003A5962" w:rsidRDefault="003A5962" w:rsidP="003A5962">
      <w:pPr>
        <w:rPr>
          <w:rFonts w:ascii="Times New Roman" w:hAnsi="Times New Roman"/>
          <w:b/>
          <w:bCs/>
          <w:sz w:val="24"/>
          <w:szCs w:val="24"/>
        </w:rPr>
      </w:pPr>
    </w:p>
    <w:p w:rsidR="003A5962" w:rsidRDefault="003A5962" w:rsidP="003A5962">
      <w:pPr>
        <w:rPr>
          <w:rFonts w:ascii="Times New Roman" w:hAnsi="Times New Roman"/>
          <w:sz w:val="24"/>
          <w:szCs w:val="24"/>
        </w:rPr>
      </w:pPr>
      <w:r>
        <w:rPr>
          <w:rFonts w:ascii="Times New Roman" w:hAnsi="Times New Roman"/>
          <w:sz w:val="24"/>
          <w:szCs w:val="24"/>
        </w:rPr>
        <w:t>Nad grupami  studentów opiekę  sprawują  wykładowcy , którzy w danej  chwili  przebywają ze studentami.</w:t>
      </w:r>
    </w:p>
    <w:p w:rsidR="003A5962" w:rsidRDefault="003A5962" w:rsidP="003A5962">
      <w:pPr>
        <w:rPr>
          <w:rFonts w:ascii="Times New Roman" w:hAnsi="Times New Roman"/>
          <w:sz w:val="24"/>
          <w:szCs w:val="24"/>
        </w:rPr>
      </w:pPr>
      <w:r>
        <w:rPr>
          <w:rFonts w:ascii="Times New Roman" w:hAnsi="Times New Roman"/>
          <w:sz w:val="24"/>
          <w:szCs w:val="24"/>
        </w:rPr>
        <w:t xml:space="preserve">Niezwłocznie po rozpoczęciu zajęć  wykładowca ma obowiązek sprawdzić obecność </w:t>
      </w:r>
    </w:p>
    <w:p w:rsidR="003A5962" w:rsidRDefault="003A5962" w:rsidP="003A5962">
      <w:pPr>
        <w:rPr>
          <w:rFonts w:ascii="Times New Roman" w:hAnsi="Times New Roman"/>
          <w:sz w:val="24"/>
          <w:szCs w:val="24"/>
        </w:rPr>
      </w:pPr>
      <w:r>
        <w:rPr>
          <w:rFonts w:ascii="Times New Roman" w:hAnsi="Times New Roman"/>
          <w:sz w:val="24"/>
          <w:szCs w:val="24"/>
        </w:rPr>
        <w:t>i zaznaczyć w dzienniku elektronicznym.</w:t>
      </w:r>
    </w:p>
    <w:p w:rsidR="003A5962" w:rsidRDefault="003A5962" w:rsidP="003A5962">
      <w:pPr>
        <w:rPr>
          <w:rFonts w:ascii="Times New Roman" w:hAnsi="Times New Roman"/>
          <w:sz w:val="24"/>
          <w:szCs w:val="24"/>
        </w:rPr>
      </w:pPr>
      <w:r>
        <w:rPr>
          <w:rFonts w:ascii="Times New Roman" w:hAnsi="Times New Roman"/>
          <w:sz w:val="24"/>
          <w:szCs w:val="24"/>
        </w:rPr>
        <w:t>Po ogłoszeniu ewakuacji wykładowcy wraz ze studentami udają się na wyznaczone miejsca zbiórki. Głównym zadaniem wykładowców jest ewakuacja studentów i zapewnienie drożności wyjść ewakuacyjnych, sprawdzenie sal.</w:t>
      </w:r>
    </w:p>
    <w:p w:rsidR="003A5962" w:rsidRDefault="003A5962" w:rsidP="003A5962">
      <w:pPr>
        <w:rPr>
          <w:rFonts w:ascii="Times New Roman" w:hAnsi="Times New Roman"/>
          <w:sz w:val="24"/>
          <w:szCs w:val="24"/>
        </w:rPr>
      </w:pPr>
    </w:p>
    <w:p w:rsidR="003A5962" w:rsidRDefault="003A5962" w:rsidP="003A5962">
      <w:pPr>
        <w:rPr>
          <w:rFonts w:ascii="Times New Roman" w:hAnsi="Times New Roman"/>
          <w:sz w:val="24"/>
          <w:szCs w:val="24"/>
        </w:rPr>
      </w:pPr>
      <w:r>
        <w:rPr>
          <w:rFonts w:ascii="Times New Roman" w:hAnsi="Times New Roman"/>
          <w:sz w:val="24"/>
          <w:szCs w:val="24"/>
        </w:rPr>
        <w:t>Pierwsza osoba, która znajdzie się przy drzwiach ewakuacyjnych powinna otworzyć drzwi na pełną szerokość i zabezpieczyć je w taki sposób (przytrzymać drzwi nie wyposażone w blokadę) aby umożliwić opuszczenie budynku wszystkim osobom.</w:t>
      </w:r>
    </w:p>
    <w:p w:rsidR="003A5962" w:rsidRDefault="003A5962" w:rsidP="003A5962">
      <w:pPr>
        <w:rPr>
          <w:rFonts w:ascii="Times New Roman" w:hAnsi="Times New Roman"/>
          <w:sz w:val="24"/>
          <w:szCs w:val="24"/>
        </w:rPr>
      </w:pPr>
    </w:p>
    <w:p w:rsidR="003A5962" w:rsidRDefault="003A5962" w:rsidP="003A5962">
      <w:pPr>
        <w:rPr>
          <w:rFonts w:ascii="Times New Roman" w:hAnsi="Times New Roman"/>
          <w:sz w:val="24"/>
          <w:szCs w:val="24"/>
        </w:rPr>
      </w:pPr>
      <w:r>
        <w:rPr>
          <w:rFonts w:ascii="Times New Roman" w:hAnsi="Times New Roman"/>
          <w:sz w:val="24"/>
          <w:szCs w:val="24"/>
        </w:rPr>
        <w:t>Przedstawiony sposób ewakuacji jest podstawowym jej wariantem, który w zależności od rozwoju sytuacji, miejsca i rozmiaru zagrożenia może ulec zmianie, i w zależności od którego trzeba będzie podjąć właściwe działania.</w:t>
      </w:r>
    </w:p>
    <w:p w:rsidR="003A5962" w:rsidRDefault="003A5962" w:rsidP="003A5962">
      <w:pPr>
        <w:rPr>
          <w:rFonts w:ascii="Times New Roman" w:hAnsi="Times New Roman"/>
          <w:sz w:val="24"/>
          <w:szCs w:val="24"/>
        </w:rPr>
      </w:pPr>
      <w:r>
        <w:rPr>
          <w:rFonts w:ascii="Times New Roman" w:hAnsi="Times New Roman"/>
          <w:sz w:val="24"/>
          <w:szCs w:val="24"/>
        </w:rPr>
        <w:t xml:space="preserve"> W tym celu powinien być wyznaczony KDR, który na bieżąco będzie podejmował decyzje.</w:t>
      </w:r>
    </w:p>
    <w:p w:rsidR="003A5962" w:rsidRDefault="003A5962" w:rsidP="003A5962">
      <w:pPr>
        <w:rPr>
          <w:rFonts w:ascii="Times New Roman" w:hAnsi="Times New Roman"/>
          <w:sz w:val="24"/>
          <w:szCs w:val="24"/>
        </w:rPr>
      </w:pPr>
    </w:p>
    <w:p w:rsidR="003A5962" w:rsidRDefault="003A5962" w:rsidP="003A5962">
      <w:pPr>
        <w:rPr>
          <w:rFonts w:ascii="Times New Roman" w:hAnsi="Times New Roman"/>
          <w:sz w:val="24"/>
          <w:szCs w:val="24"/>
        </w:rPr>
      </w:pPr>
      <w:r>
        <w:rPr>
          <w:rFonts w:ascii="Times New Roman" w:hAnsi="Times New Roman"/>
          <w:sz w:val="24"/>
          <w:szCs w:val="24"/>
        </w:rPr>
        <w:t xml:space="preserve">Pomimo wyznaczenia osób odpowiedzialnych mogą zaistnieć sytuacje, w których osoby odpowiedzialne za przydzielony im zakres ewakuacji będą nieobecne lub będą wykonywały </w:t>
      </w:r>
      <w:r>
        <w:rPr>
          <w:rFonts w:ascii="Times New Roman" w:hAnsi="Times New Roman"/>
          <w:sz w:val="24"/>
          <w:szCs w:val="24"/>
        </w:rPr>
        <w:lastRenderedPageBreak/>
        <w:t>inne zadania. Dlatego też należy regularnie przeprowadzać szkolenia z zakresu ochrony ppoż. oraz ćwiczenia z zakresu ewakuacji i użycia środków gaśniczych aby każda osoba odpowiedzialna za nadzór i przynależny jej zakres obowiązków mogła poradzić sobie w różnych sytuacjach zagrożenia pożarowego</w:t>
      </w:r>
    </w:p>
    <w:p w:rsidR="003A5962" w:rsidRDefault="003A5962" w:rsidP="003A5962">
      <w:pPr>
        <w:rPr>
          <w:rFonts w:ascii="Times New Roman" w:hAnsi="Times New Roman"/>
          <w:sz w:val="24"/>
          <w:szCs w:val="24"/>
        </w:rPr>
      </w:pPr>
      <w:r>
        <w:rPr>
          <w:rFonts w:ascii="Times New Roman" w:hAnsi="Times New Roman"/>
          <w:sz w:val="24"/>
          <w:szCs w:val="24"/>
        </w:rPr>
        <w:t xml:space="preserve"> </w:t>
      </w:r>
    </w:p>
    <w:p w:rsidR="003A5962" w:rsidRDefault="003A5962" w:rsidP="003A5962">
      <w:pPr>
        <w:rPr>
          <w:rFonts w:ascii="Times New Roman" w:hAnsi="Times New Roman"/>
          <w:b/>
          <w:bCs/>
          <w:sz w:val="24"/>
          <w:szCs w:val="24"/>
        </w:rPr>
      </w:pPr>
      <w:r>
        <w:rPr>
          <w:rFonts w:ascii="Times New Roman" w:hAnsi="Times New Roman"/>
          <w:b/>
          <w:bCs/>
          <w:sz w:val="24"/>
          <w:szCs w:val="24"/>
        </w:rPr>
        <w:t>Techniczne sposoby ewakuacji osób poszkodowanych / osób o ograniczonej zdolności poruszania</w:t>
      </w:r>
    </w:p>
    <w:p w:rsidR="003A5962" w:rsidRDefault="003A5962" w:rsidP="003A5962">
      <w:pPr>
        <w:rPr>
          <w:rFonts w:ascii="Times New Roman" w:hAnsi="Times New Roman"/>
          <w:sz w:val="24"/>
          <w:szCs w:val="24"/>
        </w:rPr>
      </w:pPr>
    </w:p>
    <w:p w:rsidR="003A5962" w:rsidRDefault="003A5962" w:rsidP="003A5962">
      <w:pPr>
        <w:rPr>
          <w:rFonts w:ascii="Times New Roman" w:hAnsi="Times New Roman"/>
          <w:sz w:val="24"/>
          <w:szCs w:val="24"/>
        </w:rPr>
      </w:pPr>
    </w:p>
    <w:p w:rsidR="003A5962" w:rsidRDefault="003A5962" w:rsidP="003A5962">
      <w:pPr>
        <w:rPr>
          <w:rFonts w:ascii="Times New Roman" w:hAnsi="Times New Roman"/>
          <w:sz w:val="24"/>
          <w:szCs w:val="24"/>
        </w:rPr>
      </w:pPr>
    </w:p>
    <w:p w:rsidR="003A5962" w:rsidRDefault="003A5962" w:rsidP="003A5962">
      <w:pPr>
        <w:rPr>
          <w:rFonts w:ascii="Times New Roman" w:hAnsi="Times New Roman"/>
          <w:sz w:val="24"/>
          <w:szCs w:val="24"/>
        </w:rPr>
      </w:pPr>
    </w:p>
    <w:p w:rsidR="003A5962" w:rsidRDefault="003A5962" w:rsidP="003A5962">
      <w:pPr>
        <w:rPr>
          <w:rFonts w:ascii="Times New Roman" w:hAnsi="Times New Roman"/>
          <w:sz w:val="24"/>
          <w:szCs w:val="24"/>
        </w:rPr>
      </w:pPr>
    </w:p>
    <w:p w:rsidR="003A5962" w:rsidRDefault="003A5962" w:rsidP="003A5962">
      <w:pPr>
        <w:autoSpaceDE w:val="0"/>
        <w:rPr>
          <w:rFonts w:ascii="Times New Roman" w:hAnsi="Times New Roman"/>
          <w:bCs/>
          <w:sz w:val="20"/>
        </w:rPr>
      </w:pPr>
    </w:p>
    <w:p w:rsidR="003A5962" w:rsidRDefault="000B0EFF" w:rsidP="003A5962">
      <w:pPr>
        <w:autoSpaceDE w:val="0"/>
        <w:rPr>
          <w:rFonts w:ascii="Times New Roman" w:hAnsi="Times New Roman"/>
          <w:bCs/>
          <w:sz w:val="15"/>
        </w:rPr>
      </w:pPr>
      <w:r>
        <w:rPr>
          <w:noProof/>
          <w:lang w:eastAsia="pl-PL"/>
        </w:rPr>
        <w:drawing>
          <wp:anchor distT="0" distB="0" distL="0" distR="0" simplePos="0" relativeHeight="251651072" behindDoc="0" locked="0" layoutInCell="1" allowOverlap="1">
            <wp:simplePos x="0" y="0"/>
            <wp:positionH relativeFrom="page">
              <wp:posOffset>4890135</wp:posOffset>
            </wp:positionH>
            <wp:positionV relativeFrom="paragraph">
              <wp:posOffset>134620</wp:posOffset>
            </wp:positionV>
            <wp:extent cx="889635" cy="1965960"/>
            <wp:effectExtent l="19050" t="0" r="5715" b="0"/>
            <wp:wrapTopAndBottom/>
            <wp:docPr id="28"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jpeg"/>
                    <pic:cNvPicPr>
                      <a:picLocks noChangeAspect="1" noChangeArrowheads="1"/>
                    </pic:cNvPicPr>
                  </pic:nvPicPr>
                  <pic:blipFill>
                    <a:blip r:embed="rId32" cstate="print"/>
                    <a:srcRect/>
                    <a:stretch>
                      <a:fillRect/>
                    </a:stretch>
                  </pic:blipFill>
                  <pic:spPr bwMode="auto">
                    <a:xfrm>
                      <a:off x="0" y="0"/>
                      <a:ext cx="889635" cy="1965960"/>
                    </a:xfrm>
                    <a:prstGeom prst="rect">
                      <a:avLst/>
                    </a:prstGeom>
                    <a:noFill/>
                  </pic:spPr>
                </pic:pic>
              </a:graphicData>
            </a:graphic>
          </wp:anchor>
        </w:drawing>
      </w:r>
      <w:r>
        <w:rPr>
          <w:noProof/>
          <w:lang w:eastAsia="pl-PL"/>
        </w:rPr>
        <w:drawing>
          <wp:anchor distT="0" distB="0" distL="0" distR="0" simplePos="0" relativeHeight="251654144" behindDoc="0" locked="0" layoutInCell="1" allowOverlap="1">
            <wp:simplePos x="0" y="0"/>
            <wp:positionH relativeFrom="page">
              <wp:posOffset>4792345</wp:posOffset>
            </wp:positionH>
            <wp:positionV relativeFrom="paragraph">
              <wp:posOffset>2395855</wp:posOffset>
            </wp:positionV>
            <wp:extent cx="1102360" cy="1975485"/>
            <wp:effectExtent l="19050" t="0" r="2540" b="0"/>
            <wp:wrapTopAndBottom/>
            <wp:docPr id="3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eg"/>
                    <pic:cNvPicPr>
                      <a:picLocks noChangeAspect="1" noChangeArrowheads="1"/>
                    </pic:cNvPicPr>
                  </pic:nvPicPr>
                  <pic:blipFill>
                    <a:blip r:embed="rId33" cstate="print"/>
                    <a:srcRect/>
                    <a:stretch>
                      <a:fillRect/>
                    </a:stretch>
                  </pic:blipFill>
                  <pic:spPr bwMode="auto">
                    <a:xfrm>
                      <a:off x="0" y="0"/>
                      <a:ext cx="1102360" cy="1975485"/>
                    </a:xfrm>
                    <a:prstGeom prst="rect">
                      <a:avLst/>
                    </a:prstGeom>
                    <a:noFill/>
                  </pic:spPr>
                </pic:pic>
              </a:graphicData>
            </a:graphic>
          </wp:anchor>
        </w:drawing>
      </w:r>
      <w:r>
        <w:rPr>
          <w:noProof/>
          <w:lang w:eastAsia="pl-PL"/>
        </w:rPr>
        <w:drawing>
          <wp:anchor distT="0" distB="0" distL="0" distR="0" simplePos="0" relativeHeight="251653120" behindDoc="0" locked="0" layoutInCell="1" allowOverlap="1">
            <wp:simplePos x="0" y="0"/>
            <wp:positionH relativeFrom="page">
              <wp:posOffset>3155315</wp:posOffset>
            </wp:positionH>
            <wp:positionV relativeFrom="paragraph">
              <wp:posOffset>2421890</wp:posOffset>
            </wp:positionV>
            <wp:extent cx="1348105" cy="1848485"/>
            <wp:effectExtent l="19050" t="0" r="4445" b="0"/>
            <wp:wrapTopAndBottom/>
            <wp:docPr id="30"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jpeg"/>
                    <pic:cNvPicPr>
                      <a:picLocks noChangeAspect="1" noChangeArrowheads="1"/>
                    </pic:cNvPicPr>
                  </pic:nvPicPr>
                  <pic:blipFill>
                    <a:blip r:embed="rId34" cstate="print"/>
                    <a:srcRect/>
                    <a:stretch>
                      <a:fillRect/>
                    </a:stretch>
                  </pic:blipFill>
                  <pic:spPr bwMode="auto">
                    <a:xfrm>
                      <a:off x="0" y="0"/>
                      <a:ext cx="1348105" cy="1848485"/>
                    </a:xfrm>
                    <a:prstGeom prst="rect">
                      <a:avLst/>
                    </a:prstGeom>
                    <a:noFill/>
                  </pic:spPr>
                </pic:pic>
              </a:graphicData>
            </a:graphic>
          </wp:anchor>
        </w:drawing>
      </w:r>
      <w:r>
        <w:rPr>
          <w:noProof/>
          <w:lang w:eastAsia="pl-PL"/>
        </w:rPr>
        <w:drawing>
          <wp:anchor distT="0" distB="0" distL="0" distR="0" simplePos="0" relativeHeight="251657216" behindDoc="0" locked="0" layoutInCell="1" allowOverlap="1">
            <wp:simplePos x="0" y="0"/>
            <wp:positionH relativeFrom="page">
              <wp:posOffset>3201035</wp:posOffset>
            </wp:positionH>
            <wp:positionV relativeFrom="paragraph">
              <wp:posOffset>209550</wp:posOffset>
            </wp:positionV>
            <wp:extent cx="1149985" cy="1835785"/>
            <wp:effectExtent l="19050" t="0" r="0" b="0"/>
            <wp:wrapTopAndBottom/>
            <wp:docPr id="3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pic:cNvPicPr>
                      <a:picLocks noChangeAspect="1" noChangeArrowheads="1"/>
                    </pic:cNvPicPr>
                  </pic:nvPicPr>
                  <pic:blipFill>
                    <a:blip r:embed="rId35" cstate="print"/>
                    <a:srcRect/>
                    <a:stretch>
                      <a:fillRect/>
                    </a:stretch>
                  </pic:blipFill>
                  <pic:spPr bwMode="auto">
                    <a:xfrm>
                      <a:off x="0" y="0"/>
                      <a:ext cx="1149985" cy="1835785"/>
                    </a:xfrm>
                    <a:prstGeom prst="rect">
                      <a:avLst/>
                    </a:prstGeom>
                    <a:noFill/>
                  </pic:spPr>
                </pic:pic>
              </a:graphicData>
            </a:graphic>
          </wp:anchor>
        </w:drawing>
      </w:r>
      <w:r>
        <w:rPr>
          <w:noProof/>
          <w:lang w:eastAsia="pl-PL"/>
        </w:rPr>
        <w:drawing>
          <wp:anchor distT="0" distB="0" distL="0" distR="0" simplePos="0" relativeHeight="251652096" behindDoc="0" locked="0" layoutInCell="1" allowOverlap="1">
            <wp:simplePos x="0" y="0"/>
            <wp:positionH relativeFrom="page">
              <wp:posOffset>1329690</wp:posOffset>
            </wp:positionH>
            <wp:positionV relativeFrom="paragraph">
              <wp:posOffset>2437130</wp:posOffset>
            </wp:positionV>
            <wp:extent cx="1043940" cy="1897380"/>
            <wp:effectExtent l="19050" t="0" r="3810" b="0"/>
            <wp:wrapTopAndBottom/>
            <wp:docPr id="29"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eg"/>
                    <pic:cNvPicPr>
                      <a:picLocks noChangeAspect="1" noChangeArrowheads="1"/>
                    </pic:cNvPicPr>
                  </pic:nvPicPr>
                  <pic:blipFill>
                    <a:blip r:embed="rId36" cstate="print"/>
                    <a:srcRect/>
                    <a:stretch>
                      <a:fillRect/>
                    </a:stretch>
                  </pic:blipFill>
                  <pic:spPr bwMode="auto">
                    <a:xfrm>
                      <a:off x="0" y="0"/>
                      <a:ext cx="1043940" cy="1897380"/>
                    </a:xfrm>
                    <a:prstGeom prst="rect">
                      <a:avLst/>
                    </a:prstGeom>
                    <a:noFill/>
                  </pic:spPr>
                </pic:pic>
              </a:graphicData>
            </a:graphic>
          </wp:anchor>
        </w:drawing>
      </w:r>
      <w:r>
        <w:rPr>
          <w:noProof/>
          <w:lang w:eastAsia="pl-PL"/>
        </w:rPr>
        <w:drawing>
          <wp:anchor distT="0" distB="0" distL="0" distR="0" simplePos="0" relativeHeight="251655168" behindDoc="0" locked="0" layoutInCell="1" allowOverlap="1">
            <wp:simplePos x="0" y="0"/>
            <wp:positionH relativeFrom="page">
              <wp:posOffset>1210310</wp:posOffset>
            </wp:positionH>
            <wp:positionV relativeFrom="paragraph">
              <wp:posOffset>4628515</wp:posOffset>
            </wp:positionV>
            <wp:extent cx="1736725" cy="1544320"/>
            <wp:effectExtent l="19050" t="0" r="0" b="0"/>
            <wp:wrapTopAndBottom/>
            <wp:docPr id="32"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eg"/>
                    <pic:cNvPicPr>
                      <a:picLocks noChangeAspect="1" noChangeArrowheads="1"/>
                    </pic:cNvPicPr>
                  </pic:nvPicPr>
                  <pic:blipFill>
                    <a:blip r:embed="rId37" cstate="print"/>
                    <a:srcRect/>
                    <a:stretch>
                      <a:fillRect/>
                    </a:stretch>
                  </pic:blipFill>
                  <pic:spPr bwMode="auto">
                    <a:xfrm>
                      <a:off x="0" y="0"/>
                      <a:ext cx="1736725" cy="1544320"/>
                    </a:xfrm>
                    <a:prstGeom prst="rect">
                      <a:avLst/>
                    </a:prstGeom>
                    <a:noFill/>
                  </pic:spPr>
                </pic:pic>
              </a:graphicData>
            </a:graphic>
          </wp:anchor>
        </w:drawing>
      </w:r>
      <w:r>
        <w:rPr>
          <w:noProof/>
          <w:lang w:eastAsia="pl-PL"/>
        </w:rPr>
        <w:drawing>
          <wp:anchor distT="0" distB="0" distL="0" distR="0" simplePos="0" relativeHeight="251656192" behindDoc="0" locked="0" layoutInCell="1" allowOverlap="1">
            <wp:simplePos x="0" y="0"/>
            <wp:positionH relativeFrom="page">
              <wp:posOffset>1431925</wp:posOffset>
            </wp:positionH>
            <wp:positionV relativeFrom="paragraph">
              <wp:posOffset>185420</wp:posOffset>
            </wp:positionV>
            <wp:extent cx="1239520" cy="2115185"/>
            <wp:effectExtent l="19050" t="0" r="0" b="0"/>
            <wp:wrapTopAndBottom/>
            <wp:docPr id="3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eg"/>
                    <pic:cNvPicPr>
                      <a:picLocks noChangeAspect="1" noChangeArrowheads="1"/>
                    </pic:cNvPicPr>
                  </pic:nvPicPr>
                  <pic:blipFill>
                    <a:blip r:embed="rId38" cstate="print"/>
                    <a:srcRect/>
                    <a:stretch>
                      <a:fillRect/>
                    </a:stretch>
                  </pic:blipFill>
                  <pic:spPr bwMode="auto">
                    <a:xfrm>
                      <a:off x="0" y="0"/>
                      <a:ext cx="1239520" cy="2115185"/>
                    </a:xfrm>
                    <a:prstGeom prst="rect">
                      <a:avLst/>
                    </a:prstGeom>
                    <a:noFill/>
                  </pic:spPr>
                </pic:pic>
              </a:graphicData>
            </a:graphic>
          </wp:anchor>
        </w:drawing>
      </w:r>
    </w:p>
    <w:p w:rsidR="003A5962" w:rsidRDefault="003A5962" w:rsidP="003A5962">
      <w:pPr>
        <w:autoSpaceDE w:val="0"/>
        <w:spacing w:before="1"/>
        <w:rPr>
          <w:rFonts w:ascii="Times New Roman" w:hAnsi="Times New Roman"/>
          <w:bCs/>
          <w:sz w:val="7"/>
        </w:rPr>
      </w:pPr>
    </w:p>
    <w:p w:rsidR="003A5962" w:rsidRDefault="003A5962" w:rsidP="003A5962">
      <w:pPr>
        <w:autoSpaceDE w:val="0"/>
        <w:spacing w:before="3"/>
        <w:rPr>
          <w:rFonts w:ascii="Times New Roman" w:hAnsi="Times New Roman"/>
          <w:bCs/>
          <w:sz w:val="29"/>
        </w:rPr>
      </w:pPr>
    </w:p>
    <w:p w:rsidR="003A5962" w:rsidRDefault="003A5962" w:rsidP="003A5962">
      <w:pPr>
        <w:autoSpaceDE w:val="0"/>
        <w:rPr>
          <w:rFonts w:ascii="Times New Roman" w:hAnsi="Times New Roman"/>
          <w:bCs/>
          <w:sz w:val="24"/>
        </w:rPr>
      </w:pPr>
    </w:p>
    <w:p w:rsidR="003A5962" w:rsidRDefault="003A5962" w:rsidP="003A5962">
      <w:pPr>
        <w:spacing w:before="162"/>
        <w:ind w:left="118"/>
        <w:rPr>
          <w:rFonts w:ascii="Times New Roman" w:hAnsi="Times New Roman"/>
          <w:sz w:val="16"/>
        </w:rPr>
      </w:pPr>
      <w:r>
        <w:rPr>
          <w:rFonts w:ascii="Times New Roman" w:hAnsi="Times New Roman"/>
          <w:sz w:val="16"/>
        </w:rPr>
        <w:t>Źródło: Platforma edukacyjna Ministerstwa Edukacji Narodowej – Ewakuacja ludności. Licencja: CC BY 3.</w:t>
      </w:r>
      <w:bookmarkEnd w:id="104"/>
    </w:p>
    <w:p w:rsidR="003A5962" w:rsidRPr="0028655D" w:rsidRDefault="003A5962" w:rsidP="003A5962">
      <w:pPr>
        <w:spacing w:before="162"/>
        <w:ind w:left="118"/>
        <w:rPr>
          <w:rFonts w:ascii="Times New Roman" w:hAnsi="Times New Roman"/>
          <w:sz w:val="16"/>
        </w:rPr>
      </w:pPr>
    </w:p>
    <w:p w:rsidR="003A5962" w:rsidRDefault="003A5962" w:rsidP="00AF58E1">
      <w:pPr>
        <w:autoSpaceDE w:val="0"/>
        <w:rPr>
          <w:rFonts w:ascii="Times New Roman" w:hAnsi="Times New Roman"/>
          <w:sz w:val="24"/>
          <w:szCs w:val="24"/>
        </w:rPr>
      </w:pPr>
    </w:p>
    <w:p w:rsidR="00F86F8B" w:rsidRDefault="00F86F8B" w:rsidP="00AF58E1">
      <w:pPr>
        <w:autoSpaceDE w:val="0"/>
        <w:rPr>
          <w:rFonts w:ascii="Times New Roman" w:hAnsi="Times New Roman"/>
          <w:sz w:val="24"/>
          <w:szCs w:val="24"/>
        </w:rPr>
      </w:pPr>
    </w:p>
    <w:p w:rsidR="00F86F8B" w:rsidRDefault="00F86F8B" w:rsidP="00F86F8B">
      <w:pPr>
        <w:widowControl w:val="0"/>
        <w:autoSpaceDE w:val="0"/>
        <w:autoSpaceDN w:val="0"/>
        <w:spacing w:before="90"/>
        <w:ind w:left="1559" w:right="1550"/>
        <w:jc w:val="center"/>
        <w:rPr>
          <w:rFonts w:ascii="Times New Roman" w:eastAsia="Times New Roman" w:hAnsi="Times New Roman"/>
          <w:b/>
          <w:bCs/>
          <w:sz w:val="28"/>
          <w:szCs w:val="28"/>
          <w:lang w:eastAsia="en-US"/>
        </w:rPr>
      </w:pPr>
      <w:r>
        <w:rPr>
          <w:rFonts w:ascii="Times New Roman" w:eastAsia="Times New Roman" w:hAnsi="Times New Roman"/>
          <w:b/>
          <w:bCs/>
          <w:sz w:val="28"/>
          <w:szCs w:val="28"/>
        </w:rPr>
        <w:t xml:space="preserve">PROCEDURA EWAKUACJI ETAPOWEJ </w:t>
      </w:r>
    </w:p>
    <w:p w:rsidR="00F86F8B" w:rsidRDefault="00F86F8B" w:rsidP="00F86F8B">
      <w:pPr>
        <w:widowControl w:val="0"/>
        <w:autoSpaceDE w:val="0"/>
        <w:autoSpaceDN w:val="0"/>
        <w:spacing w:before="90"/>
        <w:ind w:left="1559" w:right="1550"/>
        <w:jc w:val="center"/>
        <w:rPr>
          <w:rFonts w:ascii="Times New Roman" w:eastAsia="Times New Roman" w:hAnsi="Times New Roman"/>
          <w:b/>
          <w:bCs/>
          <w:sz w:val="28"/>
          <w:szCs w:val="28"/>
        </w:rPr>
      </w:pPr>
      <w:r>
        <w:rPr>
          <w:rFonts w:ascii="Times New Roman" w:eastAsia="Times New Roman" w:hAnsi="Times New Roman"/>
          <w:b/>
          <w:bCs/>
          <w:sz w:val="28"/>
          <w:szCs w:val="28"/>
        </w:rPr>
        <w:t xml:space="preserve">OSÓB ZE SZCZEGÓLNYMI POTRZEBAMI </w:t>
      </w:r>
    </w:p>
    <w:p w:rsidR="00F86F8B" w:rsidRDefault="00F86F8B" w:rsidP="00F86F8B">
      <w:pPr>
        <w:widowControl w:val="0"/>
        <w:autoSpaceDE w:val="0"/>
        <w:autoSpaceDN w:val="0"/>
        <w:spacing w:before="90"/>
        <w:ind w:left="1559" w:right="1550"/>
        <w:jc w:val="center"/>
        <w:rPr>
          <w:rFonts w:ascii="Times New Roman" w:eastAsia="Times New Roman" w:hAnsi="Times New Roman"/>
          <w:b/>
          <w:bCs/>
          <w:sz w:val="28"/>
          <w:szCs w:val="28"/>
        </w:rPr>
      </w:pPr>
      <w:r>
        <w:rPr>
          <w:rFonts w:ascii="Times New Roman" w:eastAsia="Times New Roman" w:hAnsi="Times New Roman"/>
          <w:b/>
          <w:bCs/>
          <w:sz w:val="28"/>
          <w:szCs w:val="28"/>
        </w:rPr>
        <w:t xml:space="preserve">I OSÓB Z NIEPEŁNOSPRAWNOŚCIAMI </w:t>
      </w:r>
    </w:p>
    <w:p w:rsidR="00F86F8B" w:rsidRDefault="00F86F8B" w:rsidP="00F86F8B">
      <w:pPr>
        <w:autoSpaceDE w:val="0"/>
        <w:rPr>
          <w:rFonts w:ascii="Times New Roman" w:hAnsi="Times New Roman"/>
          <w:bCs/>
          <w:sz w:val="24"/>
          <w:szCs w:val="24"/>
        </w:rPr>
      </w:pPr>
    </w:p>
    <w:p w:rsidR="00F86F8B" w:rsidRDefault="00F86F8B" w:rsidP="00F86F8B">
      <w:pPr>
        <w:rPr>
          <w:rFonts w:ascii="Times New Roman" w:hAnsi="Times New Roman"/>
          <w:sz w:val="28"/>
          <w:szCs w:val="28"/>
        </w:rPr>
      </w:pPr>
      <w:r>
        <w:rPr>
          <w:rFonts w:ascii="Times New Roman" w:hAnsi="Times New Roman"/>
          <w:b/>
        </w:rPr>
        <w:t>W</w:t>
      </w:r>
      <w:r>
        <w:rPr>
          <w:rFonts w:ascii="Times New Roman" w:hAnsi="Times New Roman"/>
          <w:b/>
          <w:sz w:val="28"/>
          <w:szCs w:val="28"/>
        </w:rPr>
        <w:t xml:space="preserve"> trakcie ogłoszenia ewakuacji należy przestrzegać zasad opisanych</w:t>
      </w:r>
      <w:r>
        <w:rPr>
          <w:rFonts w:ascii="Times New Roman" w:hAnsi="Times New Roman"/>
          <w:b/>
          <w:sz w:val="28"/>
          <w:szCs w:val="28"/>
        </w:rPr>
        <w:br/>
        <w:t xml:space="preserve"> w rozdziałach IBP</w:t>
      </w:r>
      <w:r>
        <w:rPr>
          <w:rFonts w:ascii="Times New Roman" w:hAnsi="Times New Roman"/>
          <w:sz w:val="28"/>
          <w:szCs w:val="28"/>
        </w:rPr>
        <w:t>:</w:t>
      </w:r>
    </w:p>
    <w:p w:rsidR="00F86F8B" w:rsidRDefault="00F86F8B" w:rsidP="00F86F8B">
      <w:pPr>
        <w:rPr>
          <w:rFonts w:ascii="Times New Roman" w:hAnsi="Times New Roman"/>
          <w:sz w:val="28"/>
          <w:szCs w:val="28"/>
        </w:rPr>
      </w:pPr>
    </w:p>
    <w:p w:rsidR="00F86F8B" w:rsidRDefault="00F86F8B" w:rsidP="00F86F8B">
      <w:pPr>
        <w:rPr>
          <w:rFonts w:ascii="Times New Roman" w:hAnsi="Times New Roman"/>
          <w:b/>
          <w:bCs/>
          <w:sz w:val="28"/>
          <w:szCs w:val="28"/>
        </w:rPr>
      </w:pPr>
      <w:r>
        <w:rPr>
          <w:rFonts w:ascii="Times New Roman" w:hAnsi="Times New Roman"/>
          <w:b/>
          <w:bCs/>
          <w:sz w:val="28"/>
          <w:szCs w:val="28"/>
        </w:rPr>
        <w:t xml:space="preserve">Rozdział 9 :Warunki i organizacja ewakuacji ludzi </w:t>
      </w:r>
    </w:p>
    <w:p w:rsidR="00F86F8B" w:rsidRDefault="00F86F8B" w:rsidP="00F86F8B">
      <w:pPr>
        <w:rPr>
          <w:rFonts w:ascii="Times New Roman" w:hAnsi="Times New Roman"/>
          <w:b/>
          <w:bCs/>
          <w:sz w:val="28"/>
          <w:szCs w:val="28"/>
        </w:rPr>
      </w:pPr>
    </w:p>
    <w:p w:rsidR="00F86F8B" w:rsidRDefault="00F86F8B" w:rsidP="00F86F8B">
      <w:pPr>
        <w:rPr>
          <w:rFonts w:ascii="Times New Roman" w:hAnsi="Times New Roman"/>
          <w:b/>
          <w:bCs/>
          <w:sz w:val="28"/>
          <w:szCs w:val="28"/>
        </w:rPr>
      </w:pPr>
    </w:p>
    <w:p w:rsidR="00F86F8B" w:rsidRDefault="00F86F8B" w:rsidP="00F86F8B">
      <w:pPr>
        <w:rPr>
          <w:rFonts w:ascii="Times New Roman" w:hAnsi="Times New Roman"/>
          <w:b/>
          <w:bCs/>
          <w:sz w:val="28"/>
          <w:szCs w:val="28"/>
        </w:rPr>
      </w:pPr>
    </w:p>
    <w:p w:rsidR="00F86F8B" w:rsidRDefault="00F86F8B" w:rsidP="00F86F8B">
      <w:pPr>
        <w:rPr>
          <w:rFonts w:ascii="Times New Roman" w:hAnsi="Times New Roman"/>
          <w:b/>
          <w:bCs/>
          <w:sz w:val="28"/>
          <w:szCs w:val="28"/>
        </w:rPr>
      </w:pPr>
      <w:r>
        <w:rPr>
          <w:rFonts w:ascii="Times New Roman" w:hAnsi="Times New Roman"/>
          <w:b/>
          <w:bCs/>
          <w:sz w:val="28"/>
          <w:szCs w:val="28"/>
        </w:rPr>
        <w:t>Cel</w:t>
      </w:r>
      <w:r>
        <w:rPr>
          <w:rFonts w:ascii="Times New Roman" w:hAnsi="Times New Roman"/>
          <w:b/>
          <w:bCs/>
          <w:spacing w:val="1"/>
          <w:sz w:val="28"/>
          <w:szCs w:val="28"/>
        </w:rPr>
        <w:t xml:space="preserve"> </w:t>
      </w:r>
      <w:r>
        <w:rPr>
          <w:rFonts w:ascii="Times New Roman" w:hAnsi="Times New Roman"/>
          <w:b/>
          <w:bCs/>
          <w:sz w:val="28"/>
          <w:szCs w:val="28"/>
        </w:rPr>
        <w:t>Procedury</w:t>
      </w:r>
    </w:p>
    <w:p w:rsidR="00F86F8B" w:rsidRDefault="00F86F8B" w:rsidP="00F86F8B">
      <w:pPr>
        <w:rPr>
          <w:rFonts w:ascii="Times New Roman" w:hAnsi="Times New Roman"/>
          <w:b/>
          <w:bCs/>
          <w:sz w:val="24"/>
          <w:szCs w:val="24"/>
        </w:rPr>
      </w:pPr>
    </w:p>
    <w:p w:rsidR="00F86F8B" w:rsidRDefault="00F86F8B" w:rsidP="00F86F8B">
      <w:pPr>
        <w:ind w:left="720"/>
        <w:rPr>
          <w:rFonts w:ascii="Times New Roman" w:hAnsi="Times New Roman"/>
        </w:rPr>
      </w:pPr>
      <w:r>
        <w:rPr>
          <w:rFonts w:ascii="Times New Roman" w:hAnsi="Times New Roman"/>
        </w:rPr>
        <w:t xml:space="preserve">Zapewnienie sprawnego przygotowania i przeprowadzenia bezpiecznej ewakuacji osób z obiektów  należących   do </w:t>
      </w:r>
      <w:r>
        <w:rPr>
          <w:rFonts w:ascii="Times New Roman" w:hAnsi="Times New Roman"/>
          <w:b/>
          <w:bCs/>
        </w:rPr>
        <w:t>Uniwersytetu Radomskiego  im</w:t>
      </w:r>
      <w:r>
        <w:rPr>
          <w:rFonts w:ascii="Times New Roman" w:hAnsi="Times New Roman"/>
        </w:rPr>
        <w:t xml:space="preserve"> </w:t>
      </w:r>
      <w:r>
        <w:rPr>
          <w:rFonts w:ascii="Times New Roman" w:hAnsi="Times New Roman"/>
          <w:b/>
          <w:bCs/>
        </w:rPr>
        <w:t>Kazimierza  Puławskiego w Radomiu</w:t>
      </w:r>
      <w:r>
        <w:rPr>
          <w:rFonts w:ascii="Times New Roman" w:hAnsi="Times New Roman"/>
        </w:rPr>
        <w:t xml:space="preserve"> w sytuacji</w:t>
      </w:r>
      <w:r>
        <w:rPr>
          <w:rFonts w:ascii="Times New Roman" w:hAnsi="Times New Roman"/>
          <w:spacing w:val="-7"/>
        </w:rPr>
        <w:t xml:space="preserve"> </w:t>
      </w:r>
      <w:r>
        <w:rPr>
          <w:rFonts w:ascii="Times New Roman" w:hAnsi="Times New Roman"/>
        </w:rPr>
        <w:t>zagrożenia.</w:t>
      </w:r>
    </w:p>
    <w:p w:rsidR="00F86F8B" w:rsidRDefault="00F86F8B" w:rsidP="00F86F8B">
      <w:pPr>
        <w:ind w:left="720"/>
        <w:rPr>
          <w:rFonts w:ascii="Times New Roman" w:hAnsi="Times New Roman"/>
        </w:rPr>
      </w:pPr>
    </w:p>
    <w:p w:rsidR="00F86F8B" w:rsidRDefault="00F86F8B" w:rsidP="00F86F8B">
      <w:pPr>
        <w:widowControl w:val="0"/>
        <w:numPr>
          <w:ilvl w:val="0"/>
          <w:numId w:val="45"/>
        </w:numPr>
        <w:autoSpaceDE w:val="0"/>
        <w:autoSpaceDN w:val="0"/>
        <w:spacing w:before="38"/>
        <w:rPr>
          <w:rFonts w:ascii="Times New Roman" w:hAnsi="Times New Roman"/>
          <w:b/>
          <w:bCs/>
          <w:sz w:val="28"/>
          <w:szCs w:val="28"/>
        </w:rPr>
      </w:pPr>
      <w:r>
        <w:rPr>
          <w:rFonts w:ascii="Times New Roman" w:hAnsi="Times New Roman"/>
          <w:b/>
          <w:bCs/>
          <w:sz w:val="28"/>
          <w:szCs w:val="28"/>
        </w:rPr>
        <w:t>Przedmiot i zakres</w:t>
      </w:r>
      <w:r>
        <w:rPr>
          <w:rFonts w:ascii="Times New Roman" w:hAnsi="Times New Roman"/>
          <w:b/>
          <w:bCs/>
          <w:spacing w:val="-3"/>
          <w:sz w:val="28"/>
          <w:szCs w:val="28"/>
        </w:rPr>
        <w:t xml:space="preserve"> </w:t>
      </w:r>
      <w:r>
        <w:rPr>
          <w:rFonts w:ascii="Times New Roman" w:hAnsi="Times New Roman"/>
          <w:b/>
          <w:bCs/>
          <w:sz w:val="28"/>
          <w:szCs w:val="28"/>
        </w:rPr>
        <w:t>stosowania</w:t>
      </w:r>
    </w:p>
    <w:p w:rsidR="00F86F8B" w:rsidRDefault="00F86F8B" w:rsidP="00F86F8B">
      <w:pPr>
        <w:widowControl w:val="0"/>
        <w:autoSpaceDE w:val="0"/>
        <w:autoSpaceDN w:val="0"/>
        <w:spacing w:before="38"/>
        <w:ind w:left="720"/>
        <w:rPr>
          <w:rFonts w:ascii="Times New Roman" w:hAnsi="Times New Roman"/>
          <w:b/>
          <w:bCs/>
          <w:sz w:val="24"/>
          <w:szCs w:val="24"/>
        </w:rPr>
      </w:pPr>
    </w:p>
    <w:p w:rsidR="00F86F8B" w:rsidRDefault="00F86F8B" w:rsidP="00F86F8B">
      <w:pPr>
        <w:ind w:left="720"/>
        <w:rPr>
          <w:rFonts w:ascii="Times New Roman" w:hAnsi="Times New Roman"/>
        </w:rPr>
      </w:pPr>
      <w:r>
        <w:rPr>
          <w:rFonts w:ascii="Times New Roman" w:hAnsi="Times New Roman"/>
        </w:rPr>
        <w:t>Procedura określa tryb postępowania oraz uprawnienia  i  odpowiedzialność  osób  realizujących  działania związane z ewakuacją osób o ograniczonej zdolności</w:t>
      </w:r>
      <w:r>
        <w:rPr>
          <w:rFonts w:ascii="Times New Roman" w:hAnsi="Times New Roman"/>
          <w:spacing w:val="-6"/>
        </w:rPr>
        <w:t xml:space="preserve"> </w:t>
      </w:r>
      <w:r>
        <w:rPr>
          <w:rFonts w:ascii="Times New Roman" w:hAnsi="Times New Roman"/>
        </w:rPr>
        <w:t>poruszania.</w:t>
      </w:r>
    </w:p>
    <w:p w:rsidR="00F86F8B" w:rsidRDefault="00F86F8B" w:rsidP="00F86F8B">
      <w:pPr>
        <w:rPr>
          <w:rFonts w:ascii="Times New Roman" w:hAnsi="Times New Roman"/>
          <w:b/>
          <w:bCs/>
        </w:rPr>
      </w:pPr>
    </w:p>
    <w:p w:rsidR="00F86F8B" w:rsidRDefault="00F86F8B" w:rsidP="00F86F8B">
      <w:pPr>
        <w:widowControl w:val="0"/>
        <w:numPr>
          <w:ilvl w:val="0"/>
          <w:numId w:val="45"/>
        </w:numPr>
        <w:autoSpaceDE w:val="0"/>
        <w:autoSpaceDN w:val="0"/>
        <w:spacing w:before="38"/>
        <w:rPr>
          <w:rFonts w:ascii="Times New Roman" w:hAnsi="Times New Roman"/>
          <w:b/>
          <w:bCs/>
          <w:sz w:val="28"/>
          <w:szCs w:val="28"/>
        </w:rPr>
      </w:pPr>
      <w:r>
        <w:rPr>
          <w:rFonts w:ascii="Times New Roman" w:hAnsi="Times New Roman"/>
          <w:b/>
          <w:bCs/>
          <w:sz w:val="28"/>
          <w:szCs w:val="28"/>
        </w:rPr>
        <w:t>Podstawy Uruchomienia</w:t>
      </w:r>
      <w:r>
        <w:rPr>
          <w:rFonts w:ascii="Times New Roman" w:hAnsi="Times New Roman"/>
          <w:b/>
          <w:bCs/>
          <w:spacing w:val="-4"/>
          <w:sz w:val="28"/>
          <w:szCs w:val="28"/>
        </w:rPr>
        <w:t xml:space="preserve"> </w:t>
      </w:r>
      <w:r>
        <w:rPr>
          <w:rFonts w:ascii="Times New Roman" w:hAnsi="Times New Roman"/>
          <w:b/>
          <w:bCs/>
          <w:sz w:val="28"/>
          <w:szCs w:val="28"/>
        </w:rPr>
        <w:t>Procedury</w:t>
      </w:r>
    </w:p>
    <w:p w:rsidR="00F86F8B" w:rsidRDefault="00F86F8B" w:rsidP="00F86F8B">
      <w:pPr>
        <w:widowControl w:val="0"/>
        <w:autoSpaceDE w:val="0"/>
        <w:autoSpaceDN w:val="0"/>
        <w:spacing w:before="38"/>
        <w:ind w:left="720"/>
        <w:rPr>
          <w:rFonts w:ascii="Times New Roman" w:hAnsi="Times New Roman"/>
          <w:b/>
          <w:bCs/>
          <w:sz w:val="24"/>
          <w:szCs w:val="24"/>
        </w:rPr>
      </w:pPr>
    </w:p>
    <w:p w:rsidR="00F86F8B" w:rsidRDefault="00F86F8B" w:rsidP="00F86F8B">
      <w:pPr>
        <w:widowControl w:val="0"/>
        <w:numPr>
          <w:ilvl w:val="0"/>
          <w:numId w:val="46"/>
        </w:numPr>
        <w:autoSpaceDE w:val="0"/>
        <w:autoSpaceDN w:val="0"/>
        <w:spacing w:before="38"/>
        <w:rPr>
          <w:rFonts w:ascii="Times New Roman" w:hAnsi="Times New Roman"/>
        </w:rPr>
      </w:pPr>
      <w:r>
        <w:rPr>
          <w:rFonts w:ascii="Times New Roman" w:hAnsi="Times New Roman"/>
        </w:rPr>
        <w:t>Pożar: ogłoszenie ewakuacji w sytuacji braku możliwości ugaszenia pożaru podręcznymi środkami gaśniczymi.</w:t>
      </w:r>
    </w:p>
    <w:p w:rsidR="00F86F8B" w:rsidRDefault="00F86F8B" w:rsidP="00F86F8B">
      <w:pPr>
        <w:widowControl w:val="0"/>
        <w:numPr>
          <w:ilvl w:val="0"/>
          <w:numId w:val="46"/>
        </w:numPr>
        <w:autoSpaceDE w:val="0"/>
        <w:autoSpaceDN w:val="0"/>
        <w:spacing w:before="38"/>
        <w:rPr>
          <w:rFonts w:ascii="Times New Roman" w:hAnsi="Times New Roman"/>
        </w:rPr>
      </w:pPr>
      <w:r>
        <w:rPr>
          <w:rFonts w:ascii="Times New Roman" w:hAnsi="Times New Roman"/>
        </w:rPr>
        <w:t>Zamach</w:t>
      </w:r>
      <w:r>
        <w:rPr>
          <w:rFonts w:ascii="Times New Roman" w:hAnsi="Times New Roman"/>
          <w:spacing w:val="-10"/>
        </w:rPr>
        <w:t xml:space="preserve"> </w:t>
      </w:r>
      <w:r>
        <w:rPr>
          <w:rFonts w:ascii="Times New Roman" w:hAnsi="Times New Roman"/>
        </w:rPr>
        <w:t>o</w:t>
      </w:r>
      <w:r>
        <w:rPr>
          <w:rFonts w:ascii="Times New Roman" w:hAnsi="Times New Roman"/>
          <w:spacing w:val="-12"/>
        </w:rPr>
        <w:t xml:space="preserve"> </w:t>
      </w:r>
      <w:r>
        <w:rPr>
          <w:rFonts w:ascii="Times New Roman" w:hAnsi="Times New Roman"/>
        </w:rPr>
        <w:t>charakterze</w:t>
      </w:r>
      <w:r>
        <w:rPr>
          <w:rFonts w:ascii="Times New Roman" w:hAnsi="Times New Roman"/>
          <w:spacing w:val="-12"/>
        </w:rPr>
        <w:t xml:space="preserve"> </w:t>
      </w:r>
      <w:r>
        <w:rPr>
          <w:rFonts w:ascii="Times New Roman" w:hAnsi="Times New Roman"/>
        </w:rPr>
        <w:t>terrorystycznym:</w:t>
      </w:r>
      <w:r>
        <w:rPr>
          <w:rFonts w:ascii="Times New Roman" w:hAnsi="Times New Roman"/>
          <w:spacing w:val="-8"/>
        </w:rPr>
        <w:t xml:space="preserve"> </w:t>
      </w:r>
      <w:r>
        <w:rPr>
          <w:rFonts w:ascii="Times New Roman" w:hAnsi="Times New Roman"/>
        </w:rPr>
        <w:t>otrzymanie</w:t>
      </w:r>
      <w:r>
        <w:rPr>
          <w:rFonts w:ascii="Times New Roman" w:hAnsi="Times New Roman"/>
          <w:spacing w:val="-11"/>
        </w:rPr>
        <w:t xml:space="preserve"> </w:t>
      </w:r>
      <w:r>
        <w:rPr>
          <w:rFonts w:ascii="Times New Roman" w:hAnsi="Times New Roman"/>
        </w:rPr>
        <w:t>informacji</w:t>
      </w:r>
      <w:r>
        <w:rPr>
          <w:rFonts w:ascii="Times New Roman" w:hAnsi="Times New Roman"/>
          <w:spacing w:val="-12"/>
        </w:rPr>
        <w:t xml:space="preserve"> </w:t>
      </w:r>
      <w:r>
        <w:rPr>
          <w:rFonts w:ascii="Times New Roman" w:hAnsi="Times New Roman"/>
        </w:rPr>
        <w:t>o</w:t>
      </w:r>
      <w:r>
        <w:rPr>
          <w:rFonts w:ascii="Times New Roman" w:hAnsi="Times New Roman"/>
          <w:spacing w:val="-10"/>
        </w:rPr>
        <w:t xml:space="preserve"> </w:t>
      </w:r>
      <w:r>
        <w:rPr>
          <w:rFonts w:ascii="Times New Roman" w:hAnsi="Times New Roman"/>
        </w:rPr>
        <w:t>podłożeniu</w:t>
      </w:r>
      <w:r>
        <w:rPr>
          <w:rFonts w:ascii="Times New Roman" w:hAnsi="Times New Roman"/>
          <w:spacing w:val="-11"/>
        </w:rPr>
        <w:t xml:space="preserve"> </w:t>
      </w:r>
      <w:r>
        <w:rPr>
          <w:rFonts w:ascii="Times New Roman" w:hAnsi="Times New Roman"/>
        </w:rPr>
        <w:t>ładunku</w:t>
      </w:r>
      <w:r>
        <w:rPr>
          <w:rFonts w:ascii="Times New Roman" w:hAnsi="Times New Roman"/>
          <w:spacing w:val="-10"/>
        </w:rPr>
        <w:t xml:space="preserve"> </w:t>
      </w:r>
      <w:r>
        <w:rPr>
          <w:rFonts w:ascii="Times New Roman" w:hAnsi="Times New Roman"/>
        </w:rPr>
        <w:t>wybuchowego</w:t>
      </w:r>
      <w:r>
        <w:rPr>
          <w:rFonts w:ascii="Times New Roman" w:hAnsi="Times New Roman"/>
          <w:spacing w:val="-12"/>
        </w:rPr>
        <w:t xml:space="preserve"> </w:t>
      </w:r>
      <w:r>
        <w:rPr>
          <w:rFonts w:ascii="Times New Roman" w:hAnsi="Times New Roman"/>
        </w:rPr>
        <w:t>lub innego</w:t>
      </w:r>
      <w:r>
        <w:rPr>
          <w:rFonts w:ascii="Times New Roman" w:hAnsi="Times New Roman"/>
          <w:spacing w:val="-12"/>
        </w:rPr>
        <w:t xml:space="preserve"> </w:t>
      </w:r>
      <w:r>
        <w:rPr>
          <w:rFonts w:ascii="Times New Roman" w:hAnsi="Times New Roman"/>
        </w:rPr>
        <w:t>niebezpiecznego</w:t>
      </w:r>
      <w:r>
        <w:rPr>
          <w:rFonts w:ascii="Times New Roman" w:hAnsi="Times New Roman"/>
          <w:spacing w:val="-10"/>
        </w:rPr>
        <w:t xml:space="preserve"> </w:t>
      </w:r>
      <w:r>
        <w:rPr>
          <w:rFonts w:ascii="Times New Roman" w:hAnsi="Times New Roman"/>
        </w:rPr>
        <w:t>dla</w:t>
      </w:r>
      <w:r>
        <w:rPr>
          <w:rFonts w:ascii="Times New Roman" w:hAnsi="Times New Roman"/>
          <w:spacing w:val="-11"/>
        </w:rPr>
        <w:t xml:space="preserve"> </w:t>
      </w:r>
      <w:r>
        <w:rPr>
          <w:rFonts w:ascii="Times New Roman" w:hAnsi="Times New Roman"/>
        </w:rPr>
        <w:t>ludzi</w:t>
      </w:r>
      <w:r>
        <w:rPr>
          <w:rFonts w:ascii="Times New Roman" w:hAnsi="Times New Roman"/>
          <w:spacing w:val="-11"/>
        </w:rPr>
        <w:t xml:space="preserve"> </w:t>
      </w:r>
      <w:r>
        <w:rPr>
          <w:rFonts w:ascii="Times New Roman" w:hAnsi="Times New Roman"/>
        </w:rPr>
        <w:t>środka</w:t>
      </w:r>
      <w:r>
        <w:rPr>
          <w:rFonts w:ascii="Times New Roman" w:hAnsi="Times New Roman"/>
          <w:spacing w:val="-11"/>
        </w:rPr>
        <w:t xml:space="preserve"> </w:t>
      </w:r>
      <w:r>
        <w:rPr>
          <w:rFonts w:ascii="Times New Roman" w:hAnsi="Times New Roman"/>
        </w:rPr>
        <w:t>np.:</w:t>
      </w:r>
      <w:r>
        <w:rPr>
          <w:rFonts w:ascii="Times New Roman" w:hAnsi="Times New Roman"/>
          <w:spacing w:val="-11"/>
        </w:rPr>
        <w:t xml:space="preserve"> </w:t>
      </w:r>
      <w:r>
        <w:rPr>
          <w:rFonts w:ascii="Times New Roman" w:hAnsi="Times New Roman"/>
        </w:rPr>
        <w:t>substancji</w:t>
      </w:r>
      <w:r>
        <w:rPr>
          <w:rFonts w:ascii="Times New Roman" w:hAnsi="Times New Roman"/>
          <w:spacing w:val="-11"/>
        </w:rPr>
        <w:t xml:space="preserve"> </w:t>
      </w:r>
      <w:r>
        <w:rPr>
          <w:rFonts w:ascii="Times New Roman" w:hAnsi="Times New Roman"/>
        </w:rPr>
        <w:t>chemicznej,</w:t>
      </w:r>
      <w:r>
        <w:rPr>
          <w:rFonts w:ascii="Times New Roman" w:hAnsi="Times New Roman"/>
          <w:spacing w:val="-11"/>
        </w:rPr>
        <w:t xml:space="preserve"> </w:t>
      </w:r>
      <w:r>
        <w:rPr>
          <w:rFonts w:ascii="Times New Roman" w:hAnsi="Times New Roman"/>
        </w:rPr>
        <w:t>przejęcie</w:t>
      </w:r>
      <w:r>
        <w:rPr>
          <w:rFonts w:ascii="Times New Roman" w:hAnsi="Times New Roman"/>
          <w:spacing w:val="-9"/>
        </w:rPr>
        <w:t xml:space="preserve"> </w:t>
      </w:r>
      <w:r>
        <w:rPr>
          <w:rFonts w:ascii="Times New Roman" w:hAnsi="Times New Roman"/>
        </w:rPr>
        <w:t>budynku</w:t>
      </w:r>
      <w:r>
        <w:rPr>
          <w:rFonts w:ascii="Times New Roman" w:hAnsi="Times New Roman"/>
          <w:spacing w:val="-9"/>
        </w:rPr>
        <w:t xml:space="preserve"> </w:t>
      </w:r>
      <w:r>
        <w:rPr>
          <w:rFonts w:ascii="Times New Roman" w:hAnsi="Times New Roman"/>
        </w:rPr>
        <w:t>przez</w:t>
      </w:r>
      <w:r>
        <w:rPr>
          <w:rFonts w:ascii="Times New Roman" w:hAnsi="Times New Roman"/>
          <w:spacing w:val="-12"/>
        </w:rPr>
        <w:t xml:space="preserve"> </w:t>
      </w:r>
      <w:r>
        <w:rPr>
          <w:rFonts w:ascii="Times New Roman" w:hAnsi="Times New Roman"/>
        </w:rPr>
        <w:t>uzbrojoną osobę/osoby.</w:t>
      </w:r>
    </w:p>
    <w:p w:rsidR="00F86F8B" w:rsidRDefault="00F86F8B" w:rsidP="00F86F8B">
      <w:pPr>
        <w:widowControl w:val="0"/>
        <w:numPr>
          <w:ilvl w:val="0"/>
          <w:numId w:val="46"/>
        </w:numPr>
        <w:autoSpaceDE w:val="0"/>
        <w:autoSpaceDN w:val="0"/>
        <w:spacing w:before="38"/>
        <w:rPr>
          <w:rFonts w:ascii="Times New Roman" w:hAnsi="Times New Roman"/>
        </w:rPr>
      </w:pPr>
      <w:r>
        <w:rPr>
          <w:rFonts w:ascii="Times New Roman" w:hAnsi="Times New Roman"/>
        </w:rPr>
        <w:t>Zagrożenie NSCH: zagrożenie ze strony uwolnienia niebezpiecznych środków</w:t>
      </w:r>
      <w:r>
        <w:rPr>
          <w:rFonts w:ascii="Times New Roman" w:hAnsi="Times New Roman"/>
          <w:spacing w:val="-8"/>
        </w:rPr>
        <w:t xml:space="preserve"> </w:t>
      </w:r>
      <w:r>
        <w:rPr>
          <w:rFonts w:ascii="Times New Roman" w:hAnsi="Times New Roman"/>
        </w:rPr>
        <w:t>chemicznych.</w:t>
      </w:r>
    </w:p>
    <w:p w:rsidR="00F86F8B" w:rsidRDefault="00F86F8B" w:rsidP="00F86F8B">
      <w:pPr>
        <w:widowControl w:val="0"/>
        <w:numPr>
          <w:ilvl w:val="0"/>
          <w:numId w:val="46"/>
        </w:numPr>
        <w:autoSpaceDE w:val="0"/>
        <w:autoSpaceDN w:val="0"/>
        <w:spacing w:before="38"/>
        <w:rPr>
          <w:rFonts w:ascii="Times New Roman" w:hAnsi="Times New Roman"/>
        </w:rPr>
      </w:pPr>
      <w:r>
        <w:rPr>
          <w:rFonts w:ascii="Times New Roman" w:hAnsi="Times New Roman"/>
        </w:rPr>
        <w:t>Zagrożenie katastrofą</w:t>
      </w:r>
      <w:r>
        <w:rPr>
          <w:rFonts w:ascii="Times New Roman" w:hAnsi="Times New Roman"/>
          <w:spacing w:val="-3"/>
        </w:rPr>
        <w:t xml:space="preserve"> </w:t>
      </w:r>
      <w:r>
        <w:rPr>
          <w:rFonts w:ascii="Times New Roman" w:hAnsi="Times New Roman"/>
        </w:rPr>
        <w:t>budowlaną.</w:t>
      </w:r>
    </w:p>
    <w:p w:rsidR="00F86F8B" w:rsidRDefault="00F86F8B" w:rsidP="00F86F8B">
      <w:pPr>
        <w:widowControl w:val="0"/>
        <w:numPr>
          <w:ilvl w:val="0"/>
          <w:numId w:val="46"/>
        </w:numPr>
        <w:autoSpaceDE w:val="0"/>
        <w:autoSpaceDN w:val="0"/>
        <w:spacing w:before="38"/>
        <w:rPr>
          <w:rFonts w:ascii="Times New Roman" w:hAnsi="Times New Roman"/>
        </w:rPr>
      </w:pPr>
      <w:r>
        <w:rPr>
          <w:rFonts w:ascii="Times New Roman" w:hAnsi="Times New Roman"/>
        </w:rPr>
        <w:t>Zagrożenie wybuchem gazu spowodowane awarią instalacji</w:t>
      </w:r>
      <w:r>
        <w:rPr>
          <w:rFonts w:ascii="Times New Roman" w:hAnsi="Times New Roman"/>
          <w:spacing w:val="1"/>
        </w:rPr>
        <w:t xml:space="preserve"> </w:t>
      </w:r>
      <w:r>
        <w:rPr>
          <w:rFonts w:ascii="Times New Roman" w:hAnsi="Times New Roman"/>
        </w:rPr>
        <w:t>gazowej.</w:t>
      </w:r>
    </w:p>
    <w:p w:rsidR="00F86F8B" w:rsidRDefault="00F86F8B" w:rsidP="00F86F8B">
      <w:pPr>
        <w:widowControl w:val="0"/>
        <w:numPr>
          <w:ilvl w:val="0"/>
          <w:numId w:val="46"/>
        </w:numPr>
        <w:autoSpaceDE w:val="0"/>
        <w:autoSpaceDN w:val="0"/>
        <w:spacing w:before="38"/>
        <w:rPr>
          <w:rFonts w:ascii="Times New Roman" w:hAnsi="Times New Roman"/>
        </w:rPr>
      </w:pPr>
      <w:r>
        <w:rPr>
          <w:rFonts w:ascii="Times New Roman" w:hAnsi="Times New Roman"/>
        </w:rPr>
        <w:t>Inne.</w:t>
      </w:r>
    </w:p>
    <w:p w:rsidR="00F86F8B" w:rsidRDefault="00F86F8B" w:rsidP="00F86F8B">
      <w:pPr>
        <w:rPr>
          <w:rFonts w:ascii="Times New Roman" w:hAnsi="Times New Roman"/>
        </w:rPr>
      </w:pPr>
    </w:p>
    <w:p w:rsidR="00F86F8B" w:rsidRDefault="00F86F8B" w:rsidP="00F86F8B">
      <w:pPr>
        <w:widowControl w:val="0"/>
        <w:numPr>
          <w:ilvl w:val="0"/>
          <w:numId w:val="45"/>
        </w:numPr>
        <w:autoSpaceDE w:val="0"/>
        <w:autoSpaceDN w:val="0"/>
        <w:spacing w:before="38"/>
        <w:rPr>
          <w:rFonts w:ascii="Times New Roman" w:hAnsi="Times New Roman"/>
          <w:b/>
          <w:bCs/>
          <w:sz w:val="28"/>
          <w:szCs w:val="28"/>
        </w:rPr>
      </w:pPr>
      <w:r>
        <w:rPr>
          <w:rFonts w:ascii="Times New Roman" w:hAnsi="Times New Roman"/>
          <w:b/>
          <w:bCs/>
          <w:sz w:val="28"/>
          <w:szCs w:val="28"/>
        </w:rPr>
        <w:t>Osoby objęte</w:t>
      </w:r>
      <w:r>
        <w:rPr>
          <w:rFonts w:ascii="Times New Roman" w:hAnsi="Times New Roman"/>
          <w:b/>
          <w:bCs/>
          <w:spacing w:val="-4"/>
          <w:sz w:val="28"/>
          <w:szCs w:val="28"/>
        </w:rPr>
        <w:t xml:space="preserve"> </w:t>
      </w:r>
      <w:r>
        <w:rPr>
          <w:rFonts w:ascii="Times New Roman" w:hAnsi="Times New Roman"/>
          <w:b/>
          <w:bCs/>
          <w:sz w:val="28"/>
          <w:szCs w:val="28"/>
        </w:rPr>
        <w:t>procedurą</w:t>
      </w:r>
    </w:p>
    <w:p w:rsidR="00F86F8B" w:rsidRDefault="00F86F8B" w:rsidP="00F86F8B">
      <w:pPr>
        <w:widowControl w:val="0"/>
        <w:autoSpaceDE w:val="0"/>
        <w:autoSpaceDN w:val="0"/>
        <w:spacing w:before="38"/>
        <w:ind w:left="720"/>
        <w:rPr>
          <w:rFonts w:ascii="Times New Roman" w:hAnsi="Times New Roman"/>
          <w:b/>
          <w:bCs/>
          <w:sz w:val="24"/>
          <w:szCs w:val="24"/>
        </w:rPr>
      </w:pPr>
    </w:p>
    <w:p w:rsidR="00F86F8B" w:rsidRDefault="00F86F8B" w:rsidP="00F86F8B">
      <w:pPr>
        <w:widowControl w:val="0"/>
        <w:numPr>
          <w:ilvl w:val="0"/>
          <w:numId w:val="47"/>
        </w:numPr>
        <w:autoSpaceDE w:val="0"/>
        <w:autoSpaceDN w:val="0"/>
        <w:spacing w:before="38"/>
        <w:rPr>
          <w:rFonts w:ascii="Times New Roman" w:hAnsi="Times New Roman"/>
        </w:rPr>
      </w:pPr>
      <w:r>
        <w:rPr>
          <w:rFonts w:ascii="Times New Roman" w:hAnsi="Times New Roman"/>
        </w:rPr>
        <w:t>osoby odpowiedzialne za</w:t>
      </w:r>
      <w:r>
        <w:rPr>
          <w:rFonts w:ascii="Times New Roman" w:hAnsi="Times New Roman"/>
          <w:spacing w:val="-3"/>
        </w:rPr>
        <w:t xml:space="preserve"> </w:t>
      </w:r>
      <w:r>
        <w:rPr>
          <w:rFonts w:ascii="Times New Roman" w:hAnsi="Times New Roman"/>
        </w:rPr>
        <w:t>ewakuację,</w:t>
      </w:r>
    </w:p>
    <w:p w:rsidR="00F86F8B" w:rsidRDefault="00F86F8B" w:rsidP="00F86F8B">
      <w:pPr>
        <w:widowControl w:val="0"/>
        <w:numPr>
          <w:ilvl w:val="0"/>
          <w:numId w:val="47"/>
        </w:numPr>
        <w:autoSpaceDE w:val="0"/>
        <w:autoSpaceDN w:val="0"/>
        <w:spacing w:before="38"/>
        <w:rPr>
          <w:rFonts w:ascii="Times New Roman" w:hAnsi="Times New Roman"/>
        </w:rPr>
      </w:pPr>
      <w:r>
        <w:rPr>
          <w:rFonts w:ascii="Times New Roman" w:hAnsi="Times New Roman"/>
        </w:rPr>
        <w:t>osoby przebywające w budynku</w:t>
      </w:r>
    </w:p>
    <w:p w:rsidR="00F86F8B" w:rsidRDefault="00F86F8B" w:rsidP="00F86F8B">
      <w:pPr>
        <w:pStyle w:val="Akapitzlist"/>
        <w:numPr>
          <w:ilvl w:val="0"/>
          <w:numId w:val="47"/>
        </w:numPr>
        <w:contextualSpacing/>
        <w:rPr>
          <w:rFonts w:ascii="Times New Roman" w:hAnsi="Times New Roman"/>
        </w:rPr>
      </w:pPr>
      <w:r>
        <w:rPr>
          <w:rFonts w:ascii="Times New Roman" w:hAnsi="Times New Roman"/>
        </w:rPr>
        <w:t>osoby o ograniczonej zdolności poruszania z dysfunkcjami narządów ruchu, wzroku, słuchu, zaburzeniami</w:t>
      </w:r>
      <w:r>
        <w:rPr>
          <w:rFonts w:ascii="Times New Roman" w:hAnsi="Times New Roman"/>
          <w:spacing w:val="-3"/>
        </w:rPr>
        <w:t xml:space="preserve"> </w:t>
      </w:r>
      <w:r>
        <w:rPr>
          <w:rFonts w:ascii="Times New Roman" w:hAnsi="Times New Roman"/>
        </w:rPr>
        <w:t>psychicznymi.</w:t>
      </w:r>
    </w:p>
    <w:p w:rsidR="00F86F8B" w:rsidRDefault="00F86F8B" w:rsidP="00F86F8B">
      <w:pPr>
        <w:ind w:left="720"/>
        <w:rPr>
          <w:rFonts w:ascii="Times New Roman" w:hAnsi="Times New Roman"/>
        </w:rPr>
      </w:pPr>
    </w:p>
    <w:p w:rsidR="00F86F8B" w:rsidRDefault="00F86F8B" w:rsidP="00F86F8B">
      <w:pPr>
        <w:ind w:left="720"/>
        <w:rPr>
          <w:rFonts w:ascii="Times New Roman" w:hAnsi="Times New Roman"/>
        </w:rPr>
      </w:pPr>
    </w:p>
    <w:p w:rsidR="00F86F8B" w:rsidRDefault="00F86F8B" w:rsidP="00F86F8B">
      <w:pPr>
        <w:shd w:val="clear" w:color="auto" w:fill="FFFFFF"/>
        <w:spacing w:before="600" w:after="100" w:afterAutospacing="1"/>
        <w:outlineLvl w:val="2"/>
        <w:rPr>
          <w:rFonts w:ascii="Times New Roman" w:eastAsia="Times New Roman" w:hAnsi="Times New Roman"/>
          <w:b/>
          <w:bCs/>
          <w:spacing w:val="10"/>
          <w:sz w:val="28"/>
          <w:szCs w:val="28"/>
          <w:lang w:eastAsia="pl-PL"/>
        </w:rPr>
      </w:pPr>
      <w:r>
        <w:rPr>
          <w:rFonts w:ascii="Times New Roman" w:eastAsia="Times New Roman" w:hAnsi="Times New Roman"/>
          <w:b/>
          <w:bCs/>
          <w:spacing w:val="10"/>
          <w:sz w:val="28"/>
          <w:szCs w:val="28"/>
          <w:lang w:eastAsia="pl-PL"/>
        </w:rPr>
        <w:t>IV Objaśnienia użytych sformułowań</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lang w:eastAsia="pl-PL"/>
        </w:rPr>
        <w:lastRenderedPageBreak/>
        <w:t>1</w:t>
      </w:r>
      <w:r>
        <w:rPr>
          <w:rFonts w:ascii="Times New Roman" w:eastAsia="Times New Roman" w:hAnsi="Times New Roman"/>
          <w:color w:val="141414"/>
          <w:spacing w:val="10"/>
          <w:sz w:val="23"/>
          <w:szCs w:val="23"/>
          <w:lang w:eastAsia="pl-PL"/>
        </w:rPr>
        <w:t>. </w:t>
      </w:r>
      <w:r>
        <w:rPr>
          <w:rFonts w:ascii="Times New Roman" w:eastAsia="Times New Roman" w:hAnsi="Times New Roman"/>
          <w:b/>
          <w:bCs/>
          <w:color w:val="141414"/>
          <w:spacing w:val="10"/>
          <w:sz w:val="23"/>
          <w:szCs w:val="23"/>
          <w:lang w:eastAsia="pl-PL"/>
        </w:rPr>
        <w:t>Osoby ze szczególnymi potrzebami</w:t>
      </w:r>
      <w:r>
        <w:rPr>
          <w:rFonts w:ascii="Times New Roman" w:eastAsia="Times New Roman" w:hAnsi="Times New Roman"/>
          <w:color w:val="141414"/>
          <w:spacing w:val="10"/>
          <w:sz w:val="23"/>
          <w:szCs w:val="23"/>
          <w:lang w:eastAsia="pl-PL"/>
        </w:rPr>
        <w:t> – osoby, które ze względu na swoje cechy zewnętrzne lub wewnętrzne, albo ze względu na okoliczności, w których się znajdują, muszą podjąć dodatkowe działania lub zastosować dodatkowe środki w celu przezwyciężenia bariery, aby uczestniczyć w różnych sferach życia na zasadzie równości z innymi osobami.</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 sytuacji ewakuacji osobami ze szczególnymi potrzebami mogą być:</w:t>
      </w:r>
    </w:p>
    <w:p w:rsidR="00F86F8B" w:rsidRDefault="00F86F8B" w:rsidP="00F86F8B">
      <w:pPr>
        <w:pStyle w:val="Akapitzlist"/>
        <w:numPr>
          <w:ilvl w:val="0"/>
          <w:numId w:val="47"/>
        </w:numPr>
        <w:shd w:val="clear" w:color="auto" w:fill="FFFFFF"/>
        <w:suppressAutoHyphens w:val="0"/>
        <w:contextualSpacing/>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osoby z niepełnosprawnością ruchową, w tym osoby poruszające się na wózku, osoby poruszające się przy użyciu dodatkowych środków (kul, laski, balkoniku itp.), osoby z protezami kończyn/y dolnych lub górnych, osoby niskorosłe, seniorzy, osoby ze znaczną nadwagą, a także osoby z ograniczoną zdolnością poruszania się (np. kobiety w ciąży, osoby w okresie rekonwalescencji, rodzice z małymi dziećmi);</w:t>
      </w:r>
    </w:p>
    <w:p w:rsidR="00F86F8B" w:rsidRDefault="00F86F8B" w:rsidP="00F86F8B">
      <w:pPr>
        <w:pStyle w:val="Akapitzlist"/>
        <w:numPr>
          <w:ilvl w:val="0"/>
          <w:numId w:val="47"/>
        </w:numPr>
        <w:shd w:val="clear" w:color="auto" w:fill="FFFFFF"/>
        <w:suppressAutoHyphens w:val="0"/>
        <w:spacing w:before="100" w:beforeAutospacing="1"/>
        <w:contextualSpacing/>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osoby z niesprawnością narządu wzroku, w tym osoby słabowidzące lub niewidome;</w:t>
      </w:r>
    </w:p>
    <w:p w:rsidR="00F86F8B" w:rsidRDefault="00F86F8B" w:rsidP="00F86F8B">
      <w:pPr>
        <w:pStyle w:val="Akapitzlist"/>
        <w:numPr>
          <w:ilvl w:val="0"/>
          <w:numId w:val="47"/>
        </w:numPr>
        <w:shd w:val="clear" w:color="auto" w:fill="FFFFFF"/>
        <w:suppressAutoHyphens w:val="0"/>
        <w:spacing w:before="100" w:beforeAutospacing="1"/>
        <w:contextualSpacing/>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osoby z niesprawnością narządu słuchu;</w:t>
      </w:r>
    </w:p>
    <w:p w:rsidR="00F86F8B" w:rsidRDefault="00F86F8B" w:rsidP="00F86F8B">
      <w:pPr>
        <w:pStyle w:val="Akapitzlist"/>
        <w:numPr>
          <w:ilvl w:val="0"/>
          <w:numId w:val="47"/>
        </w:numPr>
        <w:shd w:val="clear" w:color="auto" w:fill="FFFFFF"/>
        <w:suppressAutoHyphens w:val="0"/>
        <w:spacing w:before="100" w:beforeAutospacing="1"/>
        <w:contextualSpacing/>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osoby z zaburzeniami psychicznymi oraz narażonymi na dezorientację, panikę, niechęć lub niemożność działania w sytuacji stresowej.</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2. </w:t>
      </w:r>
      <w:r>
        <w:rPr>
          <w:rFonts w:ascii="Times New Roman" w:eastAsia="Times New Roman" w:hAnsi="Times New Roman"/>
          <w:b/>
          <w:bCs/>
          <w:color w:val="141414"/>
          <w:spacing w:val="10"/>
          <w:sz w:val="23"/>
          <w:szCs w:val="23"/>
          <w:lang w:eastAsia="pl-PL"/>
        </w:rPr>
        <w:t>Bezpieczna ewakuacja</w:t>
      </w:r>
      <w:r>
        <w:rPr>
          <w:rFonts w:ascii="Times New Roman" w:eastAsia="Times New Roman" w:hAnsi="Times New Roman"/>
          <w:color w:val="141414"/>
          <w:spacing w:val="10"/>
          <w:sz w:val="23"/>
          <w:szCs w:val="23"/>
          <w:lang w:eastAsia="pl-PL"/>
        </w:rPr>
        <w:t xml:space="preserve"> – zorganizowane przemieszczanie się ludzi do bezpiecznego </w:t>
      </w:r>
      <w:r>
        <w:rPr>
          <w:rFonts w:ascii="Times New Roman" w:eastAsia="Times New Roman" w:hAnsi="Times New Roman"/>
          <w:spacing w:val="10"/>
          <w:sz w:val="23"/>
          <w:szCs w:val="23"/>
          <w:lang w:eastAsia="pl-PL"/>
        </w:rPr>
        <w:t>miejsca, bezpośrednio albo drogami komunikacji ogólnej</w:t>
      </w:r>
      <w:r>
        <w:rPr>
          <w:rFonts w:ascii="Times New Roman" w:eastAsia="Times New Roman" w:hAnsi="Times New Roman"/>
          <w:color w:val="141414"/>
          <w:spacing w:val="10"/>
          <w:sz w:val="23"/>
          <w:szCs w:val="23"/>
          <w:lang w:eastAsia="pl-PL"/>
        </w:rPr>
        <w:t>.</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3. </w:t>
      </w:r>
      <w:r>
        <w:rPr>
          <w:rFonts w:ascii="Times New Roman" w:eastAsia="Times New Roman" w:hAnsi="Times New Roman"/>
          <w:b/>
          <w:bCs/>
          <w:color w:val="141414"/>
          <w:spacing w:val="10"/>
          <w:sz w:val="23"/>
          <w:szCs w:val="23"/>
          <w:lang w:eastAsia="pl-PL"/>
        </w:rPr>
        <w:t>Bezpieczne miejsce</w:t>
      </w:r>
      <w:r>
        <w:rPr>
          <w:rFonts w:ascii="Times New Roman" w:eastAsia="Times New Roman" w:hAnsi="Times New Roman"/>
          <w:color w:val="141414"/>
          <w:spacing w:val="10"/>
          <w:sz w:val="23"/>
          <w:szCs w:val="23"/>
          <w:lang w:eastAsia="pl-PL"/>
        </w:rPr>
        <w:t> – wyznaczone miejsce zbiórki na zewnątrz budynku lub miejsce wewnątrz budynku położone w innej strefie pożarowej nieobjętej pożarem.</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4. </w:t>
      </w:r>
      <w:r>
        <w:rPr>
          <w:rFonts w:ascii="Times New Roman" w:eastAsia="Times New Roman" w:hAnsi="Times New Roman"/>
          <w:b/>
          <w:bCs/>
          <w:color w:val="141414"/>
          <w:spacing w:val="10"/>
          <w:sz w:val="23"/>
          <w:szCs w:val="23"/>
          <w:lang w:eastAsia="pl-PL"/>
        </w:rPr>
        <w:t>Miejsce oczekiwania</w:t>
      </w:r>
      <w:r>
        <w:rPr>
          <w:rFonts w:ascii="Times New Roman" w:eastAsia="Times New Roman" w:hAnsi="Times New Roman"/>
          <w:color w:val="141414"/>
          <w:spacing w:val="10"/>
          <w:sz w:val="23"/>
          <w:szCs w:val="23"/>
          <w:lang w:eastAsia="pl-PL"/>
        </w:rPr>
        <w:t> – miejsce wewnątrz budynku, wydzielone pożarowo, które może być użyte do czasowego oczekiwania osób na ewakuację przez profesjonalne służby ratownicze, w sytuacji braku możliwości oczekiwania w miejscu bezpiecznego oczekiwania (np. przedsionki przy klatce schodowej lub spocznik w klatce wydzielonej pożarowo). W sytuacji zagrożenia jako miejsca oczekiwania należy wybierać miejsca położone w innej strefie pożarowej niż strefa, w której wystąpiło zagrożenie.</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5. </w:t>
      </w:r>
      <w:r>
        <w:rPr>
          <w:rFonts w:ascii="Times New Roman" w:eastAsia="Times New Roman" w:hAnsi="Times New Roman"/>
          <w:b/>
          <w:bCs/>
          <w:color w:val="141414"/>
          <w:spacing w:val="10"/>
          <w:sz w:val="23"/>
          <w:szCs w:val="23"/>
          <w:lang w:eastAsia="pl-PL"/>
        </w:rPr>
        <w:t>Miejsce bezpiecznego oczekiwania</w:t>
      </w:r>
      <w:r>
        <w:rPr>
          <w:rFonts w:ascii="Times New Roman" w:eastAsia="Times New Roman" w:hAnsi="Times New Roman"/>
          <w:color w:val="141414"/>
          <w:spacing w:val="10"/>
          <w:sz w:val="23"/>
          <w:szCs w:val="23"/>
          <w:lang w:eastAsia="pl-PL"/>
        </w:rPr>
        <w:t> – uprzednio wyznaczone miejsce oczekiwania na uratowanie przed zaistniałym zagrożeniem w czasie wystarczającym na ewakuację, położone w innej strefie pożarowej niż strefa, w której wystąpił pożar. W sytuacji ewakuacji wybór miejsca bezpiecznego oczekiwania powinien uwzględniać kierunek rozprzestrzeniania się zagrożenia poprzez wybranie miejsca położonego w kierunku przeciwnym do kierunku zagrożenia.</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Miejsce bezpiecznego oczekiwania powinno być wyposażone w dodatkowe rozwiązania takie jak: odseparowanie od ciągów komunikacyjnych, wyposażenie w wewnętrzny interkom łączący z miejscem prowadzenia akcji ratowniczej, wyposażenie w środki ewakuacji takie jak krzesełka czy koce ewakuacyjne, wyposażenie w środki gaśnicze, wyposażenie w oświetlenie awaryjne, wyposażenie w ławkę, zapewnienie minimalnej przestrzeni manewrowej dla wózków (m.in. kwadrat o boku 1,5 m).</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 xml:space="preserve">Jeśli w budynku nie wyznaczono miejsc bezpiecznego oczekiwania lub nie są one dostępne w momencie ewakuacji, jako miejsce oczekiwania należy wskazać miejsce o jak najlepszych cechach bezpieczeństwa oraz możliwości skutecznej realizacji ewakuacji, np. miejsce położone w przeciwległej części budynku do miejsca wystąpienia </w:t>
      </w:r>
      <w:r>
        <w:rPr>
          <w:rFonts w:ascii="Times New Roman" w:eastAsia="Times New Roman" w:hAnsi="Times New Roman"/>
          <w:color w:val="141414"/>
          <w:spacing w:val="10"/>
          <w:sz w:val="23"/>
          <w:szCs w:val="23"/>
          <w:lang w:eastAsia="pl-PL"/>
        </w:rPr>
        <w:lastRenderedPageBreak/>
        <w:t>zagrożenia oraz kierunku jego rozprzestrzeniania, przy odpowiednio dużym oknie, do którego możliwy będzie podjazd służb ratowniczych pojazdem z wysięgnikiem. </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6. </w:t>
      </w:r>
      <w:r>
        <w:rPr>
          <w:rFonts w:ascii="Times New Roman" w:eastAsia="Times New Roman" w:hAnsi="Times New Roman"/>
          <w:b/>
          <w:bCs/>
          <w:color w:val="141414"/>
          <w:spacing w:val="10"/>
          <w:sz w:val="23"/>
          <w:szCs w:val="23"/>
          <w:lang w:eastAsia="pl-PL"/>
        </w:rPr>
        <w:t>Ewakuacja etapowa</w:t>
      </w:r>
      <w:r>
        <w:rPr>
          <w:rFonts w:ascii="Times New Roman" w:eastAsia="Times New Roman" w:hAnsi="Times New Roman"/>
          <w:color w:val="141414"/>
          <w:spacing w:val="10"/>
          <w:sz w:val="23"/>
          <w:szCs w:val="23"/>
          <w:lang w:eastAsia="pl-PL"/>
        </w:rPr>
        <w:t> – ewakuacja osób ze szczególnymi potrzebami, podzielona na etapy związane z ewakuacją do bezpiecznego miejsca wewnątrz budynku, przekazaniem informacji o osobach oczekujących służbom ratowniczym, oraz ewakuacja tych osób na zewnątrz budynku przez profesjonalne służby ratownicze.</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7. </w:t>
      </w:r>
      <w:r>
        <w:rPr>
          <w:rFonts w:ascii="Times New Roman" w:eastAsia="Times New Roman" w:hAnsi="Times New Roman"/>
          <w:b/>
          <w:bCs/>
          <w:color w:val="141414"/>
          <w:spacing w:val="10"/>
          <w:sz w:val="23"/>
          <w:szCs w:val="23"/>
          <w:lang w:eastAsia="pl-PL"/>
        </w:rPr>
        <w:t>Instrukcja bezpieczeństwa pożarowego</w:t>
      </w:r>
      <w:r>
        <w:rPr>
          <w:rFonts w:ascii="Times New Roman" w:eastAsia="Times New Roman" w:hAnsi="Times New Roman"/>
          <w:color w:val="141414"/>
          <w:spacing w:val="10"/>
          <w:sz w:val="23"/>
          <w:szCs w:val="23"/>
          <w:lang w:eastAsia="pl-PL"/>
        </w:rPr>
        <w:t> w skrócie Instrukcja pożarowa określa wszystkie elementy, warunki i organizację ewakuacji, plany ewakuacji, strefy pożarowe w budynku, a także dostępne środki ochrony p. poż. Instrukcja pożarowa musi być łatwo dostępna oraz musi być aktualizowana co 2 lata.</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8. </w:t>
      </w:r>
      <w:r>
        <w:rPr>
          <w:rFonts w:ascii="Times New Roman" w:eastAsia="Times New Roman" w:hAnsi="Times New Roman"/>
          <w:b/>
          <w:bCs/>
          <w:color w:val="141414"/>
          <w:spacing w:val="10"/>
          <w:sz w:val="23"/>
          <w:szCs w:val="23"/>
          <w:lang w:eastAsia="pl-PL"/>
        </w:rPr>
        <w:t>Plany ewakuacyjne</w:t>
      </w:r>
      <w:r>
        <w:rPr>
          <w:rFonts w:ascii="Times New Roman" w:eastAsia="Times New Roman" w:hAnsi="Times New Roman"/>
          <w:color w:val="141414"/>
          <w:spacing w:val="10"/>
          <w:sz w:val="23"/>
          <w:szCs w:val="23"/>
          <w:lang w:eastAsia="pl-PL"/>
        </w:rPr>
        <w:t> opracowane na podstawie instrukcji pożarowej muszą w sposób czytelny prezentować drogi ewakuacji, strefy pożarowe w budynku oraz dostępne środki ochrony przeciwpożarowej. Plany ewakuacyjne powinny być umieszczone w widocznych, łatwo dostępnych miejscach.</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9. </w:t>
      </w:r>
      <w:r>
        <w:rPr>
          <w:rFonts w:ascii="Times New Roman" w:eastAsia="Times New Roman" w:hAnsi="Times New Roman"/>
          <w:b/>
          <w:bCs/>
          <w:color w:val="141414"/>
          <w:spacing w:val="10"/>
          <w:sz w:val="23"/>
          <w:szCs w:val="23"/>
          <w:lang w:eastAsia="pl-PL"/>
        </w:rPr>
        <w:t>Właściciel lub zarządca budynku</w:t>
      </w:r>
      <w:r>
        <w:rPr>
          <w:rFonts w:ascii="Times New Roman" w:eastAsia="Times New Roman" w:hAnsi="Times New Roman"/>
          <w:color w:val="141414"/>
          <w:spacing w:val="10"/>
          <w:sz w:val="23"/>
          <w:szCs w:val="23"/>
          <w:lang w:eastAsia="pl-PL"/>
        </w:rPr>
        <w:t> – rektor lub kierownik administracyjny budynku. Jest to osoba odpowiedzialna za organizację procesu ewakuacji, przeprowadzanie próbnych ewakuacji oraz szkoleń personelu w zakresie wymaganym stosownymi przepisami.</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10. </w:t>
      </w:r>
      <w:r>
        <w:rPr>
          <w:rFonts w:ascii="Times New Roman" w:eastAsia="Times New Roman" w:hAnsi="Times New Roman"/>
          <w:b/>
          <w:bCs/>
          <w:color w:val="141414"/>
          <w:spacing w:val="10"/>
          <w:sz w:val="23"/>
          <w:szCs w:val="23"/>
          <w:lang w:eastAsia="pl-PL"/>
        </w:rPr>
        <w:t>Osoby wspomagające ewakuację</w:t>
      </w:r>
      <w:r>
        <w:rPr>
          <w:rFonts w:ascii="Times New Roman" w:eastAsia="Times New Roman" w:hAnsi="Times New Roman"/>
          <w:color w:val="141414"/>
          <w:spacing w:val="10"/>
          <w:sz w:val="23"/>
          <w:szCs w:val="23"/>
          <w:lang w:eastAsia="pl-PL"/>
        </w:rPr>
        <w:t> – osoby będące pracownikami budynku (pracownicy portierni, szatni, ochrony, pracownicy techniczni lub pracownicy odpowiedzialni za utrzymywanie czystości) przeszkolone i wyznaczone do aktywnego udziału w przeprowadzeniu ewakuacji w budynku.</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11. </w:t>
      </w:r>
      <w:r>
        <w:rPr>
          <w:rFonts w:ascii="Times New Roman" w:eastAsia="Times New Roman" w:hAnsi="Times New Roman"/>
          <w:b/>
          <w:bCs/>
          <w:color w:val="141414"/>
          <w:spacing w:val="10"/>
          <w:sz w:val="23"/>
          <w:szCs w:val="23"/>
          <w:lang w:eastAsia="pl-PL"/>
        </w:rPr>
        <w:t>Osobami biorącymi aktywny udział w ewakuacji osób ze szczególnymi potrzebami</w:t>
      </w:r>
      <w:r>
        <w:rPr>
          <w:rFonts w:ascii="Times New Roman" w:eastAsia="Times New Roman" w:hAnsi="Times New Roman"/>
          <w:color w:val="141414"/>
          <w:spacing w:val="10"/>
          <w:sz w:val="23"/>
          <w:szCs w:val="23"/>
          <w:lang w:eastAsia="pl-PL"/>
        </w:rPr>
        <w:t> </w:t>
      </w:r>
      <w:r>
        <w:rPr>
          <w:rFonts w:ascii="Times New Roman" w:eastAsia="Times New Roman" w:hAnsi="Times New Roman"/>
          <w:b/>
          <w:bCs/>
          <w:color w:val="141414"/>
          <w:spacing w:val="10"/>
          <w:sz w:val="23"/>
          <w:szCs w:val="23"/>
          <w:lang w:eastAsia="pl-PL"/>
        </w:rPr>
        <w:t>w budynkach  Uniwersytetu Radomskiego są</w:t>
      </w:r>
      <w:r>
        <w:rPr>
          <w:rFonts w:ascii="Times New Roman" w:eastAsia="Times New Roman" w:hAnsi="Times New Roman"/>
          <w:color w:val="141414"/>
          <w:spacing w:val="10"/>
          <w:sz w:val="23"/>
          <w:szCs w:val="23"/>
          <w:lang w:eastAsia="pl-PL"/>
        </w:rPr>
        <w:t>:</w:t>
      </w:r>
    </w:p>
    <w:p w:rsidR="00F86F8B" w:rsidRDefault="00F86F8B" w:rsidP="00F86F8B">
      <w:pPr>
        <w:numPr>
          <w:ilvl w:val="0"/>
          <w:numId w:val="59"/>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osoby wyznaczone do kierowania ewakuacją w budynku oraz osoby wyznaczone do wspomagania ewakuacji;</w:t>
      </w:r>
    </w:p>
    <w:p w:rsidR="00F86F8B" w:rsidRDefault="00F86F8B" w:rsidP="00F86F8B">
      <w:pPr>
        <w:numPr>
          <w:ilvl w:val="0"/>
          <w:numId w:val="59"/>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nauczyciele akademiccy prowadzący zajęcia w chwili ogłoszenia ewakuacji w budynku, w zakresie ewakuacji osób ze szczególnymi potrzebami znajdujących się w ich grupach zajęciowych;</w:t>
      </w:r>
    </w:p>
    <w:p w:rsidR="00F86F8B" w:rsidRDefault="00F86F8B" w:rsidP="00F86F8B">
      <w:pPr>
        <w:numPr>
          <w:ilvl w:val="0"/>
          <w:numId w:val="59"/>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pracownicy uczelni będący kierownikami biur i jednostek mieszczących się w budynku, ich zastępcy oraz osoby przez nich wskazane, w zakresie ewakuacji pracowników tych biur będących osobami ze szczególnymi potrzebami.</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12. </w:t>
      </w:r>
      <w:r>
        <w:rPr>
          <w:rFonts w:ascii="Times New Roman" w:eastAsia="Times New Roman" w:hAnsi="Times New Roman"/>
          <w:b/>
          <w:bCs/>
          <w:color w:val="141414"/>
          <w:spacing w:val="10"/>
          <w:sz w:val="23"/>
          <w:szCs w:val="23"/>
          <w:lang w:eastAsia="pl-PL"/>
        </w:rPr>
        <w:t>Aktywny udział w ewakuacji </w:t>
      </w:r>
      <w:r>
        <w:rPr>
          <w:rFonts w:ascii="Times New Roman" w:eastAsia="Times New Roman" w:hAnsi="Times New Roman"/>
          <w:color w:val="141414"/>
          <w:spacing w:val="10"/>
          <w:sz w:val="23"/>
          <w:szCs w:val="23"/>
          <w:lang w:eastAsia="pl-PL"/>
        </w:rPr>
        <w:t>osób ze szczególnymi potrzebami polega na:</w:t>
      </w:r>
    </w:p>
    <w:p w:rsidR="00F86F8B" w:rsidRDefault="00F86F8B" w:rsidP="00F86F8B">
      <w:pPr>
        <w:numPr>
          <w:ilvl w:val="0"/>
          <w:numId w:val="60"/>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skutecznym i osobistym prowadzeniu w sposób zorganizowany osób ze swojej grupy drogami ewakuacyjnymi do miejsc bezpiecznego oczekiwania lub bezpośrednio na zewnątrz do miejsca zbiórki;</w:t>
      </w:r>
    </w:p>
    <w:p w:rsidR="00F86F8B" w:rsidRDefault="00F86F8B" w:rsidP="00F86F8B">
      <w:pPr>
        <w:numPr>
          <w:ilvl w:val="0"/>
          <w:numId w:val="60"/>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wydawaniu jednoznacznych poleceń w celu realizacji działań ewakuacji w sposób spokojny, bezpieczny, zapobiegający panice oraz adekwatny do bieżących zagrożeń;</w:t>
      </w:r>
    </w:p>
    <w:p w:rsidR="00F86F8B" w:rsidRDefault="00F86F8B" w:rsidP="00F86F8B">
      <w:pPr>
        <w:numPr>
          <w:ilvl w:val="0"/>
          <w:numId w:val="60"/>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lastRenderedPageBreak/>
        <w:t>identyfikacji osób ze szczególnymi potrzebami w grupie i realizacji ich ewakuacji w sposób właściwy do ich potrzeb;</w:t>
      </w:r>
    </w:p>
    <w:p w:rsidR="00F86F8B" w:rsidRDefault="00F86F8B" w:rsidP="00F86F8B">
      <w:pPr>
        <w:numPr>
          <w:ilvl w:val="0"/>
          <w:numId w:val="60"/>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skutecznym i osobistym przekazaniu informacji o osobach ze szczególnymi potrzebami ewakuowanymi do bezpiecznych stref oczekiwania, osobie kierującej ewakuacją oraz służbom ratunkowym.</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13. </w:t>
      </w:r>
      <w:r>
        <w:rPr>
          <w:rFonts w:ascii="Times New Roman" w:eastAsia="Times New Roman" w:hAnsi="Times New Roman"/>
          <w:b/>
          <w:bCs/>
          <w:color w:val="141414"/>
          <w:spacing w:val="10"/>
          <w:sz w:val="23"/>
          <w:szCs w:val="23"/>
          <w:lang w:eastAsia="pl-PL"/>
        </w:rPr>
        <w:t>Próbne ewakuacje</w:t>
      </w:r>
      <w:r>
        <w:rPr>
          <w:rFonts w:ascii="Times New Roman" w:eastAsia="Times New Roman" w:hAnsi="Times New Roman"/>
          <w:color w:val="141414"/>
          <w:spacing w:val="10"/>
          <w:sz w:val="23"/>
          <w:szCs w:val="23"/>
          <w:lang w:eastAsia="pl-PL"/>
        </w:rPr>
        <w:t> oraz </w:t>
      </w:r>
      <w:r>
        <w:rPr>
          <w:rFonts w:ascii="Times New Roman" w:eastAsia="Times New Roman" w:hAnsi="Times New Roman"/>
          <w:b/>
          <w:bCs/>
          <w:color w:val="141414"/>
          <w:spacing w:val="10"/>
          <w:sz w:val="23"/>
          <w:szCs w:val="23"/>
          <w:lang w:eastAsia="pl-PL"/>
        </w:rPr>
        <w:t>szkolenia w zakresie organizacji ewakuacji</w:t>
      </w:r>
      <w:r>
        <w:rPr>
          <w:rFonts w:ascii="Times New Roman" w:eastAsia="Times New Roman" w:hAnsi="Times New Roman"/>
          <w:color w:val="141414"/>
          <w:spacing w:val="10"/>
          <w:sz w:val="23"/>
          <w:szCs w:val="23"/>
          <w:lang w:eastAsia="pl-PL"/>
        </w:rPr>
        <w:t> w budynku.</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 xml:space="preserve"> Kierownicy administracyjni budynków są zobowiązani, aby raz do roku przeprowadzać próbną ewakuację oraz szkolenie, w których pracownicy budynku oraz inne osoby zaangażowane we wspomaganie ewakuacji zostaną przeszkolone m.in. w zakresie organizacji i postępowania w sytuacji ewakuacji, obowiązujących procedur ewakuacji, położenia bezpiecznych miejsc oczekiwania oraz stref pożarowych, dostępnych środków uratowania, a także sposobów bezpiecznego udzielania pomocy osobom ze szczególnymi potrzebami.</w:t>
      </w:r>
    </w:p>
    <w:p w:rsidR="00F86F8B" w:rsidRDefault="00F86F8B" w:rsidP="00F86F8B">
      <w:pPr>
        <w:shd w:val="clear" w:color="auto" w:fill="FFFFFF"/>
        <w:spacing w:before="600" w:after="100" w:afterAutospacing="1"/>
        <w:outlineLvl w:val="2"/>
        <w:rPr>
          <w:rFonts w:ascii="Times New Roman" w:eastAsia="Times New Roman" w:hAnsi="Times New Roman"/>
          <w:b/>
          <w:bCs/>
          <w:spacing w:val="10"/>
          <w:sz w:val="28"/>
          <w:szCs w:val="28"/>
          <w:lang w:eastAsia="pl-PL"/>
        </w:rPr>
      </w:pPr>
      <w:r>
        <w:rPr>
          <w:rFonts w:ascii="Times New Roman" w:eastAsia="Times New Roman" w:hAnsi="Times New Roman"/>
          <w:b/>
          <w:bCs/>
          <w:spacing w:val="10"/>
          <w:sz w:val="28"/>
          <w:szCs w:val="28"/>
          <w:lang w:eastAsia="pl-PL"/>
        </w:rPr>
        <w:t xml:space="preserve">V </w:t>
      </w:r>
      <w:r>
        <w:rPr>
          <w:rFonts w:ascii="Times New Roman" w:hAnsi="Times New Roman"/>
          <w:b/>
          <w:bCs/>
          <w:sz w:val="28"/>
          <w:szCs w:val="28"/>
        </w:rPr>
        <w:t>Elementy ułatwiające ewakuację .</w:t>
      </w:r>
    </w:p>
    <w:p w:rsidR="00F86F8B" w:rsidRDefault="00F86F8B" w:rsidP="00F86F8B">
      <w:pPr>
        <w:shd w:val="clear" w:color="auto" w:fill="FFFFFF"/>
        <w:spacing w:before="100" w:beforeAutospacing="1" w:after="360"/>
        <w:rPr>
          <w:rFonts w:ascii="Times New Roman" w:eastAsia="Times New Roman" w:hAnsi="Times New Roman"/>
          <w:b/>
          <w:bCs/>
          <w:color w:val="141414"/>
          <w:spacing w:val="10"/>
          <w:sz w:val="23"/>
          <w:szCs w:val="23"/>
          <w:lang w:eastAsia="pl-PL"/>
        </w:rPr>
      </w:pPr>
      <w:r>
        <w:rPr>
          <w:rFonts w:ascii="Times New Roman" w:eastAsia="Times New Roman" w:hAnsi="Times New Roman"/>
          <w:b/>
          <w:bCs/>
          <w:color w:val="141414"/>
          <w:spacing w:val="10"/>
          <w:sz w:val="23"/>
          <w:szCs w:val="23"/>
          <w:lang w:eastAsia="pl-PL"/>
        </w:rPr>
        <w:t>1. Ewakuacja osób z niepełnosprawnością ruchową:</w:t>
      </w:r>
    </w:p>
    <w:p w:rsidR="00F86F8B" w:rsidRDefault="00F86F8B" w:rsidP="00F86F8B">
      <w:pPr>
        <w:numPr>
          <w:ilvl w:val="0"/>
          <w:numId w:val="61"/>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jeśli osoba ma trudności z przejściem klatką schodową, doprowadź ją lub wyznacz osobę, która doprowadzi tę osobę do miejsca bezpiecznego oczekiwania,</w:t>
      </w:r>
    </w:p>
    <w:p w:rsidR="00F86F8B" w:rsidRDefault="00F86F8B" w:rsidP="00F86F8B">
      <w:pPr>
        <w:numPr>
          <w:ilvl w:val="0"/>
          <w:numId w:val="61"/>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zapytaj, jak skutecznie możesz pomóc w sprawnym przemieszczeniu i udziel pomocy we wskazany sposób,</w:t>
      </w:r>
    </w:p>
    <w:p w:rsidR="00F86F8B" w:rsidRDefault="00F86F8B" w:rsidP="00F86F8B">
      <w:pPr>
        <w:numPr>
          <w:ilvl w:val="0"/>
          <w:numId w:val="61"/>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 sytuacji ograniczonych możliwości przemieszczania się użyj fotela biurowego lub krzesła na kółkach w celu szybkiego przemieszczenia tej osoby do strefy bezpiecznego oczekiwania.</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2. </w:t>
      </w:r>
      <w:r>
        <w:rPr>
          <w:rFonts w:ascii="Times New Roman" w:eastAsia="Times New Roman" w:hAnsi="Times New Roman"/>
          <w:b/>
          <w:bCs/>
          <w:color w:val="141414"/>
          <w:spacing w:val="10"/>
          <w:sz w:val="23"/>
          <w:szCs w:val="23"/>
          <w:lang w:eastAsia="pl-PL"/>
        </w:rPr>
        <w:t>Ewakuacja osób z niepełnosprawnością wzroku</w:t>
      </w:r>
      <w:r>
        <w:rPr>
          <w:rFonts w:ascii="Times New Roman" w:eastAsia="Times New Roman" w:hAnsi="Times New Roman"/>
          <w:color w:val="141414"/>
          <w:spacing w:val="10"/>
          <w:sz w:val="23"/>
          <w:szCs w:val="23"/>
          <w:lang w:eastAsia="pl-PL"/>
        </w:rPr>
        <w:t>:</w:t>
      </w:r>
    </w:p>
    <w:p w:rsidR="00F86F8B" w:rsidRDefault="00F86F8B" w:rsidP="00F86F8B">
      <w:pPr>
        <w:numPr>
          <w:ilvl w:val="0"/>
          <w:numId w:val="62"/>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jeśli nie wiesz, jak pomóc zapytaj, zawsze, zanim zaczniesz pomagać, komunikuj swoje zamiary,</w:t>
      </w:r>
    </w:p>
    <w:p w:rsidR="00F86F8B" w:rsidRDefault="00F86F8B" w:rsidP="00F86F8B">
      <w:pPr>
        <w:numPr>
          <w:ilvl w:val="0"/>
          <w:numId w:val="62"/>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zanim nawiążesz kontakt fizyczny, uprzedź o tym – wymień swoje imię, poinformuj o zaistniałej sytuacji i swoich zamiarach,</w:t>
      </w:r>
    </w:p>
    <w:p w:rsidR="00F86F8B" w:rsidRDefault="00F86F8B" w:rsidP="00F86F8B">
      <w:pPr>
        <w:numPr>
          <w:ilvl w:val="0"/>
          <w:numId w:val="62"/>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 celu udzielenia pomocy w szybkim przemieszczaniu się, zaproponuj jej swoje ramię, zamiast chwytać ją za rękę,</w:t>
      </w:r>
    </w:p>
    <w:p w:rsidR="00F86F8B" w:rsidRDefault="00F86F8B" w:rsidP="00F86F8B">
      <w:pPr>
        <w:numPr>
          <w:ilvl w:val="0"/>
          <w:numId w:val="62"/>
        </w:numPr>
        <w:shd w:val="clear" w:color="auto" w:fill="FFFFFF"/>
        <w:suppressAutoHyphens w:val="0"/>
        <w:spacing w:before="100" w:beforeAutospacing="1" w:after="120"/>
        <w:ind w:left="1440"/>
        <w:jc w:val="left"/>
        <w:rPr>
          <w:rFonts w:ascii="Times New Roman" w:eastAsia="Times New Roman" w:hAnsi="Times New Roman"/>
          <w:color w:val="141414"/>
          <w:spacing w:val="10"/>
          <w:sz w:val="24"/>
          <w:szCs w:val="24"/>
          <w:lang w:eastAsia="pl-PL"/>
        </w:rPr>
      </w:pPr>
      <w:r>
        <w:rPr>
          <w:rFonts w:ascii="Times New Roman" w:eastAsia="Times New Roman" w:hAnsi="Times New Roman"/>
          <w:color w:val="141414"/>
          <w:spacing w:val="10"/>
          <w:lang w:eastAsia="pl-PL"/>
        </w:rPr>
        <w:t>idąc, opisuj otoczenie i wskazuj pojawiające się przeszkody, np. progi, schody w górę, w dół, itp.</w:t>
      </w:r>
    </w:p>
    <w:p w:rsidR="00F86F8B" w:rsidRDefault="00F86F8B" w:rsidP="00F86F8B">
      <w:pPr>
        <w:numPr>
          <w:ilvl w:val="0"/>
          <w:numId w:val="62"/>
        </w:numPr>
        <w:shd w:val="clear" w:color="auto" w:fill="FFFFFF"/>
        <w:suppressAutoHyphens w:val="0"/>
        <w:spacing w:before="100" w:beforeAutospacing="1" w:after="120"/>
        <w:ind w:left="1440"/>
        <w:jc w:val="left"/>
        <w:rPr>
          <w:rFonts w:ascii="Times New Roman" w:eastAsia="Times New Roman" w:hAnsi="Times New Roman"/>
          <w:color w:val="141414"/>
          <w:spacing w:val="10"/>
          <w:lang w:eastAsia="pl-PL"/>
        </w:rPr>
      </w:pPr>
      <w:r>
        <w:rPr>
          <w:rFonts w:ascii="Times New Roman" w:eastAsia="Times New Roman" w:hAnsi="Times New Roman"/>
          <w:color w:val="141414"/>
          <w:spacing w:val="10"/>
          <w:lang w:eastAsia="pl-PL"/>
        </w:rPr>
        <w:t>jeśli chcesz ostrzec osobę niewidomą, zrób to w sposób konkretny, wskazując na cechy przestrzeni – np. gdy przed tobą, po prawej stronie zaczynają się schody w dół, ogólne ostrzeżenie „uważaj!” nie będzie wystarczające, aby osoba niewidoma właściwie zrozumiała intencje ostrzeżenia.</w:t>
      </w:r>
    </w:p>
    <w:p w:rsidR="00F86F8B" w:rsidRDefault="00F86F8B" w:rsidP="00F86F8B">
      <w:pPr>
        <w:shd w:val="clear" w:color="auto" w:fill="FFFFFF"/>
        <w:spacing w:before="100" w:beforeAutospacing="1" w:after="120"/>
        <w:rPr>
          <w:rFonts w:ascii="Times New Roman" w:eastAsia="Times New Roman" w:hAnsi="Times New Roman"/>
          <w:color w:val="141414"/>
          <w:spacing w:val="10"/>
          <w:lang w:eastAsia="pl-PL"/>
        </w:rPr>
      </w:pPr>
    </w:p>
    <w:p w:rsidR="00F86F8B" w:rsidRDefault="00F86F8B" w:rsidP="00F86F8B">
      <w:pPr>
        <w:shd w:val="clear" w:color="auto" w:fill="FFFFFF"/>
        <w:spacing w:before="100" w:beforeAutospacing="1" w:after="120"/>
        <w:rPr>
          <w:rFonts w:ascii="Times New Roman" w:eastAsia="Times New Roman" w:hAnsi="Times New Roman"/>
          <w:color w:val="141414"/>
          <w:spacing w:val="10"/>
          <w:lang w:eastAsia="pl-PL"/>
        </w:rPr>
      </w:pPr>
    </w:p>
    <w:p w:rsidR="00F86F8B" w:rsidRDefault="00F86F8B" w:rsidP="00F86F8B">
      <w:pPr>
        <w:shd w:val="clear" w:color="auto" w:fill="FFFFFF"/>
        <w:spacing w:before="100" w:beforeAutospacing="1" w:after="360"/>
        <w:rPr>
          <w:rFonts w:ascii="Times New Roman" w:eastAsia="Times New Roman" w:hAnsi="Times New Roman"/>
          <w:color w:val="141414"/>
          <w:spacing w:val="10"/>
          <w:lang w:eastAsia="pl-PL"/>
        </w:rPr>
      </w:pPr>
      <w:r>
        <w:rPr>
          <w:rFonts w:ascii="Times New Roman" w:eastAsia="Times New Roman" w:hAnsi="Times New Roman"/>
          <w:color w:val="141414"/>
          <w:spacing w:val="10"/>
          <w:lang w:eastAsia="pl-PL"/>
        </w:rPr>
        <w:t>3. </w:t>
      </w:r>
      <w:r>
        <w:rPr>
          <w:rFonts w:ascii="Times New Roman" w:eastAsia="Times New Roman" w:hAnsi="Times New Roman"/>
          <w:b/>
          <w:bCs/>
          <w:color w:val="141414"/>
          <w:spacing w:val="10"/>
          <w:lang w:eastAsia="pl-PL"/>
        </w:rPr>
        <w:t>Ewakuacja osób głuchych i osób z niepełnosprawnością słuchu</w:t>
      </w:r>
      <w:r>
        <w:rPr>
          <w:rFonts w:ascii="Times New Roman" w:eastAsia="Times New Roman" w:hAnsi="Times New Roman"/>
          <w:color w:val="141414"/>
          <w:spacing w:val="10"/>
          <w:lang w:eastAsia="pl-PL"/>
        </w:rPr>
        <w:t>:</w:t>
      </w:r>
    </w:p>
    <w:p w:rsidR="00F86F8B" w:rsidRDefault="00F86F8B" w:rsidP="00F86F8B">
      <w:pPr>
        <w:numPr>
          <w:ilvl w:val="0"/>
          <w:numId w:val="63"/>
        </w:numPr>
        <w:shd w:val="clear" w:color="auto" w:fill="FFFFFF"/>
        <w:suppressAutoHyphens w:val="0"/>
        <w:spacing w:before="100" w:beforeAutospacing="1" w:after="120"/>
        <w:ind w:left="1440"/>
        <w:jc w:val="left"/>
        <w:rPr>
          <w:rFonts w:ascii="Times New Roman" w:eastAsia="Times New Roman" w:hAnsi="Times New Roman"/>
          <w:color w:val="141414"/>
          <w:spacing w:val="10"/>
          <w:lang w:eastAsia="pl-PL"/>
        </w:rPr>
      </w:pPr>
      <w:r>
        <w:rPr>
          <w:rFonts w:ascii="Times New Roman" w:eastAsia="Times New Roman" w:hAnsi="Times New Roman"/>
          <w:color w:val="141414"/>
          <w:spacing w:val="10"/>
          <w:lang w:eastAsia="pl-PL"/>
        </w:rPr>
        <w:lastRenderedPageBreak/>
        <w:t>zanim zaczniesz mówić do osoby głuchej lub z niepełnosprawnością słuchu, upewnij się, że na ciebie patrzy,</w:t>
      </w:r>
    </w:p>
    <w:p w:rsidR="00F86F8B" w:rsidRDefault="00F86F8B" w:rsidP="00F86F8B">
      <w:pPr>
        <w:numPr>
          <w:ilvl w:val="0"/>
          <w:numId w:val="63"/>
        </w:numPr>
        <w:shd w:val="clear" w:color="auto" w:fill="FFFFFF"/>
        <w:suppressAutoHyphens w:val="0"/>
        <w:spacing w:before="100" w:beforeAutospacing="1" w:after="120"/>
        <w:ind w:left="1440"/>
        <w:jc w:val="left"/>
        <w:rPr>
          <w:rFonts w:ascii="Times New Roman" w:eastAsia="Times New Roman" w:hAnsi="Times New Roman"/>
          <w:color w:val="141414"/>
          <w:spacing w:val="10"/>
          <w:lang w:eastAsia="pl-PL"/>
        </w:rPr>
      </w:pPr>
      <w:r>
        <w:rPr>
          <w:rFonts w:ascii="Times New Roman" w:eastAsia="Times New Roman" w:hAnsi="Times New Roman"/>
          <w:color w:val="141414"/>
          <w:spacing w:val="10"/>
          <w:lang w:eastAsia="pl-PL"/>
        </w:rPr>
        <w:t>aby zwrócić uwagę osoby z dysfunkcjami słuchu możesz zamachać ręką lub dotknąć jej ramienia,</w:t>
      </w:r>
    </w:p>
    <w:p w:rsidR="00F86F8B" w:rsidRDefault="00F86F8B" w:rsidP="00F86F8B">
      <w:pPr>
        <w:numPr>
          <w:ilvl w:val="0"/>
          <w:numId w:val="63"/>
        </w:numPr>
        <w:shd w:val="clear" w:color="auto" w:fill="FFFFFF"/>
        <w:suppressAutoHyphens w:val="0"/>
        <w:spacing w:before="100" w:beforeAutospacing="1" w:after="120"/>
        <w:ind w:left="1440"/>
        <w:jc w:val="left"/>
        <w:rPr>
          <w:rFonts w:ascii="Times New Roman" w:eastAsia="Times New Roman" w:hAnsi="Times New Roman"/>
          <w:color w:val="141414"/>
          <w:spacing w:val="10"/>
          <w:lang w:eastAsia="pl-PL"/>
        </w:rPr>
      </w:pPr>
      <w:r>
        <w:rPr>
          <w:rFonts w:ascii="Times New Roman" w:eastAsia="Times New Roman" w:hAnsi="Times New Roman"/>
          <w:color w:val="141414"/>
          <w:spacing w:val="10"/>
          <w:lang w:eastAsia="pl-PL"/>
        </w:rPr>
        <w:t>mów z twarzą zwróconą w kierunku swojego rozmówcy,</w:t>
      </w:r>
    </w:p>
    <w:p w:rsidR="00F86F8B" w:rsidRDefault="00F86F8B" w:rsidP="00F86F8B">
      <w:pPr>
        <w:numPr>
          <w:ilvl w:val="0"/>
          <w:numId w:val="63"/>
        </w:numPr>
        <w:shd w:val="clear" w:color="auto" w:fill="FFFFFF"/>
        <w:suppressAutoHyphens w:val="0"/>
        <w:spacing w:before="100" w:beforeAutospacing="1" w:after="120"/>
        <w:ind w:left="1440"/>
        <w:jc w:val="left"/>
        <w:rPr>
          <w:rFonts w:ascii="Times New Roman" w:eastAsia="Times New Roman" w:hAnsi="Times New Roman"/>
          <w:color w:val="141414"/>
          <w:spacing w:val="10"/>
          <w:lang w:eastAsia="pl-PL"/>
        </w:rPr>
      </w:pPr>
      <w:r>
        <w:rPr>
          <w:rFonts w:ascii="Times New Roman" w:eastAsia="Times New Roman" w:hAnsi="Times New Roman"/>
          <w:color w:val="141414"/>
          <w:spacing w:val="10"/>
          <w:lang w:eastAsia="pl-PL"/>
        </w:rPr>
        <w:t>jeżeli osoba niesłysząca lub niedosłysząca nie zrozumie któregoś zdania, nie powtarzaj go, ale sformułuj w inny sposób lub napisz.</w:t>
      </w:r>
    </w:p>
    <w:p w:rsidR="00F86F8B" w:rsidRDefault="00F86F8B" w:rsidP="00F86F8B">
      <w:pPr>
        <w:shd w:val="clear" w:color="auto" w:fill="FFFFFF"/>
        <w:spacing w:before="100" w:beforeAutospacing="1" w:after="360"/>
        <w:rPr>
          <w:rFonts w:ascii="Times New Roman" w:eastAsia="Times New Roman" w:hAnsi="Times New Roman"/>
          <w:color w:val="141414"/>
          <w:spacing w:val="10"/>
          <w:lang w:eastAsia="pl-PL"/>
        </w:rPr>
      </w:pPr>
      <w:r>
        <w:rPr>
          <w:rFonts w:ascii="Times New Roman" w:eastAsia="Times New Roman" w:hAnsi="Times New Roman"/>
          <w:color w:val="141414"/>
          <w:spacing w:val="10"/>
          <w:lang w:eastAsia="pl-PL"/>
        </w:rPr>
        <w:t>4. </w:t>
      </w:r>
      <w:r>
        <w:rPr>
          <w:rFonts w:ascii="Times New Roman" w:eastAsia="Times New Roman" w:hAnsi="Times New Roman"/>
          <w:b/>
          <w:bCs/>
          <w:color w:val="141414"/>
          <w:spacing w:val="10"/>
          <w:lang w:eastAsia="pl-PL"/>
        </w:rPr>
        <w:t>Ewakuacja osób z problemami natury psychicznej:</w:t>
      </w:r>
    </w:p>
    <w:p w:rsidR="00F86F8B" w:rsidRDefault="00F86F8B" w:rsidP="00F86F8B">
      <w:pPr>
        <w:numPr>
          <w:ilvl w:val="0"/>
          <w:numId w:val="64"/>
        </w:numPr>
        <w:shd w:val="clear" w:color="auto" w:fill="FFFFFF"/>
        <w:suppressAutoHyphens w:val="0"/>
        <w:spacing w:before="100" w:beforeAutospacing="1" w:after="120"/>
        <w:ind w:left="1440"/>
        <w:jc w:val="left"/>
        <w:rPr>
          <w:rFonts w:ascii="Times New Roman" w:eastAsia="Times New Roman" w:hAnsi="Times New Roman"/>
          <w:color w:val="141414"/>
          <w:spacing w:val="10"/>
          <w:lang w:eastAsia="pl-PL"/>
        </w:rPr>
      </w:pPr>
      <w:r>
        <w:rPr>
          <w:rFonts w:ascii="Times New Roman" w:eastAsia="Times New Roman" w:hAnsi="Times New Roman"/>
          <w:color w:val="141414"/>
          <w:spacing w:val="10"/>
          <w:lang w:eastAsia="pl-PL"/>
        </w:rPr>
        <w:t>traktuj każdą osobę jako indywidualną jednostkę, zapewnij, że jej pomożesz,</w:t>
      </w:r>
    </w:p>
    <w:p w:rsidR="00F86F8B" w:rsidRDefault="00F86F8B" w:rsidP="00F86F8B">
      <w:pPr>
        <w:numPr>
          <w:ilvl w:val="0"/>
          <w:numId w:val="64"/>
        </w:numPr>
        <w:shd w:val="clear" w:color="auto" w:fill="FFFFFF"/>
        <w:suppressAutoHyphens w:val="0"/>
        <w:spacing w:before="100" w:beforeAutospacing="1" w:after="120"/>
        <w:ind w:left="1440"/>
        <w:jc w:val="left"/>
        <w:rPr>
          <w:rFonts w:ascii="Times New Roman" w:eastAsia="Times New Roman" w:hAnsi="Times New Roman"/>
          <w:color w:val="141414"/>
          <w:spacing w:val="10"/>
          <w:lang w:eastAsia="pl-PL"/>
        </w:rPr>
      </w:pPr>
      <w:r>
        <w:rPr>
          <w:rFonts w:ascii="Times New Roman" w:eastAsia="Times New Roman" w:hAnsi="Times New Roman"/>
          <w:color w:val="141414"/>
          <w:spacing w:val="10"/>
          <w:lang w:eastAsia="pl-PL"/>
        </w:rPr>
        <w:t>w sytuacji ataku panicznego lęku odwróć uwagę, zadawaj pytania, informuj o podejmowanych czynnościach, pomóż osobie zapanować nad oddechem np. poprzez głośne liczenie lub oddychanie do papierowej torebki,</w:t>
      </w:r>
    </w:p>
    <w:p w:rsidR="00F86F8B" w:rsidRDefault="00F86F8B" w:rsidP="00F86F8B">
      <w:pPr>
        <w:numPr>
          <w:ilvl w:val="0"/>
          <w:numId w:val="64"/>
        </w:numPr>
        <w:shd w:val="clear" w:color="auto" w:fill="FFFFFF"/>
        <w:suppressAutoHyphens w:val="0"/>
        <w:spacing w:before="100" w:beforeAutospacing="1" w:after="120"/>
        <w:ind w:left="1440"/>
        <w:jc w:val="left"/>
        <w:rPr>
          <w:rFonts w:ascii="Times New Roman" w:eastAsia="Times New Roman" w:hAnsi="Times New Roman"/>
          <w:color w:val="141414"/>
          <w:spacing w:val="10"/>
          <w:lang w:eastAsia="pl-PL"/>
        </w:rPr>
      </w:pPr>
      <w:r>
        <w:rPr>
          <w:rFonts w:ascii="Times New Roman" w:eastAsia="Times New Roman" w:hAnsi="Times New Roman"/>
          <w:color w:val="141414"/>
          <w:spacing w:val="10"/>
          <w:lang w:eastAsia="pl-PL"/>
        </w:rPr>
        <w:t>wykorzystaj fakt, że osoby chętnie podchwytują czynności wykonywane przez innych lub przywódcę grupy.</w:t>
      </w:r>
    </w:p>
    <w:p w:rsidR="00F86F8B" w:rsidRDefault="00F86F8B" w:rsidP="00F86F8B">
      <w:pPr>
        <w:shd w:val="clear" w:color="auto" w:fill="FFFFFF"/>
        <w:spacing w:before="600" w:after="100" w:afterAutospacing="1"/>
        <w:outlineLvl w:val="2"/>
        <w:rPr>
          <w:rFonts w:ascii="Times New Roman" w:eastAsia="Times New Roman" w:hAnsi="Times New Roman"/>
          <w:b/>
          <w:bCs/>
          <w:spacing w:val="10"/>
          <w:lang w:eastAsia="pl-PL"/>
        </w:rPr>
      </w:pPr>
      <w:r>
        <w:rPr>
          <w:rFonts w:ascii="Times New Roman" w:eastAsia="Times New Roman" w:hAnsi="Times New Roman"/>
          <w:b/>
          <w:bCs/>
          <w:spacing w:val="10"/>
          <w:lang w:eastAsia="pl-PL"/>
        </w:rPr>
        <w:t>VI. Wytyczne dla osób odpowiedzialnych za kierowanie ewakuacją w budynku</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1.</w:t>
      </w:r>
      <w:r>
        <w:rPr>
          <w:rFonts w:ascii="Times New Roman" w:eastAsia="Times New Roman" w:hAnsi="Times New Roman"/>
          <w:color w:val="141414"/>
          <w:spacing w:val="10"/>
          <w:sz w:val="23"/>
          <w:szCs w:val="23"/>
          <w:lang w:eastAsia="pl-PL"/>
        </w:rPr>
        <w:t> </w:t>
      </w:r>
      <w:r>
        <w:rPr>
          <w:rFonts w:ascii="Times New Roman" w:eastAsia="Times New Roman" w:hAnsi="Times New Roman"/>
          <w:b/>
          <w:bCs/>
          <w:color w:val="141414"/>
          <w:spacing w:val="10"/>
          <w:sz w:val="23"/>
          <w:szCs w:val="23"/>
          <w:lang w:eastAsia="pl-PL"/>
        </w:rPr>
        <w:t>W</w:t>
      </w:r>
      <w:r>
        <w:rPr>
          <w:rFonts w:ascii="Times New Roman" w:eastAsia="Times New Roman" w:hAnsi="Times New Roman"/>
          <w:color w:val="141414"/>
          <w:spacing w:val="10"/>
          <w:sz w:val="23"/>
          <w:szCs w:val="23"/>
          <w:lang w:eastAsia="pl-PL"/>
        </w:rPr>
        <w:t> </w:t>
      </w:r>
      <w:r>
        <w:rPr>
          <w:rFonts w:ascii="Times New Roman" w:eastAsia="Times New Roman" w:hAnsi="Times New Roman"/>
          <w:b/>
          <w:bCs/>
          <w:color w:val="141414"/>
          <w:spacing w:val="10"/>
          <w:sz w:val="23"/>
          <w:szCs w:val="23"/>
          <w:lang w:eastAsia="pl-PL"/>
        </w:rPr>
        <w:t>pierwszej kolejności podejmij ewakuację osób z pomieszczeń objętych bezpośrednim zagrożeniem</w:t>
      </w:r>
      <w:r>
        <w:rPr>
          <w:rFonts w:ascii="Times New Roman" w:eastAsia="Times New Roman" w:hAnsi="Times New Roman"/>
          <w:color w:val="141414"/>
          <w:spacing w:val="10"/>
          <w:sz w:val="23"/>
          <w:szCs w:val="23"/>
          <w:lang w:eastAsia="pl-PL"/>
        </w:rPr>
        <w:t> np. z pomieszczeń, w których powstał pożar lub które znajdują się na drodze rozprzestrzeniania się ognia, jak również z rejonów, z których wyjście lub dotarcie do bezpiecznych dróg ewakuacji może zostać odcięte.</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2. Sprawdź, czy w rejonie </w:t>
      </w:r>
      <w:r>
        <w:rPr>
          <w:rFonts w:ascii="Times New Roman" w:eastAsia="Times New Roman" w:hAnsi="Times New Roman"/>
          <w:color w:val="141414"/>
          <w:spacing w:val="10"/>
          <w:sz w:val="23"/>
          <w:szCs w:val="23"/>
          <w:lang w:eastAsia="pl-PL"/>
        </w:rPr>
        <w:t>bezpośredniego</w:t>
      </w:r>
      <w:r>
        <w:rPr>
          <w:rFonts w:ascii="Times New Roman" w:eastAsia="Times New Roman" w:hAnsi="Times New Roman"/>
          <w:b/>
          <w:bCs/>
          <w:color w:val="141414"/>
          <w:spacing w:val="10"/>
          <w:sz w:val="23"/>
          <w:szCs w:val="23"/>
          <w:lang w:eastAsia="pl-PL"/>
        </w:rPr>
        <w:t> zagrożenia</w:t>
      </w:r>
      <w:r>
        <w:rPr>
          <w:rFonts w:ascii="Times New Roman" w:eastAsia="Times New Roman" w:hAnsi="Times New Roman"/>
          <w:color w:val="141414"/>
          <w:spacing w:val="10"/>
          <w:sz w:val="23"/>
          <w:szCs w:val="23"/>
          <w:lang w:eastAsia="pl-PL"/>
        </w:rPr>
        <w:t>, w pomieszczeniach znajdujących się na drodze rozprzestrzeniania się ognia, jak również w miejscach zagrożonych odcięciem </w:t>
      </w:r>
      <w:r>
        <w:rPr>
          <w:rFonts w:ascii="Times New Roman" w:eastAsia="Times New Roman" w:hAnsi="Times New Roman"/>
          <w:b/>
          <w:bCs/>
          <w:color w:val="141414"/>
          <w:spacing w:val="10"/>
          <w:sz w:val="23"/>
          <w:szCs w:val="23"/>
          <w:lang w:eastAsia="pl-PL"/>
        </w:rPr>
        <w:t>mogą znajdować się osoby ze szczególnymi potrzebami.</w:t>
      </w:r>
    </w:p>
    <w:p w:rsidR="00F86F8B" w:rsidRDefault="00F86F8B" w:rsidP="00F86F8B">
      <w:pPr>
        <w:numPr>
          <w:ilvl w:val="0"/>
          <w:numId w:val="65"/>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Dowiedz się od kierowników, ich zastępców lub pracowników jednostek mieszczących się w rejonie zagrożenia bądź dyrektora/kierownika administracyjnego budynku czy w pomieszczeniach są osoby wymagające dodatkowej pomocy.</w:t>
      </w:r>
    </w:p>
    <w:p w:rsidR="00F86F8B" w:rsidRDefault="00F86F8B" w:rsidP="00F86F8B">
      <w:pPr>
        <w:numPr>
          <w:ilvl w:val="0"/>
          <w:numId w:val="65"/>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Zbierz informacje o ew. pozostałych osobach wymagające dodatkowej pomocy od wykładowców kierujących ewakuację grup z sal wykładowych.</w:t>
      </w:r>
    </w:p>
    <w:p w:rsidR="00F86F8B" w:rsidRDefault="00F86F8B" w:rsidP="00F86F8B">
      <w:pPr>
        <w:numPr>
          <w:ilvl w:val="0"/>
          <w:numId w:val="65"/>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Sprawdź w ewidencji użycia urządzeń technicznych służących zapewnieniu dostępności architektonicznej dla osób z niepełnosprawnościami, czy nie wynika z niej obecność osoby ze szczególnymi potrzebami w zagrożonym rejonie (np. czy pracownik udzielił pomocy poprzez użycie Platformy przyschodowej osobie poruszającej się na wózku). Jeśli w budynku taka ewidencja nie jest prowadzona, należy ją wprowadzić.</w:t>
      </w:r>
    </w:p>
    <w:p w:rsidR="00F86F8B" w:rsidRDefault="00F86F8B" w:rsidP="00F86F8B">
      <w:pPr>
        <w:numPr>
          <w:ilvl w:val="0"/>
          <w:numId w:val="65"/>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Zadania sprawdzenia obecności osób ze szczególnymi potrzebami w miejscach zagrożenia możesz powierzyć osobom wspomagającym ewakuację lub wyznaczyć do tego zadania np. pracowników budynku będących na miejscu.</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3.</w:t>
      </w:r>
      <w:r>
        <w:rPr>
          <w:rFonts w:ascii="Times New Roman" w:eastAsia="Times New Roman" w:hAnsi="Times New Roman"/>
          <w:color w:val="141414"/>
          <w:spacing w:val="10"/>
          <w:sz w:val="23"/>
          <w:szCs w:val="23"/>
          <w:lang w:eastAsia="pl-PL"/>
        </w:rPr>
        <w:t> Ewakuację osób ze szczególnymi potrzebami należy  przeprowadzić etapami. </w:t>
      </w:r>
    </w:p>
    <w:p w:rsidR="00F86F8B" w:rsidRDefault="00F86F8B" w:rsidP="00F86F8B">
      <w:pPr>
        <w:numPr>
          <w:ilvl w:val="0"/>
          <w:numId w:val="66"/>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lastRenderedPageBreak/>
        <w:t>Osoby ze szczególnymi potrzebami, szczególnie mające trudności w poruszaniu się oraz przebywające na wyższych kondygnacjach, kieruj do miejsc bezpiecznego oczekiwania, w których będą mogły zaczekać na ewakuację ze strony profesjonalnych służb ratowniczych.</w:t>
      </w:r>
    </w:p>
    <w:p w:rsidR="00F86F8B" w:rsidRDefault="00F86F8B" w:rsidP="00F86F8B">
      <w:pPr>
        <w:numPr>
          <w:ilvl w:val="0"/>
          <w:numId w:val="66"/>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Do szybkiego przemieszczenia osób z trudnościami ruchowymi (np. osób o kulach, osób starszych lub innych osób, które nie są w stanie szybko i bezpiecznie samodzielnie się poruszać) możesz użyć fotela biurowego lub krzesła na kółkach.</w:t>
      </w:r>
    </w:p>
    <w:p w:rsidR="00F86F8B" w:rsidRDefault="00F86F8B" w:rsidP="00F86F8B">
      <w:pPr>
        <w:numPr>
          <w:ilvl w:val="0"/>
          <w:numId w:val="66"/>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Pomocy nie musisz udzielać osobiście. Wskaż osoby, które mogą udzielić pomocy i poinstruuj je, co mają zrobić.</w:t>
      </w:r>
    </w:p>
    <w:p w:rsidR="00F86F8B" w:rsidRDefault="00F86F8B" w:rsidP="00F86F8B">
      <w:pPr>
        <w:numPr>
          <w:ilvl w:val="0"/>
          <w:numId w:val="66"/>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Działania polegające na bezpośrednim transportowaniu z użyciem dodatkowych środków (np. krzesłami ewakuacyjnymi, a w szczególności środkami improwizowanymi) podejmuj tylko w sytuacji koniecznej. Jakiekolwiek przenoszenie osób należy pozostawić służbom ratowniczym. Samodzielne przenoszenie lub podnoszenie może być realizowane tylko w wyjątkowej sytuacji, tylko przez osoby mogące bezpiecznie udzielić takiej pomocy, oraz tylko z użyciem bezpiecznych technik przenoszenia za pomocą tzw. chwytu kończynowego lub krzesełkowego.</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4.</w:t>
      </w:r>
      <w:r>
        <w:rPr>
          <w:rFonts w:ascii="Times New Roman" w:eastAsia="Times New Roman" w:hAnsi="Times New Roman"/>
          <w:color w:val="141414"/>
          <w:spacing w:val="10"/>
          <w:sz w:val="23"/>
          <w:szCs w:val="23"/>
          <w:lang w:eastAsia="pl-PL"/>
        </w:rPr>
        <w:t> Należy pamiętać o skutecznym komunikowaniu się z osobami ewakuowanymi.</w:t>
      </w:r>
    </w:p>
    <w:p w:rsidR="00F86F8B" w:rsidRDefault="00F86F8B" w:rsidP="00F86F8B">
      <w:pPr>
        <w:numPr>
          <w:ilvl w:val="0"/>
          <w:numId w:val="67"/>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Przed podjęciem działań poinformuj osoby ewakuowane o tym, kim jesteś oraz co jest powodem Twoich działań. Pamiętaj, że część osób może nie być świadoma o zaistniałym zagrożeniu i potrzebie ewakuacji.</w:t>
      </w:r>
    </w:p>
    <w:p w:rsidR="00F86F8B" w:rsidRDefault="00F86F8B" w:rsidP="00F86F8B">
      <w:pPr>
        <w:numPr>
          <w:ilvl w:val="0"/>
          <w:numId w:val="67"/>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Staraj się, by Twoje komunikaty były krótkie, rzeczowe i stanowcze.</w:t>
      </w:r>
    </w:p>
    <w:p w:rsidR="00F86F8B" w:rsidRDefault="00F86F8B" w:rsidP="00F86F8B">
      <w:pPr>
        <w:numPr>
          <w:ilvl w:val="0"/>
          <w:numId w:val="67"/>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Zapytaj, jak bezpiecznie pomóc, szczególnie gdy osoba nie będzie w stanie szybko i bezpiecznie przemieszczać się samodzielnie.</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5.</w:t>
      </w:r>
      <w:r>
        <w:rPr>
          <w:rFonts w:ascii="Times New Roman" w:eastAsia="Times New Roman" w:hAnsi="Times New Roman"/>
          <w:color w:val="141414"/>
          <w:spacing w:val="10"/>
          <w:sz w:val="23"/>
          <w:szCs w:val="23"/>
          <w:lang w:eastAsia="pl-PL"/>
        </w:rPr>
        <w:t> Po przybyciu profesjonalnych służb ratowniczych poinformuj je o osobach oczekujących na ewakuacje w miejscach bezpiecznego oczekiwania.</w:t>
      </w:r>
    </w:p>
    <w:p w:rsidR="00F86F8B" w:rsidRDefault="00F86F8B" w:rsidP="00F86F8B">
      <w:pPr>
        <w:numPr>
          <w:ilvl w:val="0"/>
          <w:numId w:val="68"/>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Poinformuj służby ratownicze o miejscach i ilości osób oczekujących na pomoc. Przekaż informacje o potrzebach i trudnościach tych osób.</w:t>
      </w:r>
    </w:p>
    <w:p w:rsidR="00F86F8B" w:rsidRDefault="00F86F8B" w:rsidP="00F86F8B">
      <w:pPr>
        <w:numPr>
          <w:ilvl w:val="0"/>
          <w:numId w:val="68"/>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Wskaż dostępne drogi ewakuacji oraz dostępne dodatkowe środki uratowania jak np. krzesełka ewakuacyjne.</w:t>
      </w:r>
    </w:p>
    <w:p w:rsidR="00F86F8B" w:rsidRDefault="00F86F8B" w:rsidP="00F86F8B">
      <w:pPr>
        <w:shd w:val="clear" w:color="auto" w:fill="FFFFFF"/>
        <w:spacing w:before="600" w:after="100" w:afterAutospacing="1"/>
        <w:outlineLvl w:val="2"/>
        <w:rPr>
          <w:rFonts w:ascii="Times New Roman" w:eastAsia="Times New Roman" w:hAnsi="Times New Roman"/>
          <w:b/>
          <w:bCs/>
          <w:spacing w:val="10"/>
          <w:sz w:val="28"/>
          <w:szCs w:val="28"/>
          <w:lang w:eastAsia="pl-PL"/>
        </w:rPr>
      </w:pPr>
      <w:r>
        <w:rPr>
          <w:rFonts w:ascii="Times New Roman" w:eastAsia="Times New Roman" w:hAnsi="Times New Roman"/>
          <w:b/>
          <w:bCs/>
          <w:spacing w:val="10"/>
          <w:sz w:val="28"/>
          <w:szCs w:val="28"/>
          <w:lang w:eastAsia="pl-PL"/>
        </w:rPr>
        <w:t xml:space="preserve">VII. Wytyczne dla kierowników jednostek mieszczących się w budynku i osób wyznaczonych do koordynowania ewakuacji </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1.</w:t>
      </w:r>
      <w:r>
        <w:rPr>
          <w:rFonts w:ascii="Times New Roman" w:eastAsia="Times New Roman" w:hAnsi="Times New Roman"/>
          <w:color w:val="141414"/>
          <w:spacing w:val="10"/>
          <w:sz w:val="23"/>
          <w:szCs w:val="23"/>
          <w:lang w:eastAsia="pl-PL"/>
        </w:rPr>
        <w:t> Przed rozpoczęciem ewakuacji uspokój grupę i zorientuj się w bieżącej sytuacji.</w:t>
      </w:r>
    </w:p>
    <w:p w:rsidR="00F86F8B" w:rsidRDefault="00F86F8B" w:rsidP="00F86F8B">
      <w:pPr>
        <w:numPr>
          <w:ilvl w:val="0"/>
          <w:numId w:val="69"/>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Ściśle stosuj się do poleceń przełożonych lub prowadzących akcję ratowniczą;</w:t>
      </w:r>
    </w:p>
    <w:p w:rsidR="00F86F8B" w:rsidRDefault="00F86F8B" w:rsidP="00F86F8B">
      <w:pPr>
        <w:numPr>
          <w:ilvl w:val="0"/>
          <w:numId w:val="69"/>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Na podstawie komunikatów lub informacji od osób kierujących ewakuacją dowiedz się, które drogi ewakuacji są bezpieczne oraz gdzie znajdują się najbliższe bezpieczne strefy oczekiwania;</w:t>
      </w:r>
    </w:p>
    <w:p w:rsidR="00F86F8B" w:rsidRDefault="00F86F8B" w:rsidP="00F86F8B">
      <w:pPr>
        <w:numPr>
          <w:ilvl w:val="0"/>
          <w:numId w:val="69"/>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lastRenderedPageBreak/>
        <w:t>Wydaj polecenie zabezpieczenia sprzętu elektronicznego, wyłączenia sprzętu elektrycznego i gazowego, zabezpiecz dane informatyczne przed dostępem osób niepowołanych.</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2.</w:t>
      </w:r>
      <w:r>
        <w:rPr>
          <w:rFonts w:ascii="Times New Roman" w:eastAsia="Times New Roman" w:hAnsi="Times New Roman"/>
          <w:color w:val="141414"/>
          <w:spacing w:val="10"/>
          <w:sz w:val="23"/>
          <w:szCs w:val="23"/>
          <w:lang w:eastAsia="pl-PL"/>
        </w:rPr>
        <w:t> Upewnij się, czy osoby ze szczególnymi potrzebami w Twoim biurze/dziale posiadają osobę do udzielenia pomocy w ewakuacji.</w:t>
      </w:r>
    </w:p>
    <w:p w:rsidR="00F86F8B" w:rsidRDefault="00F86F8B" w:rsidP="00F86F8B">
      <w:pPr>
        <w:numPr>
          <w:ilvl w:val="0"/>
          <w:numId w:val="70"/>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dowiedz się, gdzie znajdują się osoby ze szczególnymi potrzebami z Twojego zespołu;</w:t>
      </w:r>
    </w:p>
    <w:p w:rsidR="00F86F8B" w:rsidRDefault="00F86F8B" w:rsidP="00F86F8B">
      <w:pPr>
        <w:numPr>
          <w:ilvl w:val="0"/>
          <w:numId w:val="70"/>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sprawdź, czy każda z nich posiada osobę do pomocy, lub wyznacz taką osobę;</w:t>
      </w:r>
    </w:p>
    <w:p w:rsidR="00F86F8B" w:rsidRDefault="00F86F8B" w:rsidP="00F86F8B">
      <w:pPr>
        <w:numPr>
          <w:ilvl w:val="0"/>
          <w:numId w:val="70"/>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 sytuacji doraźnego pobytu w biurze/dziale osób trzecich ze szczególnymi potrzebami obowiązek udzielenia pomocy w bezpiecznym opuszczenia pomieszczeń przejmie pracownik, który w danej chwili ma z nią kontakt.</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3.</w:t>
      </w:r>
      <w:r>
        <w:rPr>
          <w:rFonts w:ascii="Times New Roman" w:eastAsia="Times New Roman" w:hAnsi="Times New Roman"/>
          <w:color w:val="141414"/>
          <w:spacing w:val="10"/>
          <w:sz w:val="23"/>
          <w:szCs w:val="23"/>
          <w:lang w:eastAsia="pl-PL"/>
        </w:rPr>
        <w:t> Rozpocznij ewakuację.</w:t>
      </w:r>
    </w:p>
    <w:p w:rsidR="00F86F8B" w:rsidRDefault="00F86F8B" w:rsidP="00F86F8B">
      <w:pPr>
        <w:numPr>
          <w:ilvl w:val="0"/>
          <w:numId w:val="71"/>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Wydawaj polecenia w sposób spokojny, rzeczowy i stanowczy. Zapobiegaj wywołaniu paniki. Zwróć uwagę na stosowanie się do poleceń osób kierujących ewakuacją.</w:t>
      </w:r>
    </w:p>
    <w:p w:rsidR="00F86F8B" w:rsidRDefault="00F86F8B" w:rsidP="00F86F8B">
      <w:pPr>
        <w:numPr>
          <w:ilvl w:val="0"/>
          <w:numId w:val="71"/>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Osoby pełnosprawne skieruj do odpowiednich wyjść ewakuacyjnych; wskaż kierunek ewakuacji i wyznaczone miejsce zbiórki; zwróć uwagę na poruszanie się prawą stroną korytarzy i klatek w celu umożliwienia poruszania się w przeciwnym kierunku służbom ratującym. </w:t>
      </w:r>
    </w:p>
    <w:p w:rsidR="00F86F8B" w:rsidRDefault="00F86F8B" w:rsidP="00F86F8B">
      <w:pPr>
        <w:numPr>
          <w:ilvl w:val="0"/>
          <w:numId w:val="71"/>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Osoby ze szczególnymi potrzebami, przebywające na wyższych kondygnacjach, kieruj wraz z osobami pomagającymi do miejsc bezpiecznego oczekiwania. Wcześniej ustal z osobami kierującymi ewakuacją położenie tych miejsc oraz poinformuj o osobach, które na tę pomoc będą oczekiwały.</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4.</w:t>
      </w:r>
      <w:r>
        <w:rPr>
          <w:rFonts w:ascii="Times New Roman" w:eastAsia="Times New Roman" w:hAnsi="Times New Roman"/>
          <w:color w:val="141414"/>
          <w:spacing w:val="10"/>
          <w:sz w:val="23"/>
          <w:szCs w:val="23"/>
          <w:lang w:eastAsia="pl-PL"/>
        </w:rPr>
        <w:t> Zabezpiecz pomieszczenia.</w:t>
      </w:r>
    </w:p>
    <w:p w:rsidR="00F86F8B" w:rsidRDefault="00F86F8B" w:rsidP="00F86F8B">
      <w:pPr>
        <w:numPr>
          <w:ilvl w:val="0"/>
          <w:numId w:val="72"/>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Upewnij się, że pomieszczenia biurowe oraz inne pomieszczenia przyległe (toalety, magazyny, pom. socjalne) zostały opuszczone;</w:t>
      </w:r>
    </w:p>
    <w:p w:rsidR="00F86F8B" w:rsidRDefault="00F86F8B" w:rsidP="00F86F8B">
      <w:pPr>
        <w:numPr>
          <w:ilvl w:val="0"/>
          <w:numId w:val="72"/>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 przypadku pożaru drzwi i okna powinny zostać zamknięte, a klucze pozostawione w drzwiach;</w:t>
      </w:r>
    </w:p>
    <w:p w:rsidR="00F86F8B" w:rsidRDefault="00F86F8B" w:rsidP="00F86F8B">
      <w:pPr>
        <w:numPr>
          <w:ilvl w:val="0"/>
          <w:numId w:val="72"/>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 przypadku skażenia chemicznego drzwi i okna powinny zostać otwarte. </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5.</w:t>
      </w:r>
      <w:r>
        <w:rPr>
          <w:rFonts w:ascii="Times New Roman" w:eastAsia="Times New Roman" w:hAnsi="Times New Roman"/>
          <w:color w:val="141414"/>
          <w:spacing w:val="10"/>
          <w:sz w:val="23"/>
          <w:szCs w:val="23"/>
          <w:lang w:eastAsia="pl-PL"/>
        </w:rPr>
        <w:t> Poinformuj osoby kierujące ewakuacją i/lub służby ratownicze o stanie ewakuacji swojej grupy.</w:t>
      </w:r>
    </w:p>
    <w:p w:rsidR="00F86F8B" w:rsidRDefault="00F86F8B" w:rsidP="00F86F8B">
      <w:pPr>
        <w:numPr>
          <w:ilvl w:val="0"/>
          <w:numId w:val="73"/>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Poinformuj o miejscach i ilości osób oczekujących na pomoc. Przekaż informacje o potrzebach i trudnościach tych osób;</w:t>
      </w:r>
    </w:p>
    <w:p w:rsidR="00F86F8B" w:rsidRDefault="00F86F8B" w:rsidP="00F86F8B">
      <w:pPr>
        <w:numPr>
          <w:ilvl w:val="0"/>
          <w:numId w:val="73"/>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Pozostań na miejscu do czasu otrzymania stosownej informacji, o zakończeniu ewakuacji lub powrotu do budynku i dalszej pracy i nauki.</w:t>
      </w:r>
    </w:p>
    <w:p w:rsidR="00F86F8B" w:rsidRDefault="00F86F8B" w:rsidP="00F86F8B">
      <w:pPr>
        <w:shd w:val="clear" w:color="auto" w:fill="FFFFFF"/>
        <w:spacing w:before="600" w:after="100" w:afterAutospacing="1"/>
        <w:outlineLvl w:val="2"/>
        <w:rPr>
          <w:rFonts w:ascii="Times New Roman" w:eastAsia="Times New Roman" w:hAnsi="Times New Roman"/>
          <w:b/>
          <w:bCs/>
          <w:spacing w:val="10"/>
          <w:sz w:val="28"/>
          <w:szCs w:val="28"/>
          <w:lang w:eastAsia="pl-PL"/>
        </w:rPr>
      </w:pPr>
    </w:p>
    <w:p w:rsidR="00F86F8B" w:rsidRDefault="00F86F8B" w:rsidP="00F86F8B">
      <w:pPr>
        <w:shd w:val="clear" w:color="auto" w:fill="FFFFFF"/>
        <w:spacing w:before="600" w:after="100" w:afterAutospacing="1"/>
        <w:outlineLvl w:val="2"/>
        <w:rPr>
          <w:rFonts w:ascii="Times New Roman" w:eastAsia="Times New Roman" w:hAnsi="Times New Roman"/>
          <w:b/>
          <w:bCs/>
          <w:spacing w:val="10"/>
          <w:sz w:val="28"/>
          <w:szCs w:val="28"/>
          <w:lang w:eastAsia="pl-PL"/>
        </w:rPr>
      </w:pPr>
      <w:r>
        <w:rPr>
          <w:rFonts w:ascii="Times New Roman" w:eastAsia="Times New Roman" w:hAnsi="Times New Roman"/>
          <w:b/>
          <w:bCs/>
          <w:spacing w:val="10"/>
          <w:sz w:val="28"/>
          <w:szCs w:val="28"/>
          <w:lang w:eastAsia="pl-PL"/>
        </w:rPr>
        <w:lastRenderedPageBreak/>
        <w:t xml:space="preserve">VIII. Wytyczne dla nauczycieli akademickich prowadzących zajęcia </w:t>
      </w:r>
      <w:r>
        <w:rPr>
          <w:rFonts w:ascii="Times New Roman" w:eastAsia="Times New Roman" w:hAnsi="Times New Roman"/>
          <w:b/>
          <w:bCs/>
          <w:spacing w:val="10"/>
          <w:sz w:val="28"/>
          <w:szCs w:val="28"/>
          <w:lang w:eastAsia="pl-PL"/>
        </w:rPr>
        <w:br/>
        <w:t xml:space="preserve">          w momencie ogłoszenia ewakuacji</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1.</w:t>
      </w:r>
      <w:r>
        <w:rPr>
          <w:rFonts w:ascii="Times New Roman" w:eastAsia="Times New Roman" w:hAnsi="Times New Roman"/>
          <w:color w:val="141414"/>
          <w:spacing w:val="10"/>
          <w:sz w:val="23"/>
          <w:szCs w:val="23"/>
          <w:lang w:eastAsia="pl-PL"/>
        </w:rPr>
        <w:t> Przed rozpoczęciem ewakuacji uspokój grupę i zorientuj się w bieżącej sytuacji.</w:t>
      </w:r>
    </w:p>
    <w:p w:rsidR="00F86F8B" w:rsidRDefault="00F86F8B" w:rsidP="00F86F8B">
      <w:pPr>
        <w:numPr>
          <w:ilvl w:val="0"/>
          <w:numId w:val="74"/>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Ściśle stosuj się do poleceń osób kierujących ewakuacją lub prowadzących akcję ratowniczą;</w:t>
      </w:r>
    </w:p>
    <w:p w:rsidR="00F86F8B" w:rsidRDefault="00F86F8B" w:rsidP="00F86F8B">
      <w:pPr>
        <w:numPr>
          <w:ilvl w:val="0"/>
          <w:numId w:val="74"/>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Na podstawie komunikatów, lub informacji od osób kierujących ewakuacją dowiedz się, które drogi ewakuacji są bezpieczne oraz gdzie znajdują się najbliższe miejsca bezpiecznego oczekiwania;</w:t>
      </w:r>
    </w:p>
    <w:p w:rsidR="00F86F8B" w:rsidRDefault="00F86F8B" w:rsidP="00F86F8B">
      <w:pPr>
        <w:numPr>
          <w:ilvl w:val="0"/>
          <w:numId w:val="74"/>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Zabezpiecz sale. Jeśli sala wyposażona jest w sprzęt komputerowy, należy go wyłączyć; każda osoba niech weźmie swoje rzeczy osobiste;</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2.</w:t>
      </w:r>
      <w:r>
        <w:rPr>
          <w:rFonts w:ascii="Times New Roman" w:eastAsia="Times New Roman" w:hAnsi="Times New Roman"/>
          <w:color w:val="141414"/>
          <w:spacing w:val="10"/>
          <w:sz w:val="23"/>
          <w:szCs w:val="23"/>
          <w:lang w:eastAsia="pl-PL"/>
        </w:rPr>
        <w:t> Upewnij się, czy w grupie są osoby ze szczególnymi potrzebami.</w:t>
      </w:r>
    </w:p>
    <w:p w:rsidR="00F86F8B" w:rsidRDefault="00F86F8B" w:rsidP="00F86F8B">
      <w:pPr>
        <w:numPr>
          <w:ilvl w:val="0"/>
          <w:numId w:val="75"/>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Dla każdej osoby, o widocznej niepełnosprawności wyznacz osobę pełnosprawną do pomocy lub osobiście zadbaj o jej ewakuację. Zwróć uwagę, by każda osoba pomagająca dopytała, jak bezpiecznie pomóc, szczególnie gdy druga osoba nie będzie w stanie szybko i bezpiecznie przemieszczać się samodzielnie.</w:t>
      </w:r>
    </w:p>
    <w:p w:rsidR="00F86F8B" w:rsidRDefault="00F86F8B" w:rsidP="00F86F8B">
      <w:pPr>
        <w:numPr>
          <w:ilvl w:val="0"/>
          <w:numId w:val="75"/>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Zapytaj, czy w grupie znajdują się osoby wymagające pomocy w ewakuacji. Dla każdej z nich także wyznacz osobę pełnosprawną do udzielenia pomocy lub udziel jej osobiście.</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3.</w:t>
      </w:r>
      <w:r>
        <w:rPr>
          <w:rFonts w:ascii="Times New Roman" w:eastAsia="Times New Roman" w:hAnsi="Times New Roman"/>
          <w:color w:val="141414"/>
          <w:spacing w:val="10"/>
          <w:sz w:val="23"/>
          <w:szCs w:val="23"/>
          <w:lang w:eastAsia="pl-PL"/>
        </w:rPr>
        <w:t> Rozpocznij ewakuację.</w:t>
      </w:r>
    </w:p>
    <w:p w:rsidR="00F86F8B" w:rsidRDefault="00F86F8B" w:rsidP="00F86F8B">
      <w:pPr>
        <w:numPr>
          <w:ilvl w:val="0"/>
          <w:numId w:val="76"/>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Wydawaj polecenia w sposób spokojny, rzeczowy i stanowczy. Zapobiegaj wywołaniu paniki;</w:t>
      </w:r>
    </w:p>
    <w:p w:rsidR="00F86F8B" w:rsidRDefault="00F86F8B" w:rsidP="00F86F8B">
      <w:pPr>
        <w:numPr>
          <w:ilvl w:val="0"/>
          <w:numId w:val="76"/>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Osoby pełnosprawne skieruj do odpowiednich wyjść ewakuacyjnych; wskaż kierunek ewakuacji i wyznaczone miejsce zbiórki; zwróć uwagę na poruszanie się prawą stroną korytarzy i klatek w celu umożliwienia poruszania się w przeciwnym kierunku służbom ratującym; </w:t>
      </w:r>
    </w:p>
    <w:p w:rsidR="00F86F8B" w:rsidRDefault="00F86F8B" w:rsidP="00F86F8B">
      <w:pPr>
        <w:numPr>
          <w:ilvl w:val="0"/>
          <w:numId w:val="76"/>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Osoby ze szczególnymi potrzebami, szczególnie w sytuacji przebywania na wyższych kondygnacjach, kieruj wraz z osobami pomagającymi do bezpiecznych miejsc oczekiwania; zwróć uwagę osobom pomagającym na Zasady bezpiecznego udzielania pomocy.</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4.</w:t>
      </w:r>
      <w:r>
        <w:rPr>
          <w:rFonts w:ascii="Times New Roman" w:eastAsia="Times New Roman" w:hAnsi="Times New Roman"/>
          <w:color w:val="141414"/>
          <w:spacing w:val="10"/>
          <w:sz w:val="23"/>
          <w:szCs w:val="23"/>
          <w:lang w:eastAsia="pl-PL"/>
        </w:rPr>
        <w:t> Zabezpiecz salę.</w:t>
      </w:r>
    </w:p>
    <w:p w:rsidR="00F86F8B" w:rsidRDefault="00F86F8B" w:rsidP="00F86F8B">
      <w:pPr>
        <w:numPr>
          <w:ilvl w:val="0"/>
          <w:numId w:val="77"/>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Upewnij się, że salę i ew. pomieszczenia przyległe opuściły wszystkie osoby;</w:t>
      </w:r>
    </w:p>
    <w:p w:rsidR="00F86F8B" w:rsidRDefault="00F86F8B" w:rsidP="00F86F8B">
      <w:pPr>
        <w:numPr>
          <w:ilvl w:val="0"/>
          <w:numId w:val="77"/>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 przypadku pożaru drzwi i okna powinny zostać zamknięte, a klucze pozostawione w drzwiach;</w:t>
      </w:r>
    </w:p>
    <w:p w:rsidR="00F86F8B" w:rsidRDefault="00F86F8B" w:rsidP="00F86F8B">
      <w:pPr>
        <w:numPr>
          <w:ilvl w:val="0"/>
          <w:numId w:val="77"/>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W przypadku skażenia chemicznego drzwi i okna powinny zostać otwarte. </w:t>
      </w:r>
    </w:p>
    <w:p w:rsidR="00F86F8B" w:rsidRDefault="00F86F8B" w:rsidP="00F86F8B">
      <w:pPr>
        <w:shd w:val="clear" w:color="auto" w:fill="FFFFFF"/>
        <w:spacing w:before="100" w:beforeAutospacing="1" w:after="360"/>
        <w:rPr>
          <w:rFonts w:ascii="Times New Roman" w:eastAsia="Times New Roman" w:hAnsi="Times New Roman"/>
          <w:color w:val="141414"/>
          <w:spacing w:val="10"/>
          <w:sz w:val="23"/>
          <w:szCs w:val="23"/>
          <w:lang w:eastAsia="pl-PL"/>
        </w:rPr>
      </w:pPr>
      <w:r>
        <w:rPr>
          <w:rFonts w:ascii="Times New Roman" w:eastAsia="Times New Roman" w:hAnsi="Times New Roman"/>
          <w:b/>
          <w:bCs/>
          <w:color w:val="141414"/>
          <w:spacing w:val="10"/>
          <w:sz w:val="23"/>
          <w:szCs w:val="23"/>
          <w:lang w:eastAsia="pl-PL"/>
        </w:rPr>
        <w:t>5.</w:t>
      </w:r>
      <w:r>
        <w:rPr>
          <w:rFonts w:ascii="Times New Roman" w:eastAsia="Times New Roman" w:hAnsi="Times New Roman"/>
          <w:color w:val="141414"/>
          <w:spacing w:val="10"/>
          <w:sz w:val="23"/>
          <w:szCs w:val="23"/>
          <w:lang w:eastAsia="pl-PL"/>
        </w:rPr>
        <w:t> Poinformuj osoby kierujące ewakuacją i/lub służby ratownicze o stanie ewakuacji swojej grupy.</w:t>
      </w:r>
    </w:p>
    <w:p w:rsidR="00F86F8B" w:rsidRDefault="00F86F8B" w:rsidP="00F86F8B">
      <w:pPr>
        <w:numPr>
          <w:ilvl w:val="0"/>
          <w:numId w:val="78"/>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lastRenderedPageBreak/>
        <w:t>Poinformuj o miejscach i ilości osób oczekujących na pomoc. Przekaż informacje o potrzebach i trudnościach tych osób;</w:t>
      </w:r>
    </w:p>
    <w:p w:rsidR="00F86F8B" w:rsidRDefault="00F86F8B" w:rsidP="00F86F8B">
      <w:pPr>
        <w:numPr>
          <w:ilvl w:val="0"/>
          <w:numId w:val="78"/>
        </w:numPr>
        <w:shd w:val="clear" w:color="auto" w:fill="FFFFFF"/>
        <w:suppressAutoHyphens w:val="0"/>
        <w:spacing w:before="100" w:beforeAutospacing="1" w:after="120"/>
        <w:ind w:left="1440"/>
        <w:jc w:val="left"/>
        <w:rPr>
          <w:rFonts w:ascii="Times New Roman" w:eastAsia="Times New Roman" w:hAnsi="Times New Roman"/>
          <w:color w:val="141414"/>
          <w:spacing w:val="10"/>
          <w:sz w:val="23"/>
          <w:szCs w:val="23"/>
          <w:lang w:eastAsia="pl-PL"/>
        </w:rPr>
      </w:pPr>
      <w:r>
        <w:rPr>
          <w:rFonts w:ascii="Times New Roman" w:eastAsia="Times New Roman" w:hAnsi="Times New Roman"/>
          <w:color w:val="141414"/>
          <w:spacing w:val="10"/>
          <w:sz w:val="23"/>
          <w:szCs w:val="23"/>
          <w:lang w:eastAsia="pl-PL"/>
        </w:rPr>
        <w:t>Pozostań na miejscu do czasu otrzymania stosownej informacji, o zakończeniu ewakuacji lub powrotu do budynku i dalszej pracy i nauki</w:t>
      </w:r>
    </w:p>
    <w:p w:rsidR="00F86F8B" w:rsidRDefault="00F86F8B" w:rsidP="00F86F8B">
      <w:pPr>
        <w:rPr>
          <w:rFonts w:ascii="Times New Roman" w:eastAsia="Aptos" w:hAnsi="Times New Roman"/>
          <w:kern w:val="2"/>
          <w:sz w:val="23"/>
          <w:szCs w:val="23"/>
          <w:lang w:eastAsia="en-US"/>
        </w:rPr>
      </w:pPr>
    </w:p>
    <w:p w:rsidR="00F86F8B" w:rsidRDefault="00F86F8B" w:rsidP="00F86F8B">
      <w:pPr>
        <w:ind w:left="1080"/>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b/>
          <w:bCs/>
          <w:sz w:val="23"/>
          <w:szCs w:val="23"/>
        </w:rPr>
      </w:pPr>
      <w:r>
        <w:rPr>
          <w:rFonts w:ascii="Times New Roman" w:hAnsi="Times New Roman"/>
          <w:sz w:val="23"/>
          <w:szCs w:val="23"/>
        </w:rPr>
        <w:t xml:space="preserve">  </w:t>
      </w:r>
    </w:p>
    <w:p w:rsidR="00F86F8B" w:rsidRDefault="00F86F8B" w:rsidP="00F86F8B">
      <w:pPr>
        <w:rPr>
          <w:rFonts w:ascii="Times New Roman" w:hAnsi="Times New Roman"/>
          <w:b/>
          <w:bCs/>
          <w:sz w:val="23"/>
          <w:szCs w:val="23"/>
        </w:rPr>
      </w:pPr>
    </w:p>
    <w:p w:rsidR="00F86F8B" w:rsidRDefault="00F86F8B" w:rsidP="00F86F8B">
      <w:pPr>
        <w:rPr>
          <w:rFonts w:ascii="Times New Roman" w:hAnsi="Times New Roman"/>
          <w:b/>
          <w:bCs/>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Aptos" w:eastAsia="Aptos" w:hAnsi="Aptos"/>
          <w:kern w:val="2"/>
          <w:sz w:val="24"/>
          <w:szCs w:val="24"/>
          <w:lang w:eastAsia="en-US"/>
        </w:rPr>
      </w:pPr>
    </w:p>
    <w:p w:rsidR="00F86F8B" w:rsidRDefault="00F86F8B" w:rsidP="00F86F8B">
      <w:pPr>
        <w:rPr>
          <w:rFonts w:ascii="Aptos" w:eastAsia="Aptos" w:hAnsi="Aptos"/>
          <w:kern w:val="2"/>
          <w:sz w:val="24"/>
          <w:szCs w:val="24"/>
          <w:lang w:eastAsia="en-US"/>
        </w:rPr>
      </w:pPr>
    </w:p>
    <w:p w:rsidR="00F86F8B" w:rsidRDefault="00F86F8B" w:rsidP="00F86F8B">
      <w:pPr>
        <w:rPr>
          <w:rFonts w:ascii="Aptos" w:eastAsia="Aptos" w:hAnsi="Aptos"/>
          <w:kern w:val="2"/>
          <w:sz w:val="24"/>
          <w:szCs w:val="24"/>
          <w:lang w:eastAsia="en-US"/>
        </w:rPr>
      </w:pPr>
    </w:p>
    <w:p w:rsidR="00F86F8B" w:rsidRDefault="00F86F8B" w:rsidP="00F86F8B">
      <w:pPr>
        <w:autoSpaceDE w:val="0"/>
        <w:autoSpaceDN w:val="0"/>
        <w:adjustRightInd w:val="0"/>
        <w:spacing w:before="240" w:after="120"/>
        <w:jc w:val="center"/>
        <w:rPr>
          <w:rFonts w:ascii="Times New Roman" w:hAnsi="Times New Roman"/>
          <w:b/>
        </w:rPr>
      </w:pPr>
      <w:r>
        <w:rPr>
          <w:rFonts w:ascii="Times New Roman" w:hAnsi="Times New Roman"/>
          <w:b/>
        </w:rPr>
        <w:lastRenderedPageBreak/>
        <w:t>INSTRUKCJA</w:t>
      </w:r>
    </w:p>
    <w:p w:rsidR="00F86F8B" w:rsidRDefault="00F86F8B" w:rsidP="00F86F8B">
      <w:pPr>
        <w:autoSpaceDE w:val="0"/>
        <w:autoSpaceDN w:val="0"/>
        <w:adjustRightInd w:val="0"/>
        <w:spacing w:before="240" w:after="120"/>
        <w:jc w:val="center"/>
        <w:rPr>
          <w:rFonts w:ascii="Times New Roman" w:hAnsi="Times New Roman"/>
          <w:b/>
        </w:rPr>
      </w:pPr>
      <w:r>
        <w:rPr>
          <w:rFonts w:ascii="Times New Roman" w:hAnsi="Times New Roman"/>
          <w:b/>
        </w:rPr>
        <w:t>EWAKUACJI ETAPOWEJ OSÓB ZE SZCZEGÓLNYMI POTRZEBAMI I OSÓB</w:t>
      </w:r>
      <w:r>
        <w:rPr>
          <w:rFonts w:ascii="Times New Roman" w:hAnsi="Times New Roman"/>
          <w:b/>
        </w:rPr>
        <w:br/>
        <w:t xml:space="preserve"> Z NIEPEŁNOSPRAWNOŚCIAMI</w:t>
      </w:r>
    </w:p>
    <w:p w:rsidR="00F86F8B" w:rsidRDefault="00F86F8B" w:rsidP="00F86F8B">
      <w:pPr>
        <w:spacing w:after="120"/>
        <w:rPr>
          <w:rFonts w:ascii="Arial" w:eastAsia="Times New Roman" w:hAnsi="Arial" w:cs="Arial"/>
          <w:color w:val="001D35"/>
          <w:lang w:eastAsia="pl-PL"/>
        </w:rPr>
      </w:pPr>
      <w:r>
        <w:rPr>
          <w:rFonts w:ascii="Times New Roman" w:hAnsi="Times New Roman"/>
          <w:b/>
          <w:bCs/>
        </w:rPr>
        <w:t xml:space="preserve">  Etap  I</w:t>
      </w:r>
      <w:r>
        <w:rPr>
          <w:rFonts w:ascii="Times New Roman" w:hAnsi="Times New Roman"/>
          <w:b/>
          <w:bCs/>
          <w:sz w:val="28"/>
          <w:szCs w:val="28"/>
        </w:rPr>
        <w:t xml:space="preserve"> </w:t>
      </w:r>
      <w:r>
        <w:rPr>
          <w:rFonts w:ascii="Times New Roman" w:eastAsia="Times New Roman" w:hAnsi="Times New Roman"/>
          <w:b/>
          <w:bCs/>
          <w:color w:val="001D35"/>
          <w:lang w:eastAsia="pl-PL"/>
        </w:rPr>
        <w:t>Ewakuacji osób ze szczególnymi potrzebami</w:t>
      </w:r>
      <w:r>
        <w:rPr>
          <w:rFonts w:ascii="Times New Roman" w:eastAsia="Times New Roman" w:hAnsi="Times New Roman"/>
          <w:color w:val="001D35"/>
          <w:lang w:eastAsia="pl-PL"/>
        </w:rPr>
        <w:t xml:space="preserve"> </w:t>
      </w:r>
      <w:r>
        <w:rPr>
          <w:rFonts w:ascii="Times New Roman" w:eastAsia="Times New Roman" w:hAnsi="Times New Roman"/>
          <w:b/>
          <w:bCs/>
          <w:lang w:eastAsia="pl-PL"/>
        </w:rPr>
        <w:t>i niepełnosprawnościami</w:t>
      </w:r>
      <w:r>
        <w:rPr>
          <w:rFonts w:ascii="Arial" w:eastAsia="Times New Roman" w:hAnsi="Arial" w:cs="Arial"/>
          <w:color w:val="001D35"/>
          <w:lang w:eastAsia="pl-PL"/>
        </w:rPr>
        <w:t xml:space="preserve"> </w:t>
      </w:r>
    </w:p>
    <w:p w:rsidR="00F86F8B" w:rsidRDefault="00F86F8B" w:rsidP="00F86F8B">
      <w:pPr>
        <w:spacing w:after="120"/>
        <w:rPr>
          <w:rFonts w:ascii="Times New Roman" w:eastAsia="Times New Roman" w:hAnsi="Times New Roman"/>
          <w:color w:val="001D35"/>
          <w:lang w:eastAsia="pl-PL"/>
        </w:rPr>
      </w:pPr>
      <w:r>
        <w:rPr>
          <w:rFonts w:ascii="Times New Roman" w:eastAsia="Times New Roman" w:hAnsi="Times New Roman"/>
          <w:b/>
          <w:bCs/>
          <w:color w:val="001D35"/>
          <w:lang w:eastAsia="pl-PL"/>
        </w:rPr>
        <w:t xml:space="preserve">            </w:t>
      </w:r>
      <w:r>
        <w:rPr>
          <w:rFonts w:ascii="Times New Roman" w:eastAsia="Times New Roman" w:hAnsi="Times New Roman"/>
          <w:color w:val="001D35"/>
          <w:lang w:eastAsia="pl-PL"/>
        </w:rPr>
        <w:t xml:space="preserve">Przemieszczenie do miejsca bezpiecznego oczekiwania, gdzie osoby te mogą     </w:t>
      </w:r>
      <w:r>
        <w:rPr>
          <w:rFonts w:ascii="Times New Roman" w:eastAsia="Times New Roman" w:hAnsi="Times New Roman"/>
          <w:color w:val="001D35"/>
          <w:lang w:eastAsia="pl-PL"/>
        </w:rPr>
        <w:br/>
        <w:t xml:space="preserve">            bezpiecznie czekać na pomoc i być ewakuowane</w:t>
      </w:r>
    </w:p>
    <w:p w:rsidR="00F86F8B" w:rsidRDefault="00F86F8B" w:rsidP="00F86F8B">
      <w:pPr>
        <w:spacing w:after="120"/>
        <w:rPr>
          <w:rFonts w:ascii="Times New Roman" w:hAnsi="Times New Roman"/>
          <w:b/>
          <w:bCs/>
        </w:rPr>
      </w:pPr>
      <w:r>
        <w:rPr>
          <w:rFonts w:ascii="Arial" w:eastAsia="Times New Roman" w:hAnsi="Arial" w:cs="Arial"/>
          <w:color w:val="001D35"/>
          <w:lang w:eastAsia="pl-PL"/>
        </w:rPr>
        <w:t xml:space="preserve">    </w:t>
      </w:r>
      <w:r>
        <w:rPr>
          <w:rFonts w:ascii="Times New Roman" w:hAnsi="Times New Roman"/>
          <w:b/>
          <w:bCs/>
        </w:rPr>
        <w:t>Zauważenie zagrożenia i alarm</w:t>
      </w:r>
      <w:r>
        <w:rPr>
          <w:rFonts w:ascii="Times New Roman" w:hAnsi="Times New Roman"/>
          <w:b/>
          <w:bCs/>
          <w:sz w:val="28"/>
          <w:szCs w:val="28"/>
        </w:rPr>
        <w:t>:</w:t>
      </w:r>
    </w:p>
    <w:p w:rsidR="00F86F8B" w:rsidRDefault="00F86F8B" w:rsidP="00F86F8B">
      <w:pPr>
        <w:numPr>
          <w:ilvl w:val="0"/>
          <w:numId w:val="79"/>
        </w:numPr>
        <w:tabs>
          <w:tab w:val="num" w:pos="502"/>
        </w:tabs>
        <w:spacing w:after="120"/>
        <w:ind w:left="502"/>
        <w:rPr>
          <w:rFonts w:ascii="Times New Roman" w:hAnsi="Times New Roman"/>
          <w:b/>
          <w:bCs/>
        </w:rPr>
      </w:pPr>
      <w:r>
        <w:rPr>
          <w:rFonts w:ascii="Times New Roman" w:hAnsi="Times New Roman"/>
          <w:b/>
          <w:bCs/>
        </w:rPr>
        <w:t xml:space="preserve">Każda osoba przebywająca na terenie obiektu, która zauważyła pożar lub uzyskała informację o pożarze czy zagrożeniu, zobowiązana jest zachować spokój </w:t>
      </w:r>
      <w:r>
        <w:rPr>
          <w:rFonts w:ascii="Times New Roman" w:hAnsi="Times New Roman"/>
          <w:b/>
          <w:bCs/>
        </w:rPr>
        <w:br/>
        <w:t>i nie dopuszczając do paniki natychmiast zaalarmować:</w:t>
      </w:r>
    </w:p>
    <w:p w:rsidR="00F86F8B" w:rsidRDefault="00F86F8B" w:rsidP="00F86F8B">
      <w:pPr>
        <w:tabs>
          <w:tab w:val="num" w:pos="1191"/>
        </w:tabs>
        <w:autoSpaceDE w:val="0"/>
        <w:spacing w:after="120"/>
        <w:ind w:left="1191" w:hanging="397"/>
        <w:rPr>
          <w:rFonts w:ascii="Times New Roman" w:hAnsi="Times New Roman"/>
        </w:rPr>
      </w:pPr>
      <w:r>
        <w:rPr>
          <w:rFonts w:ascii="Times New Roman" w:hAnsi="Times New Roman"/>
        </w:rPr>
        <w:t>a) wszystkie osoby znajdujące się w sąsiedztwie pożaru lub innego zagrożenia narażone na jego skutki,</w:t>
      </w:r>
    </w:p>
    <w:p w:rsidR="00F86F8B" w:rsidRDefault="00F86F8B" w:rsidP="00F86F8B">
      <w:pPr>
        <w:tabs>
          <w:tab w:val="num" w:pos="1191"/>
        </w:tabs>
        <w:autoSpaceDE w:val="0"/>
        <w:spacing w:after="120"/>
        <w:ind w:left="1191" w:hanging="397"/>
        <w:rPr>
          <w:rFonts w:ascii="Times New Roman" w:hAnsi="Times New Roman"/>
          <w:bCs/>
        </w:rPr>
      </w:pPr>
      <w:r>
        <w:rPr>
          <w:rFonts w:ascii="Times New Roman" w:hAnsi="Times New Roman"/>
          <w:bCs/>
        </w:rPr>
        <w:t xml:space="preserve">b) poinformować  ochronę obiektu  tel. …………………………………,    </w:t>
      </w:r>
    </w:p>
    <w:p w:rsidR="00F86F8B" w:rsidRDefault="00F86F8B" w:rsidP="00F86F8B">
      <w:pPr>
        <w:tabs>
          <w:tab w:val="num" w:pos="1191"/>
        </w:tabs>
        <w:autoSpaceDE w:val="0"/>
        <w:spacing w:after="120"/>
        <w:ind w:left="1191" w:hanging="397"/>
        <w:rPr>
          <w:rFonts w:ascii="Times New Roman" w:hAnsi="Times New Roman"/>
          <w:bCs/>
        </w:rPr>
      </w:pPr>
      <w:r>
        <w:rPr>
          <w:rFonts w:ascii="Times New Roman" w:hAnsi="Times New Roman"/>
          <w:bCs/>
        </w:rPr>
        <w:t xml:space="preserve">c) Państwową Straż Pożarną – </w:t>
      </w:r>
      <w:r>
        <w:rPr>
          <w:rFonts w:ascii="Times New Roman" w:hAnsi="Times New Roman"/>
          <w:u w:val="single"/>
        </w:rPr>
        <w:t>telefon  998</w:t>
      </w:r>
      <w:r>
        <w:rPr>
          <w:rFonts w:ascii="Times New Roman" w:hAnsi="Times New Roman"/>
          <w:bCs/>
          <w:u w:val="single"/>
        </w:rPr>
        <w:t xml:space="preserve"> lub  112</w:t>
      </w:r>
      <w:r>
        <w:rPr>
          <w:rFonts w:ascii="Times New Roman" w:hAnsi="Times New Roman"/>
          <w:bCs/>
        </w:rPr>
        <w:t xml:space="preserve"> </w:t>
      </w:r>
    </w:p>
    <w:p w:rsidR="00F86F8B" w:rsidRDefault="00F86F8B" w:rsidP="00F86F8B">
      <w:pPr>
        <w:tabs>
          <w:tab w:val="num" w:pos="1191"/>
        </w:tabs>
        <w:autoSpaceDE w:val="0"/>
        <w:spacing w:after="120"/>
        <w:rPr>
          <w:rFonts w:ascii="Times New Roman" w:hAnsi="Times New Roman"/>
          <w:b/>
        </w:rPr>
      </w:pPr>
      <w:r>
        <w:rPr>
          <w:rFonts w:ascii="Times New Roman" w:hAnsi="Times New Roman"/>
          <w:bCs/>
        </w:rPr>
        <w:t xml:space="preserve">    </w:t>
      </w:r>
      <w:r>
        <w:rPr>
          <w:rFonts w:ascii="Times New Roman" w:hAnsi="Times New Roman"/>
          <w:b/>
        </w:rPr>
        <w:t>2.   Ochrona po uzyskaniu informacji o zagrożeniu zobowiązana jest do:</w:t>
      </w:r>
    </w:p>
    <w:p w:rsidR="00F86F8B" w:rsidRDefault="00F86F8B" w:rsidP="00F86F8B">
      <w:pPr>
        <w:tabs>
          <w:tab w:val="num" w:pos="1191"/>
        </w:tabs>
        <w:autoSpaceDE w:val="0"/>
        <w:spacing w:after="120"/>
        <w:rPr>
          <w:rFonts w:ascii="Times New Roman" w:hAnsi="Times New Roman"/>
          <w:bCs/>
        </w:rPr>
      </w:pPr>
      <w:r>
        <w:rPr>
          <w:rFonts w:ascii="Times New Roman" w:hAnsi="Times New Roman"/>
          <w:b/>
        </w:rPr>
        <w:t xml:space="preserve">              </w:t>
      </w:r>
      <w:r>
        <w:rPr>
          <w:rFonts w:ascii="Times New Roman" w:hAnsi="Times New Roman"/>
          <w:bCs/>
        </w:rPr>
        <w:t xml:space="preserve">a) informuje osoby odpowiedzialne za ewakuację osób ze szczególnymi potrzebami </w:t>
      </w:r>
    </w:p>
    <w:p w:rsidR="00F86F8B" w:rsidRDefault="00F86F8B" w:rsidP="00F86F8B">
      <w:pPr>
        <w:tabs>
          <w:tab w:val="num" w:pos="1191"/>
        </w:tabs>
        <w:autoSpaceDE w:val="0"/>
        <w:spacing w:after="120"/>
        <w:rPr>
          <w:rFonts w:ascii="Times New Roman" w:hAnsi="Times New Roman"/>
          <w:bCs/>
        </w:rPr>
      </w:pPr>
      <w:r>
        <w:rPr>
          <w:rFonts w:ascii="Times New Roman" w:hAnsi="Times New Roman"/>
          <w:bCs/>
        </w:rPr>
        <w:t xml:space="preserve">              b) otwiera wyjścia ewakuacyjne i zabezpiecza drzwi przed samoistnym zamknięciem</w:t>
      </w:r>
    </w:p>
    <w:p w:rsidR="00F86F8B" w:rsidRDefault="00F86F8B" w:rsidP="00F86F8B">
      <w:pPr>
        <w:tabs>
          <w:tab w:val="num" w:pos="1191"/>
        </w:tabs>
        <w:autoSpaceDE w:val="0"/>
        <w:spacing w:after="120"/>
        <w:rPr>
          <w:rFonts w:ascii="Times New Roman" w:hAnsi="Times New Roman"/>
          <w:bCs/>
        </w:rPr>
      </w:pPr>
      <w:r>
        <w:rPr>
          <w:rFonts w:ascii="Times New Roman" w:hAnsi="Times New Roman"/>
          <w:bCs/>
        </w:rPr>
        <w:t xml:space="preserve">              c)  zarządzającego obiektem – tel…………………………………………,  </w:t>
      </w:r>
    </w:p>
    <w:p w:rsidR="00F86F8B" w:rsidRDefault="00F86F8B" w:rsidP="00F86F8B">
      <w:pPr>
        <w:tabs>
          <w:tab w:val="num" w:pos="1191"/>
        </w:tabs>
        <w:autoSpaceDE w:val="0"/>
        <w:spacing w:after="120"/>
        <w:rPr>
          <w:rFonts w:ascii="Times New Roman" w:hAnsi="Times New Roman"/>
          <w:bCs/>
        </w:rPr>
      </w:pPr>
      <w:r>
        <w:rPr>
          <w:rFonts w:ascii="Times New Roman" w:hAnsi="Times New Roman"/>
          <w:bCs/>
        </w:rPr>
        <w:t xml:space="preserve">              d) lub jego zastępcę - tel……………………………………………………  </w:t>
      </w:r>
    </w:p>
    <w:p w:rsidR="00F86F8B" w:rsidRDefault="00F86F8B" w:rsidP="00F86F8B">
      <w:pPr>
        <w:tabs>
          <w:tab w:val="num" w:pos="1191"/>
        </w:tabs>
        <w:autoSpaceDE w:val="0"/>
        <w:spacing w:after="120"/>
        <w:rPr>
          <w:rFonts w:ascii="Times New Roman" w:hAnsi="Times New Roman"/>
          <w:b/>
        </w:rPr>
      </w:pPr>
      <w:r>
        <w:rPr>
          <w:rFonts w:ascii="Times New Roman" w:hAnsi="Times New Roman"/>
          <w:b/>
        </w:rPr>
        <w:t xml:space="preserve">    3. </w:t>
      </w:r>
      <w:bookmarkStart w:id="105" w:name="_Hlk199585435"/>
      <w:r>
        <w:rPr>
          <w:rFonts w:ascii="Times New Roman" w:hAnsi="Times New Roman"/>
          <w:b/>
        </w:rPr>
        <w:t xml:space="preserve">Osoby odpowiedzialne za ewakuację osób ze szczególnymi potrzebami zobowiązane </w:t>
      </w:r>
      <w:r>
        <w:rPr>
          <w:rFonts w:ascii="Times New Roman" w:hAnsi="Times New Roman"/>
          <w:b/>
        </w:rPr>
        <w:br/>
        <w:t xml:space="preserve">         są do:</w:t>
      </w:r>
    </w:p>
    <w:bookmarkEnd w:id="105"/>
    <w:p w:rsidR="00F86F8B" w:rsidRDefault="00F86F8B" w:rsidP="00F86F8B">
      <w:pPr>
        <w:tabs>
          <w:tab w:val="num" w:pos="1191"/>
        </w:tabs>
        <w:autoSpaceDE w:val="0"/>
        <w:spacing w:after="120"/>
        <w:rPr>
          <w:rFonts w:ascii="Times New Roman" w:hAnsi="Times New Roman"/>
          <w:bCs/>
        </w:rPr>
      </w:pPr>
      <w:r>
        <w:rPr>
          <w:rFonts w:ascii="Times New Roman" w:hAnsi="Times New Roman"/>
          <w:b/>
        </w:rPr>
        <w:t xml:space="preserve">               </w:t>
      </w:r>
      <w:r>
        <w:rPr>
          <w:rFonts w:ascii="Times New Roman" w:hAnsi="Times New Roman"/>
          <w:bCs/>
        </w:rPr>
        <w:t xml:space="preserve">a) uzyskania informacji od kierowników lub zastępców czy w pomieszczeniach są </w:t>
      </w:r>
      <w:r>
        <w:rPr>
          <w:rFonts w:ascii="Times New Roman" w:hAnsi="Times New Roman"/>
          <w:bCs/>
        </w:rPr>
        <w:br/>
        <w:t xml:space="preserve">                    osoby wymagające dodatkowej pomocy</w:t>
      </w:r>
    </w:p>
    <w:p w:rsidR="00F86F8B" w:rsidRDefault="00F86F8B" w:rsidP="00F86F8B">
      <w:pPr>
        <w:tabs>
          <w:tab w:val="num" w:pos="1191"/>
        </w:tabs>
        <w:autoSpaceDE w:val="0"/>
        <w:spacing w:after="120"/>
        <w:rPr>
          <w:rFonts w:ascii="Times New Roman" w:hAnsi="Times New Roman"/>
          <w:bCs/>
        </w:rPr>
      </w:pPr>
      <w:r>
        <w:rPr>
          <w:rFonts w:ascii="Times New Roman" w:hAnsi="Times New Roman"/>
          <w:bCs/>
        </w:rPr>
        <w:t xml:space="preserve">                b) rozpocząć ewakuację osób ze szczególnymi potrzebami bezpośrednio na </w:t>
      </w:r>
      <w:r>
        <w:rPr>
          <w:rFonts w:ascii="Times New Roman" w:hAnsi="Times New Roman"/>
          <w:bCs/>
        </w:rPr>
        <w:br/>
        <w:t xml:space="preserve">                     zewnątrz do miejsca zbiórki lub  miejsc bezpiecznego oczekiwania szczególnie</w:t>
      </w:r>
      <w:r>
        <w:rPr>
          <w:rFonts w:ascii="Times New Roman" w:hAnsi="Times New Roman"/>
          <w:bCs/>
        </w:rPr>
        <w:br/>
        <w:t xml:space="preserve">                    z najdalej oddalonych miejsc lub najwyżej usytuowanych </w:t>
      </w:r>
    </w:p>
    <w:p w:rsidR="00F86F8B" w:rsidRDefault="00F86F8B" w:rsidP="00F86F8B">
      <w:pPr>
        <w:tabs>
          <w:tab w:val="num" w:pos="1191"/>
        </w:tabs>
        <w:autoSpaceDE w:val="0"/>
        <w:spacing w:after="120"/>
        <w:rPr>
          <w:rFonts w:ascii="Times New Roman" w:hAnsi="Times New Roman"/>
          <w:bCs/>
        </w:rPr>
      </w:pPr>
      <w:r>
        <w:rPr>
          <w:rFonts w:ascii="Times New Roman" w:hAnsi="Times New Roman"/>
          <w:bCs/>
        </w:rPr>
        <w:t xml:space="preserve">                c) wskazania  osoby, które mogą udzielić pomocy i poinstruuj je, co mają zrobić</w:t>
      </w:r>
    </w:p>
    <w:p w:rsidR="00F86F8B" w:rsidRDefault="00F86F8B" w:rsidP="00F86F8B">
      <w:pPr>
        <w:tabs>
          <w:tab w:val="num" w:pos="1080"/>
        </w:tabs>
        <w:autoSpaceDE w:val="0"/>
        <w:spacing w:after="120"/>
        <w:rPr>
          <w:rFonts w:ascii="Times New Roman" w:eastAsia="Times New Roman" w:hAnsi="Times New Roman"/>
          <w:b/>
          <w:bCs/>
          <w:color w:val="001D35"/>
          <w:lang w:eastAsia="pl-PL"/>
        </w:rPr>
      </w:pPr>
    </w:p>
    <w:p w:rsidR="00F86F8B" w:rsidRDefault="00F86F8B" w:rsidP="00F86F8B">
      <w:pPr>
        <w:tabs>
          <w:tab w:val="num" w:pos="1080"/>
        </w:tabs>
        <w:autoSpaceDE w:val="0"/>
        <w:spacing w:after="120"/>
        <w:rPr>
          <w:rFonts w:ascii="Times New Roman" w:eastAsia="Times New Roman" w:hAnsi="Times New Roman"/>
          <w:b/>
          <w:bCs/>
          <w:color w:val="001D35"/>
          <w:lang w:eastAsia="pl-PL"/>
        </w:rPr>
      </w:pPr>
      <w:r>
        <w:rPr>
          <w:rFonts w:ascii="Times New Roman" w:eastAsia="Times New Roman" w:hAnsi="Times New Roman"/>
          <w:b/>
          <w:bCs/>
          <w:color w:val="001D35"/>
          <w:lang w:eastAsia="pl-PL"/>
        </w:rPr>
        <w:t>Etap II</w:t>
      </w:r>
      <w:r>
        <w:rPr>
          <w:rFonts w:ascii="Times New Roman" w:eastAsia="Times New Roman" w:hAnsi="Times New Roman"/>
          <w:color w:val="001D35"/>
          <w:lang w:eastAsia="pl-PL"/>
        </w:rPr>
        <w:t xml:space="preserve"> </w:t>
      </w:r>
      <w:bookmarkStart w:id="106" w:name="_Hlk199585189"/>
      <w:r>
        <w:rPr>
          <w:rFonts w:ascii="Times New Roman" w:eastAsia="Times New Roman" w:hAnsi="Times New Roman"/>
          <w:b/>
          <w:bCs/>
          <w:color w:val="001D35"/>
          <w:lang w:eastAsia="pl-PL"/>
        </w:rPr>
        <w:t>Ewakuacji osób ze szczególnymi potrzebami</w:t>
      </w:r>
      <w:r>
        <w:rPr>
          <w:rFonts w:ascii="Times New Roman" w:eastAsia="Times New Roman" w:hAnsi="Times New Roman"/>
          <w:color w:val="001D35"/>
          <w:lang w:eastAsia="pl-PL"/>
        </w:rPr>
        <w:t xml:space="preserve"> </w:t>
      </w:r>
      <w:bookmarkEnd w:id="106"/>
      <w:r>
        <w:rPr>
          <w:rFonts w:ascii="Times New Roman" w:eastAsia="Times New Roman" w:hAnsi="Times New Roman"/>
          <w:b/>
          <w:bCs/>
          <w:color w:val="001D35"/>
          <w:lang w:eastAsia="pl-PL"/>
        </w:rPr>
        <w:t>:</w:t>
      </w:r>
    </w:p>
    <w:p w:rsidR="00F86F8B" w:rsidRDefault="00F86F8B" w:rsidP="00F86F8B">
      <w:pPr>
        <w:tabs>
          <w:tab w:val="num" w:pos="1080"/>
        </w:tabs>
        <w:autoSpaceDE w:val="0"/>
        <w:spacing w:after="120"/>
        <w:rPr>
          <w:rFonts w:ascii="Times New Roman" w:eastAsia="Times New Roman" w:hAnsi="Times New Roman"/>
          <w:color w:val="001D35"/>
          <w:lang w:eastAsia="pl-PL"/>
        </w:rPr>
      </w:pPr>
      <w:r>
        <w:rPr>
          <w:rFonts w:ascii="Times New Roman" w:eastAsia="Times New Roman" w:hAnsi="Times New Roman"/>
          <w:b/>
          <w:bCs/>
          <w:color w:val="001D35"/>
          <w:lang w:eastAsia="pl-PL"/>
        </w:rPr>
        <w:t xml:space="preserve">                </w:t>
      </w:r>
      <w:r>
        <w:rPr>
          <w:rFonts w:ascii="Times New Roman" w:eastAsia="Times New Roman" w:hAnsi="Times New Roman"/>
          <w:color w:val="001D35"/>
          <w:lang w:eastAsia="pl-PL"/>
        </w:rPr>
        <w:t>Zapewnienie pomocy w ewakuacji przez odpowiednie osoby</w:t>
      </w:r>
    </w:p>
    <w:p w:rsidR="00F86F8B" w:rsidRDefault="00F86F8B" w:rsidP="00F86F8B">
      <w:pPr>
        <w:tabs>
          <w:tab w:val="num" w:pos="1080"/>
        </w:tabs>
        <w:autoSpaceDE w:val="0"/>
        <w:spacing w:after="120"/>
        <w:rPr>
          <w:rFonts w:ascii="Times New Roman" w:eastAsia="Times New Roman" w:hAnsi="Times New Roman"/>
          <w:color w:val="001D35"/>
          <w:lang w:eastAsia="pl-PL"/>
        </w:rPr>
      </w:pPr>
    </w:p>
    <w:p w:rsidR="00F86F8B" w:rsidRDefault="00F86F8B" w:rsidP="00F86F8B">
      <w:pPr>
        <w:numPr>
          <w:ilvl w:val="0"/>
          <w:numId w:val="80"/>
        </w:numPr>
        <w:autoSpaceDE w:val="0"/>
        <w:spacing w:after="120"/>
        <w:rPr>
          <w:rFonts w:ascii="Times New Roman" w:hAnsi="Times New Roman"/>
          <w:b/>
        </w:rPr>
      </w:pPr>
      <w:r>
        <w:rPr>
          <w:rFonts w:ascii="Times New Roman" w:hAnsi="Times New Roman"/>
          <w:b/>
        </w:rPr>
        <w:t>Osoby odpowiedzialne za ewakuację osób ze szczególnymi potrzebami zobowiązane są do:</w:t>
      </w:r>
    </w:p>
    <w:p w:rsidR="00F86F8B" w:rsidRDefault="00F86F8B" w:rsidP="00F86F8B">
      <w:pPr>
        <w:numPr>
          <w:ilvl w:val="0"/>
          <w:numId w:val="81"/>
        </w:numPr>
        <w:autoSpaceDE w:val="0"/>
        <w:spacing w:after="120"/>
        <w:rPr>
          <w:rFonts w:ascii="Times New Roman" w:hAnsi="Times New Roman"/>
          <w:bCs/>
        </w:rPr>
      </w:pPr>
      <w:r>
        <w:rPr>
          <w:rFonts w:ascii="Times New Roman" w:hAnsi="Times New Roman"/>
          <w:bCs/>
        </w:rPr>
        <w:t>sprawdzenie obecności miejscach bezpiecznego oczekiwania na ewakuację</w:t>
      </w:r>
    </w:p>
    <w:p w:rsidR="00F86F8B" w:rsidRDefault="00F86F8B" w:rsidP="00F86F8B">
      <w:pPr>
        <w:numPr>
          <w:ilvl w:val="0"/>
          <w:numId w:val="81"/>
        </w:numPr>
        <w:autoSpaceDE w:val="0"/>
        <w:spacing w:after="120"/>
        <w:rPr>
          <w:rFonts w:ascii="Times New Roman" w:hAnsi="Times New Roman"/>
          <w:bCs/>
        </w:rPr>
      </w:pPr>
      <w:r>
        <w:rPr>
          <w:rFonts w:ascii="Times New Roman" w:hAnsi="Times New Roman"/>
          <w:bCs/>
        </w:rPr>
        <w:t>o ile to możliwe podjęcie ewakuacji osób z miejsc bezpiecznego oczekiwania na ewakuację</w:t>
      </w:r>
    </w:p>
    <w:p w:rsidR="00F86F8B" w:rsidRDefault="00F86F8B" w:rsidP="00F86F8B">
      <w:pPr>
        <w:numPr>
          <w:ilvl w:val="0"/>
          <w:numId w:val="81"/>
        </w:numPr>
        <w:autoSpaceDE w:val="0"/>
        <w:spacing w:after="120"/>
        <w:rPr>
          <w:rFonts w:ascii="Times New Roman" w:hAnsi="Times New Roman"/>
          <w:bCs/>
        </w:rPr>
      </w:pPr>
      <w:r>
        <w:rPr>
          <w:rFonts w:ascii="Times New Roman" w:hAnsi="Times New Roman"/>
          <w:bCs/>
        </w:rPr>
        <w:t>przekazanie przybyłym służbom ratowniczym raportu o liczbie osób ze szczególnymi potrzebami potrzebujących pomocy na danej kondygnacji</w:t>
      </w:r>
    </w:p>
    <w:p w:rsidR="00F86F8B" w:rsidRDefault="00F86F8B" w:rsidP="00F86F8B">
      <w:pPr>
        <w:autoSpaceDE w:val="0"/>
        <w:spacing w:after="120"/>
        <w:rPr>
          <w:rFonts w:ascii="Times New Roman" w:hAnsi="Times New Roman"/>
          <w:bCs/>
        </w:rPr>
      </w:pPr>
    </w:p>
    <w:p w:rsidR="00F86F8B" w:rsidRDefault="00F86F8B" w:rsidP="00F86F8B">
      <w:pPr>
        <w:autoSpaceDE w:val="0"/>
        <w:spacing w:after="120"/>
        <w:rPr>
          <w:rFonts w:ascii="Times New Roman" w:hAnsi="Times New Roman"/>
          <w:bCs/>
        </w:rPr>
      </w:pPr>
    </w:p>
    <w:p w:rsidR="00F86F8B" w:rsidRDefault="00F86F8B" w:rsidP="00F86F8B">
      <w:pPr>
        <w:autoSpaceDE w:val="0"/>
        <w:spacing w:after="120"/>
        <w:rPr>
          <w:rFonts w:ascii="Times New Roman" w:hAnsi="Times New Roman"/>
          <w:bCs/>
        </w:rPr>
      </w:pPr>
    </w:p>
    <w:p w:rsidR="00F86F8B" w:rsidRDefault="00F86F8B" w:rsidP="00F86F8B">
      <w:pPr>
        <w:autoSpaceDE w:val="0"/>
        <w:spacing w:after="120"/>
        <w:rPr>
          <w:rFonts w:ascii="Times New Roman" w:hAnsi="Times New Roman"/>
          <w:bCs/>
        </w:rPr>
      </w:pPr>
    </w:p>
    <w:p w:rsidR="00F86F8B" w:rsidRDefault="00F86F8B" w:rsidP="00F86F8B">
      <w:pPr>
        <w:rPr>
          <w:rFonts w:ascii="Aptos" w:eastAsia="Aptos" w:hAnsi="Aptos"/>
          <w:b/>
          <w:kern w:val="2"/>
          <w:sz w:val="26"/>
          <w:lang w:eastAsia="en-US"/>
        </w:rPr>
      </w:pPr>
      <w:r>
        <w:rPr>
          <w:b/>
          <w:w w:val="90"/>
          <w:sz w:val="26"/>
        </w:rPr>
        <w:lastRenderedPageBreak/>
        <w:t>Dane</w:t>
      </w:r>
      <w:r>
        <w:rPr>
          <w:b/>
          <w:spacing w:val="19"/>
          <w:sz w:val="26"/>
        </w:rPr>
        <w:t xml:space="preserve"> </w:t>
      </w:r>
      <w:r>
        <w:rPr>
          <w:b/>
          <w:w w:val="90"/>
          <w:sz w:val="26"/>
        </w:rPr>
        <w:t>osoby</w:t>
      </w:r>
      <w:r>
        <w:rPr>
          <w:b/>
          <w:spacing w:val="21"/>
          <w:sz w:val="26"/>
        </w:rPr>
        <w:t xml:space="preserve"> </w:t>
      </w:r>
      <w:r>
        <w:rPr>
          <w:b/>
          <w:w w:val="90"/>
          <w:sz w:val="26"/>
        </w:rPr>
        <w:t>potrzebującej</w:t>
      </w:r>
      <w:r>
        <w:rPr>
          <w:b/>
          <w:spacing w:val="20"/>
          <w:sz w:val="26"/>
        </w:rPr>
        <w:t xml:space="preserve"> </w:t>
      </w:r>
      <w:r>
        <w:rPr>
          <w:b/>
          <w:spacing w:val="-2"/>
          <w:w w:val="90"/>
          <w:sz w:val="26"/>
        </w:rPr>
        <w:t>asysty</w:t>
      </w:r>
    </w:p>
    <w:tbl>
      <w:tblPr>
        <w:tblW w:w="10170"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507"/>
        <w:gridCol w:w="5663"/>
      </w:tblGrid>
      <w:tr w:rsidR="00F86F8B" w:rsidRPr="00156CE5" w:rsidTr="00156CE5">
        <w:trPr>
          <w:trHeight w:val="369"/>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8"/>
              <w:rPr>
                <w:b/>
                <w:sz w:val="24"/>
              </w:rPr>
            </w:pPr>
            <w:r w:rsidRPr="00156CE5">
              <w:rPr>
                <w:b/>
                <w:spacing w:val="-6"/>
                <w:sz w:val="24"/>
              </w:rPr>
              <w:t>Imię</w:t>
            </w:r>
            <w:r w:rsidRPr="00156CE5">
              <w:rPr>
                <w:b/>
                <w:spacing w:val="-10"/>
                <w:sz w:val="24"/>
              </w:rPr>
              <w:t xml:space="preserve"> </w:t>
            </w:r>
            <w:r w:rsidRPr="00156CE5">
              <w:rPr>
                <w:b/>
                <w:spacing w:val="-6"/>
                <w:sz w:val="24"/>
              </w:rPr>
              <w:t>i nazwisko</w:t>
            </w:r>
          </w:p>
        </w:tc>
        <w:tc>
          <w:tcPr>
            <w:tcW w:w="566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369"/>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b/>
                <w:sz w:val="24"/>
              </w:rPr>
            </w:pPr>
            <w:r w:rsidRPr="00156CE5">
              <w:rPr>
                <w:b/>
                <w:spacing w:val="-2"/>
                <w:sz w:val="24"/>
              </w:rPr>
              <w:t>telefon</w:t>
            </w:r>
          </w:p>
        </w:tc>
        <w:tc>
          <w:tcPr>
            <w:tcW w:w="566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367"/>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6"/>
              <w:rPr>
                <w:b/>
                <w:sz w:val="24"/>
              </w:rPr>
            </w:pPr>
            <w:r w:rsidRPr="00156CE5">
              <w:rPr>
                <w:b/>
                <w:sz w:val="24"/>
              </w:rPr>
              <w:t>e-</w:t>
            </w:r>
            <w:r w:rsidRPr="00156CE5">
              <w:rPr>
                <w:b/>
                <w:spacing w:val="-2"/>
                <w:sz w:val="24"/>
              </w:rPr>
              <w:t>mail:</w:t>
            </w:r>
          </w:p>
        </w:tc>
        <w:tc>
          <w:tcPr>
            <w:tcW w:w="566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bl>
    <w:p w:rsidR="00F86F8B" w:rsidRDefault="00F86F8B" w:rsidP="00F86F8B">
      <w:pPr>
        <w:spacing w:before="258"/>
        <w:rPr>
          <w:rFonts w:ascii="Aptos" w:hAnsi="Aptos"/>
          <w:b/>
          <w:kern w:val="2"/>
          <w:sz w:val="26"/>
          <w:lang w:eastAsia="en-US"/>
        </w:rPr>
      </w:pPr>
      <w:r>
        <w:rPr>
          <w:b/>
          <w:spacing w:val="-8"/>
          <w:sz w:val="26"/>
        </w:rPr>
        <w:t>Typ</w:t>
      </w:r>
      <w:r>
        <w:rPr>
          <w:b/>
          <w:spacing w:val="-9"/>
          <w:sz w:val="26"/>
        </w:rPr>
        <w:t xml:space="preserve"> </w:t>
      </w:r>
      <w:r>
        <w:rPr>
          <w:b/>
          <w:spacing w:val="-8"/>
          <w:sz w:val="26"/>
        </w:rPr>
        <w:t>potrzebnej</w:t>
      </w:r>
      <w:r>
        <w:rPr>
          <w:b/>
          <w:spacing w:val="-10"/>
          <w:sz w:val="26"/>
        </w:rPr>
        <w:t xml:space="preserve"> </w:t>
      </w:r>
      <w:r>
        <w:rPr>
          <w:b/>
          <w:spacing w:val="-8"/>
          <w:sz w:val="26"/>
        </w:rPr>
        <w:t>asysty</w:t>
      </w:r>
    </w:p>
    <w:p w:rsidR="00F86F8B" w:rsidRDefault="00F86F8B" w:rsidP="00F86F8B">
      <w:pPr>
        <w:pStyle w:val="Tekstpodstawowy"/>
        <w:spacing w:before="5"/>
        <w:rPr>
          <w:b w:val="0"/>
          <w:sz w:val="20"/>
        </w:rPr>
      </w:pPr>
    </w:p>
    <w:tbl>
      <w:tblPr>
        <w:tblW w:w="10110" w:type="dxa"/>
        <w:tblInd w:w="-7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507"/>
        <w:gridCol w:w="5603"/>
      </w:tblGrid>
      <w:tr w:rsidR="00F86F8B" w:rsidRPr="00156CE5" w:rsidTr="00156CE5">
        <w:trPr>
          <w:trHeight w:val="369"/>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sz w:val="24"/>
              </w:rPr>
            </w:pPr>
            <w:r w:rsidRPr="00156CE5">
              <w:rPr>
                <w:spacing w:val="-2"/>
                <w:sz w:val="24"/>
              </w:rPr>
              <w:t>Jakiego</w:t>
            </w:r>
            <w:r w:rsidRPr="00156CE5">
              <w:rPr>
                <w:spacing w:val="-9"/>
                <w:sz w:val="24"/>
              </w:rPr>
              <w:t xml:space="preserve"> </w:t>
            </w:r>
            <w:r w:rsidRPr="00156CE5">
              <w:rPr>
                <w:spacing w:val="-2"/>
                <w:sz w:val="24"/>
              </w:rPr>
              <w:t>typu</w:t>
            </w:r>
            <w:r w:rsidRPr="00156CE5">
              <w:rPr>
                <w:spacing w:val="-11"/>
                <w:sz w:val="24"/>
              </w:rPr>
              <w:t xml:space="preserve"> </w:t>
            </w:r>
            <w:r w:rsidRPr="00156CE5">
              <w:rPr>
                <w:spacing w:val="-2"/>
                <w:sz w:val="24"/>
              </w:rPr>
              <w:t>asysty</w:t>
            </w:r>
            <w:r w:rsidRPr="00156CE5">
              <w:rPr>
                <w:spacing w:val="-9"/>
                <w:sz w:val="24"/>
              </w:rPr>
              <w:t xml:space="preserve"> </w:t>
            </w:r>
            <w:r w:rsidRPr="00156CE5">
              <w:rPr>
                <w:spacing w:val="-2"/>
                <w:sz w:val="24"/>
              </w:rPr>
              <w:t>potrzebujesz?</w:t>
            </w:r>
          </w:p>
        </w:tc>
        <w:tc>
          <w:tcPr>
            <w:tcW w:w="560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366"/>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sz w:val="24"/>
              </w:rPr>
            </w:pPr>
            <w:r w:rsidRPr="00156CE5">
              <w:rPr>
                <w:sz w:val="24"/>
              </w:rPr>
              <w:t>Ilu</w:t>
            </w:r>
            <w:r w:rsidRPr="00156CE5">
              <w:rPr>
                <w:spacing w:val="-6"/>
                <w:sz w:val="24"/>
              </w:rPr>
              <w:t xml:space="preserve"> </w:t>
            </w:r>
            <w:r w:rsidRPr="00156CE5">
              <w:rPr>
                <w:sz w:val="24"/>
              </w:rPr>
              <w:t>asystentów</w:t>
            </w:r>
            <w:r w:rsidRPr="00156CE5">
              <w:rPr>
                <w:spacing w:val="-5"/>
                <w:sz w:val="24"/>
              </w:rPr>
              <w:t xml:space="preserve"> </w:t>
            </w:r>
            <w:r w:rsidRPr="00156CE5">
              <w:rPr>
                <w:spacing w:val="-2"/>
                <w:sz w:val="24"/>
              </w:rPr>
              <w:t>potrzebujesz?</w:t>
            </w:r>
          </w:p>
        </w:tc>
        <w:tc>
          <w:tcPr>
            <w:tcW w:w="560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1560"/>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sz w:val="24"/>
              </w:rPr>
            </w:pPr>
            <w:r w:rsidRPr="00156CE5">
              <w:rPr>
                <w:sz w:val="24"/>
              </w:rPr>
              <w:t>Czy</w:t>
            </w:r>
            <w:r w:rsidRPr="00156CE5">
              <w:rPr>
                <w:spacing w:val="-15"/>
                <w:sz w:val="24"/>
              </w:rPr>
              <w:t xml:space="preserve"> </w:t>
            </w:r>
            <w:r w:rsidRPr="00156CE5">
              <w:rPr>
                <w:sz w:val="24"/>
              </w:rPr>
              <w:t>Twój</w:t>
            </w:r>
            <w:r w:rsidRPr="00156CE5">
              <w:rPr>
                <w:spacing w:val="-15"/>
                <w:sz w:val="24"/>
              </w:rPr>
              <w:t xml:space="preserve"> </w:t>
            </w:r>
            <w:r w:rsidRPr="00156CE5">
              <w:rPr>
                <w:sz w:val="24"/>
              </w:rPr>
              <w:t>asystent</w:t>
            </w:r>
            <w:r w:rsidRPr="00156CE5">
              <w:rPr>
                <w:spacing w:val="-15"/>
                <w:sz w:val="24"/>
              </w:rPr>
              <w:t xml:space="preserve"> </w:t>
            </w:r>
            <w:r w:rsidRPr="00156CE5">
              <w:rPr>
                <w:spacing w:val="-2"/>
                <w:sz w:val="24"/>
              </w:rPr>
              <w:t>potrzebuje</w:t>
            </w:r>
          </w:p>
          <w:p w:rsidR="00F86F8B" w:rsidRPr="00156CE5" w:rsidRDefault="00F86F8B" w:rsidP="00156CE5">
            <w:pPr>
              <w:pStyle w:val="TableParagraph"/>
              <w:spacing w:before="12"/>
              <w:rPr>
                <w:sz w:val="24"/>
              </w:rPr>
            </w:pPr>
            <w:r w:rsidRPr="00156CE5">
              <w:rPr>
                <w:spacing w:val="-5"/>
                <w:sz w:val="24"/>
              </w:rPr>
              <w:t>specjalnego</w:t>
            </w:r>
            <w:r w:rsidRPr="00156CE5">
              <w:rPr>
                <w:spacing w:val="-6"/>
                <w:sz w:val="24"/>
              </w:rPr>
              <w:t xml:space="preserve"> </w:t>
            </w:r>
            <w:r w:rsidRPr="00156CE5">
              <w:rPr>
                <w:spacing w:val="-2"/>
                <w:sz w:val="24"/>
              </w:rPr>
              <w:t>szkolenia</w:t>
            </w:r>
          </w:p>
          <w:p w:rsidR="00F86F8B" w:rsidRPr="00156CE5" w:rsidRDefault="00F86F8B" w:rsidP="00156CE5">
            <w:pPr>
              <w:pStyle w:val="TableParagraph"/>
              <w:spacing w:before="12"/>
              <w:rPr>
                <w:sz w:val="24"/>
              </w:rPr>
            </w:pPr>
            <w:r w:rsidRPr="00156CE5">
              <w:rPr>
                <w:spacing w:val="-2"/>
                <w:sz w:val="24"/>
              </w:rPr>
              <w:t>(np.</w:t>
            </w:r>
            <w:r w:rsidRPr="00156CE5">
              <w:rPr>
                <w:spacing w:val="-11"/>
                <w:sz w:val="24"/>
              </w:rPr>
              <w:t xml:space="preserve"> </w:t>
            </w:r>
            <w:r w:rsidRPr="00156CE5">
              <w:rPr>
                <w:spacing w:val="-2"/>
                <w:sz w:val="24"/>
              </w:rPr>
              <w:t>szkolenie</w:t>
            </w:r>
            <w:r w:rsidRPr="00156CE5">
              <w:rPr>
                <w:spacing w:val="-13"/>
                <w:sz w:val="24"/>
              </w:rPr>
              <w:t xml:space="preserve"> </w:t>
            </w:r>
            <w:r w:rsidRPr="00156CE5">
              <w:rPr>
                <w:spacing w:val="-2"/>
                <w:sz w:val="24"/>
              </w:rPr>
              <w:t>z</w:t>
            </w:r>
            <w:r w:rsidRPr="00156CE5">
              <w:rPr>
                <w:spacing w:val="-12"/>
                <w:sz w:val="24"/>
              </w:rPr>
              <w:t xml:space="preserve"> </w:t>
            </w:r>
            <w:r w:rsidRPr="00156CE5">
              <w:rPr>
                <w:spacing w:val="-2"/>
                <w:sz w:val="24"/>
              </w:rPr>
              <w:t>transferowania</w:t>
            </w:r>
            <w:r w:rsidRPr="00156CE5">
              <w:rPr>
                <w:spacing w:val="-13"/>
                <w:sz w:val="24"/>
              </w:rPr>
              <w:t xml:space="preserve"> </w:t>
            </w:r>
            <w:r w:rsidRPr="00156CE5">
              <w:rPr>
                <w:spacing w:val="-4"/>
                <w:sz w:val="24"/>
              </w:rPr>
              <w:t>osoby</w:t>
            </w:r>
          </w:p>
          <w:p w:rsidR="00F86F8B" w:rsidRPr="00156CE5" w:rsidRDefault="00F86F8B" w:rsidP="00156CE5">
            <w:pPr>
              <w:pStyle w:val="TableParagraph"/>
              <w:spacing w:before="15"/>
              <w:rPr>
                <w:sz w:val="24"/>
              </w:rPr>
            </w:pPr>
            <w:r w:rsidRPr="00156CE5">
              <w:rPr>
                <w:spacing w:val="-6"/>
                <w:sz w:val="24"/>
              </w:rPr>
              <w:t>poruszającej</w:t>
            </w:r>
            <w:r w:rsidRPr="00156CE5">
              <w:rPr>
                <w:spacing w:val="-2"/>
                <w:sz w:val="24"/>
              </w:rPr>
              <w:t xml:space="preserve"> </w:t>
            </w:r>
            <w:r w:rsidRPr="00156CE5">
              <w:rPr>
                <w:spacing w:val="-6"/>
                <w:sz w:val="24"/>
              </w:rPr>
              <w:t>się</w:t>
            </w:r>
            <w:r w:rsidRPr="00156CE5">
              <w:rPr>
                <w:spacing w:val="-4"/>
                <w:sz w:val="24"/>
              </w:rPr>
              <w:t xml:space="preserve"> </w:t>
            </w:r>
            <w:r w:rsidRPr="00156CE5">
              <w:rPr>
                <w:spacing w:val="-6"/>
                <w:sz w:val="24"/>
              </w:rPr>
              <w:t>na</w:t>
            </w:r>
            <w:r w:rsidRPr="00156CE5">
              <w:rPr>
                <w:spacing w:val="-3"/>
                <w:sz w:val="24"/>
              </w:rPr>
              <w:t xml:space="preserve"> </w:t>
            </w:r>
            <w:r w:rsidRPr="00156CE5">
              <w:rPr>
                <w:spacing w:val="-6"/>
                <w:sz w:val="24"/>
              </w:rPr>
              <w:t>wózku)?</w:t>
            </w:r>
          </w:p>
          <w:p w:rsidR="00F86F8B" w:rsidRPr="00156CE5" w:rsidRDefault="00F86F8B" w:rsidP="00156CE5">
            <w:pPr>
              <w:pStyle w:val="TableParagraph"/>
              <w:spacing w:before="53"/>
              <w:rPr>
                <w:b/>
                <w:sz w:val="24"/>
              </w:rPr>
            </w:pPr>
            <w:r w:rsidRPr="00156CE5">
              <w:rPr>
                <w:b/>
                <w:w w:val="105"/>
                <w:sz w:val="24"/>
              </w:rPr>
              <w:t>tak</w:t>
            </w:r>
            <w:r w:rsidRPr="00156CE5">
              <w:rPr>
                <w:b/>
                <w:spacing w:val="-18"/>
                <w:w w:val="105"/>
                <w:sz w:val="24"/>
              </w:rPr>
              <w:t xml:space="preserve"> </w:t>
            </w:r>
            <w:r w:rsidRPr="00156CE5">
              <w:rPr>
                <w:b/>
                <w:w w:val="120"/>
                <w:sz w:val="24"/>
              </w:rPr>
              <w:t>/</w:t>
            </w:r>
            <w:r w:rsidRPr="00156CE5">
              <w:rPr>
                <w:b/>
                <w:spacing w:val="-22"/>
                <w:w w:val="120"/>
                <w:sz w:val="24"/>
              </w:rPr>
              <w:t xml:space="preserve"> </w:t>
            </w:r>
            <w:r w:rsidRPr="00156CE5">
              <w:rPr>
                <w:b/>
                <w:w w:val="105"/>
                <w:sz w:val="24"/>
              </w:rPr>
              <w:t>nie</w:t>
            </w:r>
            <w:r w:rsidRPr="00156CE5">
              <w:rPr>
                <w:b/>
                <w:spacing w:val="-17"/>
                <w:w w:val="105"/>
                <w:sz w:val="24"/>
              </w:rPr>
              <w:t xml:space="preserve"> </w:t>
            </w:r>
            <w:r w:rsidRPr="00156CE5">
              <w:rPr>
                <w:b/>
                <w:w w:val="120"/>
                <w:sz w:val="24"/>
              </w:rPr>
              <w:t>/</w:t>
            </w:r>
            <w:r w:rsidRPr="00156CE5">
              <w:rPr>
                <w:b/>
                <w:spacing w:val="-22"/>
                <w:w w:val="120"/>
                <w:sz w:val="24"/>
              </w:rPr>
              <w:t xml:space="preserve"> </w:t>
            </w:r>
            <w:r w:rsidRPr="00156CE5">
              <w:rPr>
                <w:b/>
                <w:spacing w:val="-2"/>
                <w:sz w:val="24"/>
              </w:rPr>
              <w:t>uwagi</w:t>
            </w:r>
          </w:p>
        </w:tc>
        <w:tc>
          <w:tcPr>
            <w:tcW w:w="560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657"/>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sz w:val="24"/>
              </w:rPr>
            </w:pPr>
            <w:r w:rsidRPr="00156CE5">
              <w:rPr>
                <w:spacing w:val="-6"/>
                <w:sz w:val="24"/>
              </w:rPr>
              <w:t>Gdzie</w:t>
            </w:r>
            <w:r w:rsidRPr="00156CE5">
              <w:rPr>
                <w:spacing w:val="-3"/>
                <w:sz w:val="24"/>
              </w:rPr>
              <w:t xml:space="preserve"> </w:t>
            </w:r>
            <w:r w:rsidRPr="00156CE5">
              <w:rPr>
                <w:spacing w:val="-6"/>
                <w:sz w:val="24"/>
              </w:rPr>
              <w:t>spotykasz</w:t>
            </w:r>
            <w:r w:rsidRPr="00156CE5">
              <w:rPr>
                <w:spacing w:val="-4"/>
                <w:sz w:val="24"/>
              </w:rPr>
              <w:t xml:space="preserve"> </w:t>
            </w:r>
            <w:r w:rsidRPr="00156CE5">
              <w:rPr>
                <w:spacing w:val="-6"/>
                <w:sz w:val="24"/>
              </w:rPr>
              <w:t>się</w:t>
            </w:r>
            <w:r w:rsidRPr="00156CE5">
              <w:rPr>
                <w:spacing w:val="-5"/>
                <w:sz w:val="24"/>
              </w:rPr>
              <w:t xml:space="preserve"> </w:t>
            </w:r>
            <w:r w:rsidRPr="00156CE5">
              <w:rPr>
                <w:spacing w:val="-6"/>
                <w:sz w:val="24"/>
              </w:rPr>
              <w:t>ze</w:t>
            </w:r>
            <w:r w:rsidRPr="00156CE5">
              <w:rPr>
                <w:spacing w:val="-5"/>
                <w:sz w:val="24"/>
              </w:rPr>
              <w:t xml:space="preserve"> </w:t>
            </w:r>
            <w:r w:rsidRPr="00156CE5">
              <w:rPr>
                <w:spacing w:val="-6"/>
                <w:sz w:val="24"/>
              </w:rPr>
              <w:t>swoim</w:t>
            </w:r>
          </w:p>
          <w:p w:rsidR="00F86F8B" w:rsidRPr="00156CE5" w:rsidRDefault="00F86F8B" w:rsidP="00156CE5">
            <w:pPr>
              <w:pStyle w:val="TableParagraph"/>
              <w:spacing w:before="15"/>
              <w:rPr>
                <w:sz w:val="24"/>
              </w:rPr>
            </w:pPr>
            <w:r w:rsidRPr="00156CE5">
              <w:rPr>
                <w:spacing w:val="-2"/>
                <w:sz w:val="24"/>
              </w:rPr>
              <w:t>asystentem?</w:t>
            </w:r>
          </w:p>
        </w:tc>
        <w:tc>
          <w:tcPr>
            <w:tcW w:w="560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369"/>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sz w:val="24"/>
              </w:rPr>
            </w:pPr>
            <w:r w:rsidRPr="00156CE5">
              <w:rPr>
                <w:spacing w:val="-2"/>
                <w:sz w:val="24"/>
              </w:rPr>
              <w:t>W</w:t>
            </w:r>
            <w:r w:rsidRPr="00156CE5">
              <w:rPr>
                <w:spacing w:val="-12"/>
                <w:sz w:val="24"/>
              </w:rPr>
              <w:t xml:space="preserve"> </w:t>
            </w:r>
            <w:r w:rsidRPr="00156CE5">
              <w:rPr>
                <w:spacing w:val="-2"/>
                <w:sz w:val="24"/>
              </w:rPr>
              <w:t>jaki</w:t>
            </w:r>
            <w:r w:rsidRPr="00156CE5">
              <w:rPr>
                <w:spacing w:val="-14"/>
                <w:sz w:val="24"/>
              </w:rPr>
              <w:t xml:space="preserve"> </w:t>
            </w:r>
            <w:r w:rsidRPr="00156CE5">
              <w:rPr>
                <w:spacing w:val="-2"/>
                <w:sz w:val="24"/>
              </w:rPr>
              <w:t>sposób</w:t>
            </w:r>
            <w:r w:rsidRPr="00156CE5">
              <w:rPr>
                <w:spacing w:val="-12"/>
                <w:sz w:val="24"/>
              </w:rPr>
              <w:t xml:space="preserve"> </w:t>
            </w:r>
            <w:r w:rsidRPr="00156CE5">
              <w:rPr>
                <w:spacing w:val="-2"/>
                <w:sz w:val="24"/>
              </w:rPr>
              <w:t>powiadamiasz</w:t>
            </w:r>
            <w:r w:rsidRPr="00156CE5">
              <w:rPr>
                <w:spacing w:val="-13"/>
                <w:sz w:val="24"/>
              </w:rPr>
              <w:t xml:space="preserve"> </w:t>
            </w:r>
            <w:r w:rsidRPr="00156CE5">
              <w:rPr>
                <w:spacing w:val="-2"/>
                <w:sz w:val="24"/>
              </w:rPr>
              <w:t>asystenta?</w:t>
            </w:r>
          </w:p>
        </w:tc>
        <w:tc>
          <w:tcPr>
            <w:tcW w:w="560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bl>
    <w:p w:rsidR="00F86F8B" w:rsidRDefault="00F86F8B" w:rsidP="00F86F8B">
      <w:pPr>
        <w:spacing w:before="258"/>
        <w:rPr>
          <w:rFonts w:ascii="Aptos" w:hAnsi="Aptos"/>
          <w:b/>
          <w:kern w:val="2"/>
          <w:sz w:val="26"/>
          <w:lang w:eastAsia="en-US"/>
        </w:rPr>
      </w:pPr>
      <w:r>
        <w:rPr>
          <w:b/>
          <w:spacing w:val="-5"/>
          <w:sz w:val="26"/>
        </w:rPr>
        <w:t>Zwierzęta</w:t>
      </w:r>
      <w:r>
        <w:rPr>
          <w:b/>
          <w:spacing w:val="-3"/>
          <w:sz w:val="26"/>
        </w:rPr>
        <w:t xml:space="preserve"> </w:t>
      </w:r>
      <w:r>
        <w:rPr>
          <w:b/>
          <w:spacing w:val="-2"/>
          <w:sz w:val="26"/>
        </w:rPr>
        <w:t>asystujące</w:t>
      </w:r>
    </w:p>
    <w:p w:rsidR="00F86F8B" w:rsidRDefault="00F86F8B" w:rsidP="00F86F8B">
      <w:pPr>
        <w:pStyle w:val="Tekstpodstawowy"/>
        <w:spacing w:before="6"/>
        <w:rPr>
          <w:b w:val="0"/>
          <w:sz w:val="20"/>
        </w:rPr>
      </w:pPr>
    </w:p>
    <w:tbl>
      <w:tblPr>
        <w:tblW w:w="10065"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508"/>
        <w:gridCol w:w="5557"/>
      </w:tblGrid>
      <w:tr w:rsidR="00F86F8B" w:rsidRPr="00156CE5" w:rsidTr="00156CE5">
        <w:trPr>
          <w:trHeight w:val="366"/>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b/>
                <w:sz w:val="24"/>
              </w:rPr>
            </w:pPr>
            <w:r w:rsidRPr="00156CE5">
              <w:rPr>
                <w:b/>
                <w:w w:val="90"/>
                <w:sz w:val="24"/>
              </w:rPr>
              <w:t>Czy</w:t>
            </w:r>
            <w:r w:rsidRPr="00156CE5">
              <w:rPr>
                <w:b/>
                <w:spacing w:val="8"/>
                <w:sz w:val="24"/>
              </w:rPr>
              <w:t xml:space="preserve"> </w:t>
            </w:r>
            <w:r w:rsidRPr="00156CE5">
              <w:rPr>
                <w:b/>
                <w:w w:val="90"/>
                <w:sz w:val="24"/>
              </w:rPr>
              <w:t>masz</w:t>
            </w:r>
            <w:r w:rsidRPr="00156CE5">
              <w:rPr>
                <w:b/>
                <w:spacing w:val="9"/>
                <w:sz w:val="24"/>
              </w:rPr>
              <w:t xml:space="preserve"> </w:t>
            </w:r>
            <w:r w:rsidRPr="00156CE5">
              <w:rPr>
                <w:b/>
                <w:w w:val="90"/>
                <w:sz w:val="24"/>
              </w:rPr>
              <w:t>zwierzę</w:t>
            </w:r>
            <w:r w:rsidRPr="00156CE5">
              <w:rPr>
                <w:b/>
                <w:spacing w:val="5"/>
                <w:sz w:val="24"/>
              </w:rPr>
              <w:t xml:space="preserve"> </w:t>
            </w:r>
            <w:r w:rsidRPr="00156CE5">
              <w:rPr>
                <w:b/>
                <w:spacing w:val="-2"/>
                <w:w w:val="90"/>
                <w:sz w:val="24"/>
              </w:rPr>
              <w:t>asystujące?</w:t>
            </w:r>
          </w:p>
        </w:tc>
        <w:tc>
          <w:tcPr>
            <w:tcW w:w="5557"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945"/>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line="244" w:lineRule="auto"/>
              <w:rPr>
                <w:b/>
                <w:sz w:val="24"/>
              </w:rPr>
            </w:pPr>
            <w:r w:rsidRPr="00156CE5">
              <w:rPr>
                <w:b/>
                <w:w w:val="90"/>
                <w:sz w:val="24"/>
              </w:rPr>
              <w:t xml:space="preserve">Czy omówiono z asystentami sposób </w:t>
            </w:r>
            <w:r w:rsidRPr="00156CE5">
              <w:rPr>
                <w:b/>
                <w:sz w:val="24"/>
              </w:rPr>
              <w:t>postępowania</w:t>
            </w:r>
            <w:r w:rsidRPr="00156CE5">
              <w:rPr>
                <w:b/>
                <w:spacing w:val="-15"/>
                <w:sz w:val="24"/>
              </w:rPr>
              <w:t xml:space="preserve"> </w:t>
            </w:r>
            <w:r w:rsidRPr="00156CE5">
              <w:rPr>
                <w:b/>
                <w:sz w:val="24"/>
              </w:rPr>
              <w:t>ze</w:t>
            </w:r>
            <w:r w:rsidRPr="00156CE5">
              <w:rPr>
                <w:b/>
                <w:spacing w:val="-15"/>
                <w:sz w:val="24"/>
              </w:rPr>
              <w:t xml:space="preserve"> </w:t>
            </w:r>
            <w:r w:rsidRPr="00156CE5">
              <w:rPr>
                <w:b/>
                <w:sz w:val="24"/>
              </w:rPr>
              <w:t>zwierzętami</w:t>
            </w:r>
          </w:p>
          <w:p w:rsidR="00F86F8B" w:rsidRPr="00156CE5" w:rsidRDefault="00F86F8B" w:rsidP="00156CE5">
            <w:pPr>
              <w:pStyle w:val="TableParagraph"/>
              <w:spacing w:before="5"/>
              <w:rPr>
                <w:b/>
                <w:sz w:val="24"/>
              </w:rPr>
            </w:pPr>
            <w:r w:rsidRPr="00156CE5">
              <w:rPr>
                <w:b/>
                <w:spacing w:val="-2"/>
                <w:sz w:val="24"/>
              </w:rPr>
              <w:t>asystującymi?</w:t>
            </w:r>
          </w:p>
        </w:tc>
        <w:tc>
          <w:tcPr>
            <w:tcW w:w="5557"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bl>
    <w:p w:rsidR="00F86F8B" w:rsidRDefault="00F86F8B" w:rsidP="00F86F8B">
      <w:pPr>
        <w:spacing w:before="259"/>
        <w:rPr>
          <w:rFonts w:ascii="Aptos" w:hAnsi="Aptos"/>
          <w:b/>
          <w:kern w:val="2"/>
          <w:sz w:val="26"/>
          <w:lang w:eastAsia="en-US"/>
        </w:rPr>
      </w:pPr>
      <w:r>
        <w:rPr>
          <w:b/>
          <w:w w:val="85"/>
          <w:sz w:val="26"/>
        </w:rPr>
        <w:t>Lista</w:t>
      </w:r>
      <w:r>
        <w:rPr>
          <w:b/>
          <w:spacing w:val="10"/>
          <w:sz w:val="26"/>
        </w:rPr>
        <w:t xml:space="preserve"> </w:t>
      </w:r>
      <w:r>
        <w:rPr>
          <w:b/>
          <w:spacing w:val="-2"/>
          <w:sz w:val="26"/>
        </w:rPr>
        <w:t>asystentów</w:t>
      </w:r>
    </w:p>
    <w:p w:rsidR="00F86F8B" w:rsidRDefault="00F86F8B" w:rsidP="00F86F8B">
      <w:pPr>
        <w:pStyle w:val="Tekstpodstawowy"/>
        <w:spacing w:before="5"/>
        <w:rPr>
          <w:b w:val="0"/>
          <w:sz w:val="20"/>
        </w:rPr>
      </w:pPr>
    </w:p>
    <w:tbl>
      <w:tblPr>
        <w:tblW w:w="9990" w:type="dxa"/>
        <w:tblInd w:w="-6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4507"/>
        <w:gridCol w:w="5483"/>
      </w:tblGrid>
      <w:tr w:rsidR="00F86F8B" w:rsidRPr="00156CE5" w:rsidTr="00156CE5">
        <w:trPr>
          <w:trHeight w:val="366"/>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b/>
                <w:sz w:val="24"/>
              </w:rPr>
            </w:pPr>
            <w:r w:rsidRPr="00156CE5">
              <w:rPr>
                <w:b/>
                <w:spacing w:val="-6"/>
                <w:sz w:val="24"/>
              </w:rPr>
              <w:t>Imię</w:t>
            </w:r>
            <w:r w:rsidRPr="00156CE5">
              <w:rPr>
                <w:b/>
                <w:spacing w:val="-10"/>
                <w:sz w:val="24"/>
              </w:rPr>
              <w:t xml:space="preserve"> </w:t>
            </w:r>
            <w:r w:rsidRPr="00156CE5">
              <w:rPr>
                <w:b/>
                <w:spacing w:val="-6"/>
                <w:sz w:val="24"/>
              </w:rPr>
              <w:t>i nazwisko</w:t>
            </w:r>
          </w:p>
        </w:tc>
        <w:tc>
          <w:tcPr>
            <w:tcW w:w="548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369"/>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b/>
                <w:sz w:val="24"/>
              </w:rPr>
            </w:pPr>
            <w:r w:rsidRPr="00156CE5">
              <w:rPr>
                <w:b/>
                <w:spacing w:val="-2"/>
                <w:sz w:val="24"/>
              </w:rPr>
              <w:t>telefon</w:t>
            </w:r>
          </w:p>
        </w:tc>
        <w:tc>
          <w:tcPr>
            <w:tcW w:w="548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366"/>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b/>
                <w:sz w:val="24"/>
              </w:rPr>
            </w:pPr>
            <w:r w:rsidRPr="00156CE5">
              <w:rPr>
                <w:b/>
                <w:sz w:val="24"/>
              </w:rPr>
              <w:t>e-</w:t>
            </w:r>
            <w:r w:rsidRPr="00156CE5">
              <w:rPr>
                <w:b/>
                <w:spacing w:val="-2"/>
                <w:sz w:val="24"/>
              </w:rPr>
              <w:t>mail:</w:t>
            </w:r>
          </w:p>
        </w:tc>
        <w:tc>
          <w:tcPr>
            <w:tcW w:w="548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369"/>
        </w:trPr>
        <w:tc>
          <w:tcPr>
            <w:tcW w:w="9993" w:type="dxa"/>
            <w:gridSpan w:val="2"/>
            <w:tcBorders>
              <w:top w:val="single" w:sz="4" w:space="0" w:color="000000"/>
              <w:left w:val="nil"/>
              <w:bottom w:val="single" w:sz="4" w:space="0" w:color="000000"/>
              <w:right w:val="nil"/>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366"/>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b/>
                <w:sz w:val="24"/>
              </w:rPr>
            </w:pPr>
            <w:r w:rsidRPr="00156CE5">
              <w:rPr>
                <w:b/>
                <w:spacing w:val="-6"/>
                <w:sz w:val="24"/>
              </w:rPr>
              <w:t>Imię</w:t>
            </w:r>
            <w:r w:rsidRPr="00156CE5">
              <w:rPr>
                <w:b/>
                <w:spacing w:val="-10"/>
                <w:sz w:val="24"/>
              </w:rPr>
              <w:t xml:space="preserve"> </w:t>
            </w:r>
            <w:r w:rsidRPr="00156CE5">
              <w:rPr>
                <w:b/>
                <w:spacing w:val="-6"/>
                <w:sz w:val="24"/>
              </w:rPr>
              <w:t>i nazwisko</w:t>
            </w:r>
          </w:p>
        </w:tc>
        <w:tc>
          <w:tcPr>
            <w:tcW w:w="548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369"/>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6"/>
              <w:rPr>
                <w:b/>
                <w:sz w:val="24"/>
              </w:rPr>
            </w:pPr>
            <w:r w:rsidRPr="00156CE5">
              <w:rPr>
                <w:b/>
                <w:spacing w:val="-2"/>
                <w:sz w:val="24"/>
              </w:rPr>
              <w:t>telefon</w:t>
            </w:r>
          </w:p>
        </w:tc>
        <w:tc>
          <w:tcPr>
            <w:tcW w:w="548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r w:rsidR="00F86F8B" w:rsidRPr="00156CE5" w:rsidTr="00156CE5">
        <w:trPr>
          <w:trHeight w:val="366"/>
        </w:trPr>
        <w:tc>
          <w:tcPr>
            <w:tcW w:w="4508" w:type="dxa"/>
            <w:tcBorders>
              <w:top w:val="single" w:sz="4" w:space="0" w:color="000000"/>
              <w:left w:val="single" w:sz="4" w:space="0" w:color="000000"/>
              <w:bottom w:val="single" w:sz="4" w:space="0" w:color="000000"/>
              <w:right w:val="single" w:sz="4" w:space="0" w:color="000000"/>
            </w:tcBorders>
            <w:shd w:val="clear" w:color="auto" w:fill="auto"/>
            <w:hideMark/>
          </w:tcPr>
          <w:p w:rsidR="00F86F8B" w:rsidRPr="00156CE5" w:rsidRDefault="00F86F8B" w:rsidP="00156CE5">
            <w:pPr>
              <w:pStyle w:val="TableParagraph"/>
              <w:spacing w:before="55"/>
              <w:rPr>
                <w:b/>
                <w:sz w:val="24"/>
              </w:rPr>
            </w:pPr>
            <w:r w:rsidRPr="00156CE5">
              <w:rPr>
                <w:b/>
                <w:sz w:val="24"/>
              </w:rPr>
              <w:t>e-</w:t>
            </w:r>
            <w:r w:rsidRPr="00156CE5">
              <w:rPr>
                <w:b/>
                <w:spacing w:val="-2"/>
                <w:sz w:val="24"/>
              </w:rPr>
              <w:t>mail:</w:t>
            </w:r>
          </w:p>
        </w:tc>
        <w:tc>
          <w:tcPr>
            <w:tcW w:w="5485" w:type="dxa"/>
            <w:tcBorders>
              <w:top w:val="single" w:sz="4" w:space="0" w:color="000000"/>
              <w:left w:val="single" w:sz="4" w:space="0" w:color="000000"/>
              <w:bottom w:val="single" w:sz="4" w:space="0" w:color="000000"/>
              <w:right w:val="single" w:sz="4" w:space="0" w:color="000000"/>
            </w:tcBorders>
            <w:shd w:val="clear" w:color="auto" w:fill="auto"/>
          </w:tcPr>
          <w:p w:rsidR="00F86F8B" w:rsidRPr="00156CE5" w:rsidRDefault="00F86F8B" w:rsidP="00156CE5">
            <w:pPr>
              <w:pStyle w:val="TableParagraph"/>
              <w:ind w:left="0"/>
              <w:rPr>
                <w:rFonts w:ascii="Times New Roman"/>
                <w:sz w:val="24"/>
              </w:rPr>
            </w:pPr>
          </w:p>
        </w:tc>
      </w:tr>
    </w:tbl>
    <w:p w:rsidR="00F86F8B" w:rsidRDefault="00F86F8B" w:rsidP="00F86F8B">
      <w:pPr>
        <w:autoSpaceDE w:val="0"/>
        <w:spacing w:after="120"/>
        <w:rPr>
          <w:rFonts w:ascii="Times New Roman" w:hAnsi="Times New Roman"/>
          <w:bCs/>
          <w:sz w:val="24"/>
        </w:rPr>
      </w:pPr>
    </w:p>
    <w:p w:rsidR="00F86F8B" w:rsidRDefault="00F86F8B" w:rsidP="00F86F8B">
      <w:pPr>
        <w:autoSpaceDE w:val="0"/>
        <w:spacing w:after="120"/>
        <w:rPr>
          <w:rFonts w:ascii="Times New Roman" w:hAnsi="Times New Roman"/>
          <w:bCs/>
        </w:rPr>
      </w:pPr>
    </w:p>
    <w:p w:rsidR="00F86F8B" w:rsidRDefault="00F86F8B" w:rsidP="00F86F8B">
      <w:pPr>
        <w:autoSpaceDE w:val="0"/>
        <w:spacing w:after="120"/>
        <w:rPr>
          <w:rFonts w:ascii="Times New Roman" w:hAnsi="Times New Roman"/>
          <w:bCs/>
        </w:rPr>
      </w:pPr>
    </w:p>
    <w:p w:rsidR="00F86F8B" w:rsidRDefault="00F86F8B" w:rsidP="00F86F8B">
      <w:pPr>
        <w:autoSpaceDE w:val="0"/>
        <w:spacing w:after="120"/>
        <w:rPr>
          <w:rFonts w:ascii="Times New Roman" w:hAnsi="Times New Roman"/>
          <w:bCs/>
        </w:rPr>
      </w:pPr>
    </w:p>
    <w:p w:rsidR="00F86F8B" w:rsidRDefault="00F86F8B" w:rsidP="00F86F8B">
      <w:pPr>
        <w:autoSpaceDE w:val="0"/>
        <w:spacing w:after="120"/>
        <w:rPr>
          <w:rFonts w:ascii="Times New Roman" w:hAnsi="Times New Roman"/>
          <w:bCs/>
        </w:rPr>
      </w:pPr>
    </w:p>
    <w:p w:rsidR="00F86F8B" w:rsidRDefault="00F86F8B" w:rsidP="00F86F8B">
      <w:pPr>
        <w:autoSpaceDE w:val="0"/>
        <w:spacing w:after="120"/>
        <w:rPr>
          <w:rFonts w:ascii="Times New Roman" w:hAnsi="Times New Roman"/>
          <w:bCs/>
        </w:rPr>
      </w:pPr>
    </w:p>
    <w:p w:rsidR="00F86F8B" w:rsidRDefault="00F86F8B" w:rsidP="00F86F8B">
      <w:pPr>
        <w:autoSpaceDE w:val="0"/>
        <w:spacing w:after="120"/>
        <w:rPr>
          <w:rFonts w:ascii="Times New Roman" w:hAnsi="Times New Roman"/>
          <w:bCs/>
        </w:rPr>
      </w:pPr>
    </w:p>
    <w:p w:rsidR="00F86F8B" w:rsidRDefault="00F86F8B" w:rsidP="00F86F8B">
      <w:pPr>
        <w:autoSpaceDE w:val="0"/>
        <w:spacing w:after="120"/>
        <w:rPr>
          <w:rFonts w:ascii="Times New Roman" w:hAnsi="Times New Roman"/>
          <w:bCs/>
        </w:rPr>
      </w:pPr>
    </w:p>
    <w:p w:rsidR="00F86F8B" w:rsidRDefault="00F86F8B" w:rsidP="00F86F8B">
      <w:pPr>
        <w:autoSpaceDE w:val="0"/>
        <w:spacing w:after="120"/>
        <w:rPr>
          <w:rFonts w:ascii="Times New Roman" w:hAnsi="Times New Roman"/>
          <w:bCs/>
        </w:rPr>
      </w:pPr>
    </w:p>
    <w:p w:rsidR="00F86F8B" w:rsidRDefault="00F86F8B" w:rsidP="00F86F8B">
      <w:pPr>
        <w:pStyle w:val="Nagwek6"/>
        <w:spacing w:before="39"/>
        <w:rPr>
          <w:bCs w:val="0"/>
        </w:rPr>
      </w:pPr>
      <w:r>
        <w:rPr>
          <w:b w:val="0"/>
          <w:bCs w:val="0"/>
          <w:spacing w:val="-8"/>
        </w:rPr>
        <w:lastRenderedPageBreak/>
        <w:t>Miejsce oczekiwania</w:t>
      </w:r>
      <w:r>
        <w:rPr>
          <w:b w:val="0"/>
          <w:bCs w:val="0"/>
          <w:spacing w:val="-6"/>
        </w:rPr>
        <w:t xml:space="preserve"> </w:t>
      </w:r>
      <w:r>
        <w:rPr>
          <w:b w:val="0"/>
          <w:bCs w:val="0"/>
          <w:spacing w:val="-8"/>
        </w:rPr>
        <w:t>na ewakuację</w:t>
      </w:r>
      <w:r>
        <w:rPr>
          <w:b w:val="0"/>
          <w:bCs w:val="0"/>
          <w:spacing w:val="-6"/>
        </w:rPr>
        <w:t xml:space="preserve"> </w:t>
      </w:r>
      <w:r>
        <w:rPr>
          <w:b w:val="0"/>
          <w:bCs w:val="0"/>
          <w:spacing w:val="-8"/>
        </w:rPr>
        <w:t>–</w:t>
      </w:r>
      <w:r>
        <w:rPr>
          <w:b w:val="0"/>
          <w:bCs w:val="0"/>
          <w:spacing w:val="-6"/>
        </w:rPr>
        <w:t xml:space="preserve"> </w:t>
      </w:r>
      <w:r>
        <w:rPr>
          <w:b w:val="0"/>
          <w:bCs w:val="0"/>
          <w:spacing w:val="-8"/>
        </w:rPr>
        <w:t>elementy</w:t>
      </w:r>
      <w:r>
        <w:rPr>
          <w:b w:val="0"/>
          <w:bCs w:val="0"/>
          <w:spacing w:val="-6"/>
        </w:rPr>
        <w:t xml:space="preserve"> </w:t>
      </w:r>
      <w:r>
        <w:rPr>
          <w:b w:val="0"/>
          <w:bCs w:val="0"/>
          <w:spacing w:val="-8"/>
        </w:rPr>
        <w:t>wyposażenia</w:t>
      </w:r>
    </w:p>
    <w:p w:rsidR="00F86F8B" w:rsidRDefault="00F86F8B" w:rsidP="00F86F8B">
      <w:pPr>
        <w:pStyle w:val="Tekstpodstawowy"/>
        <w:rPr>
          <w:b w:val="0"/>
          <w:bCs w:val="0"/>
          <w:sz w:val="20"/>
        </w:rPr>
      </w:pPr>
    </w:p>
    <w:p w:rsidR="00F86F8B" w:rsidRDefault="00F86F8B" w:rsidP="00F86F8B">
      <w:pPr>
        <w:pStyle w:val="Tekstpodstawowy"/>
        <w:spacing w:before="153"/>
        <w:rPr>
          <w:b w:val="0"/>
          <w:sz w:val="20"/>
        </w:rPr>
      </w:pPr>
      <w:r>
        <w:pict>
          <v:group id="Group 261" o:spid="_x0000_s1066" style="position:absolute;left:0;text-align:left;margin-left:77.4pt;margin-top:20.2pt;width:434.7pt;height:316.9pt;z-index:-251651072;mso-wrap-distance-left:0;mso-wrap-distance-right:0;mso-position-horizontal-relative:page;mso-height-relative:margin" coordsize="55210,38251" o:gfxdata="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62" o:spid="_x0000_s1067" type="#_x0000_t75" style="position:absolute;width:55210;height:382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">
              <v:imagedata r:id="rId39" o:title=""/>
            </v:shape>
            <v:shapetype id="_x0000_t202" coordsize="21600,21600" o:spt="202" path="m,l,21600r21600,l21600,xe">
              <v:stroke joinstyle="miter"/>
              <v:path gradientshapeok="t" o:connecttype="rect"/>
            </v:shapetype>
            <v:shape id="Textbox 263" o:spid="_x0000_s1068" type="#_x0000_t202" style="position:absolute;left:8436;top:1686;width:13493;height:152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tE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CX9ktExQAAANwAAAAP&#10;AAAAAAAAAAAAAAAAAAcCAABkcnMvZG93bnJldi54bWxQSwUGAAAAAAMAAwC3AAAA+QIAAAAA&#10;" filled="f" stroked="f">
              <v:textbox inset="0,0,0,0">
                <w:txbxContent>
                  <w:p w:rsidR="00F86F8B" w:rsidRDefault="00F86F8B" w:rsidP="00F86F8B">
                    <w:pPr>
                      <w:spacing w:line="240" w:lineRule="exact"/>
                    </w:pPr>
                    <w:r>
                      <w:t>czytelne</w:t>
                    </w:r>
                    <w:r>
                      <w:rPr>
                        <w:spacing w:val="-15"/>
                      </w:rPr>
                      <w:t xml:space="preserve"> </w:t>
                    </w:r>
                    <w:r>
                      <w:rPr>
                        <w:spacing w:val="-5"/>
                      </w:rPr>
                      <w:t>oznaczenie</w:t>
                    </w:r>
                  </w:p>
                </w:txbxContent>
              </v:textbox>
            </v:shape>
            <v:shape id="Textbox 264" o:spid="_x0000_s1069" type="#_x0000_t202" style="position:absolute;left:29885;top:15406;width:12738;height:48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9Mw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AYH9MwxQAAANwAAAAP&#10;AAAAAAAAAAAAAAAAAAcCAABkcnMvZG93bnJldi54bWxQSwUGAAAAAAMAAwC3AAAA+QIAAAAA&#10;" filled="f" stroked="f">
              <v:textbox inset="0,0,0,0">
                <w:txbxContent>
                  <w:p w:rsidR="00F86F8B" w:rsidRDefault="00F86F8B" w:rsidP="00F86F8B">
                    <w:pPr>
                      <w:spacing w:line="244" w:lineRule="exact"/>
                    </w:pPr>
                    <w:r>
                      <w:rPr>
                        <w:spacing w:val="-2"/>
                        <w:w w:val="105"/>
                      </w:rPr>
                      <w:t>wideofon</w:t>
                    </w:r>
                  </w:p>
                  <w:p w:rsidR="00F86F8B" w:rsidRDefault="00F86F8B" w:rsidP="00F86F8B">
                    <w:pPr>
                      <w:spacing w:before="55" w:line="272" w:lineRule="exact"/>
                    </w:pPr>
                    <w:r>
                      <w:rPr>
                        <w:spacing w:val="-2"/>
                      </w:rPr>
                      <w:t>(montaż</w:t>
                    </w:r>
                    <w:r>
                      <w:rPr>
                        <w:spacing w:val="-6"/>
                      </w:rPr>
                      <w:t xml:space="preserve"> </w:t>
                    </w:r>
                    <w:r>
                      <w:rPr>
                        <w:spacing w:val="-2"/>
                      </w:rPr>
                      <w:t>0,8-1,1</w:t>
                    </w:r>
                    <w:r>
                      <w:rPr>
                        <w:spacing w:val="-4"/>
                      </w:rPr>
                      <w:t xml:space="preserve"> </w:t>
                    </w:r>
                    <w:r>
                      <w:rPr>
                        <w:spacing w:val="-5"/>
                      </w:rPr>
                      <w:t>m)</w:t>
                    </w:r>
                  </w:p>
                </w:txbxContent>
              </v:textbox>
            </v:shape>
            <v:shape id="Textbox 265" o:spid="_x0000_s1070" type="#_x0000_t202" style="position:absolute;left:237;top:24824;width:9593;height:573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3ar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B3U3arxQAAANwAAAAP&#10;AAAAAAAAAAAAAAAAAAcCAABkcnMvZG93bnJldi54bWxQSwUGAAAAAAMAAwC3AAAA+QIAAAAA&#10;" filled="f" stroked="f">
              <v:textbox inset="0,0,0,0">
                <w:txbxContent>
                  <w:p w:rsidR="00F86F8B" w:rsidRDefault="00F86F8B" w:rsidP="00F86F8B">
                    <w:pPr>
                      <w:spacing w:line="244" w:lineRule="exact"/>
                    </w:pPr>
                    <w:r>
                      <w:rPr>
                        <w:spacing w:val="-2"/>
                      </w:rPr>
                      <w:t>materac</w:t>
                    </w:r>
                  </w:p>
                  <w:p w:rsidR="00F86F8B" w:rsidRDefault="00F86F8B" w:rsidP="00F86F8B">
                    <w:pPr>
                      <w:spacing w:before="55"/>
                    </w:pPr>
                    <w:r>
                      <w:rPr>
                        <w:spacing w:val="-5"/>
                      </w:rPr>
                      <w:t>lub</w:t>
                    </w:r>
                  </w:p>
                  <w:p w:rsidR="00F86F8B" w:rsidRDefault="00F86F8B" w:rsidP="00F86F8B">
                    <w:pPr>
                      <w:spacing w:before="55" w:line="272" w:lineRule="exact"/>
                    </w:pPr>
                    <w:r>
                      <w:rPr>
                        <w:spacing w:val="-2"/>
                      </w:rPr>
                      <w:t>wózek</w:t>
                    </w:r>
                  </w:p>
                </w:txbxContent>
              </v:textbox>
            </v:shape>
            <v:shape id="Textbox 266" o:spid="_x0000_s1071" type="#_x0000_t202" style="position:absolute;left:45311;top:23605;width:5049;height:152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" filled="f" stroked="f">
              <v:textbox inset="0,0,0,0">
                <w:txbxContent>
                  <w:p w:rsidR="00F86F8B" w:rsidRDefault="00F86F8B" w:rsidP="00F86F8B">
                    <w:pPr>
                      <w:spacing w:line="240" w:lineRule="exact"/>
                    </w:pPr>
                    <w:r>
                      <w:rPr>
                        <w:spacing w:val="-8"/>
                      </w:rPr>
                      <w:t>gaśnica</w:t>
                    </w:r>
                  </w:p>
                </w:txbxContent>
              </v:textbox>
            </v:shape>
            <v:shape id="Textbox 267" o:spid="_x0000_s1072" type="#_x0000_t202" style="position:absolute;left:22658;top:32972;width:31371;height:439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" filled="f" stroked="f">
              <v:textbox inset="0,0,0,0">
                <w:txbxContent>
                  <w:p w:rsidR="00F86F8B" w:rsidRDefault="00F86F8B" w:rsidP="00F86F8B">
                    <w:pPr>
                      <w:spacing w:line="244" w:lineRule="exact"/>
                      <w:ind w:left="2085"/>
                    </w:pPr>
                    <w:r>
                      <w:rPr>
                        <w:spacing w:val="-2"/>
                      </w:rPr>
                      <w:t>miejsce</w:t>
                    </w:r>
                    <w:r>
                      <w:rPr>
                        <w:spacing w:val="-14"/>
                      </w:rPr>
                      <w:t xml:space="preserve"> </w:t>
                    </w:r>
                    <w:r>
                      <w:rPr>
                        <w:spacing w:val="-2"/>
                      </w:rPr>
                      <w:t>do</w:t>
                    </w:r>
                    <w:r>
                      <w:rPr>
                        <w:spacing w:val="-12"/>
                      </w:rPr>
                      <w:t xml:space="preserve"> </w:t>
                    </w:r>
                    <w:r>
                      <w:rPr>
                        <w:spacing w:val="-2"/>
                      </w:rPr>
                      <w:t>zaparkowania</w:t>
                    </w:r>
                  </w:p>
                  <w:p w:rsidR="00F86F8B" w:rsidRDefault="00F86F8B" w:rsidP="00F86F8B">
                    <w:pPr>
                      <w:spacing w:before="55" w:line="392" w:lineRule="exact"/>
                      <w:rPr>
                        <w:position w:val="12"/>
                      </w:rPr>
                    </w:pPr>
                    <w:r>
                      <w:rPr>
                        <w:spacing w:val="-2"/>
                      </w:rPr>
                      <w:t>przestrzeń</w:t>
                    </w:r>
                    <w:r>
                      <w:rPr>
                        <w:spacing w:val="-13"/>
                      </w:rPr>
                      <w:t xml:space="preserve"> </w:t>
                    </w:r>
                    <w:r>
                      <w:rPr>
                        <w:spacing w:val="11"/>
                        <w:w w:val="99"/>
                      </w:rPr>
                      <w:t>m</w:t>
                    </w:r>
                    <w:r>
                      <w:rPr>
                        <w:spacing w:val="12"/>
                        <w:w w:val="95"/>
                      </w:rPr>
                      <w:t>an</w:t>
                    </w:r>
                    <w:r>
                      <w:rPr>
                        <w:spacing w:val="12"/>
                        <w:w w:val="103"/>
                      </w:rPr>
                      <w:t>e</w:t>
                    </w:r>
                    <w:r>
                      <w:rPr>
                        <w:spacing w:val="13"/>
                        <w:w w:val="103"/>
                      </w:rPr>
                      <w:t>w</w:t>
                    </w:r>
                    <w:r>
                      <w:rPr>
                        <w:spacing w:val="11"/>
                        <w:w w:val="110"/>
                      </w:rPr>
                      <w:t>r</w:t>
                    </w:r>
                    <w:r>
                      <w:rPr>
                        <w:spacing w:val="-56"/>
                        <w:w w:val="102"/>
                      </w:rPr>
                      <w:t>owa</w:t>
                    </w:r>
                  </w:p>
                </w:txbxContent>
              </v:textbox>
            </v:shape>
            <w10:wrap type="topAndBottom" anchorx="page"/>
          </v:group>
        </w:pict>
      </w:r>
    </w:p>
    <w:p w:rsidR="00F86F8B" w:rsidRDefault="00F86F8B" w:rsidP="00F86F8B">
      <w:pPr>
        <w:pStyle w:val="Tekstpodstawowy"/>
        <w:spacing w:before="59"/>
        <w:ind w:left="5110"/>
        <w:rPr>
          <w:b w:val="0"/>
          <w:sz w:val="24"/>
        </w:rPr>
      </w:pPr>
      <w:r>
        <w:t>min.</w:t>
      </w:r>
      <w:r>
        <w:rPr>
          <w:spacing w:val="-9"/>
        </w:rPr>
        <w:t xml:space="preserve"> </w:t>
      </w:r>
      <w:r>
        <w:t>1,5</w:t>
      </w:r>
      <w:r>
        <w:rPr>
          <w:spacing w:val="-12"/>
        </w:rPr>
        <w:t xml:space="preserve"> </w:t>
      </w:r>
      <w:r>
        <w:t>x</w:t>
      </w:r>
      <w:r>
        <w:rPr>
          <w:spacing w:val="-10"/>
        </w:rPr>
        <w:t xml:space="preserve"> </w:t>
      </w:r>
      <w:r>
        <w:t>1,5</w:t>
      </w:r>
      <w:r>
        <w:rPr>
          <w:spacing w:val="-12"/>
        </w:rPr>
        <w:t xml:space="preserve"> </w:t>
      </w:r>
      <w:r>
        <w:rPr>
          <w:spacing w:val="-10"/>
        </w:rPr>
        <w:t>m</w:t>
      </w:r>
    </w:p>
    <w:p w:rsidR="00F86F8B" w:rsidRDefault="00F86F8B" w:rsidP="00F86F8B">
      <w:pPr>
        <w:pStyle w:val="Tekstpodstawowy"/>
        <w:spacing w:before="110" w:line="288" w:lineRule="auto"/>
        <w:ind w:left="1440" w:right="1502"/>
      </w:pPr>
      <w:r>
        <w:rPr>
          <w:spacing w:val="-2"/>
        </w:rPr>
        <w:t>Na</w:t>
      </w:r>
      <w:r>
        <w:rPr>
          <w:spacing w:val="-10"/>
        </w:rPr>
        <w:t xml:space="preserve"> </w:t>
      </w:r>
      <w:r>
        <w:rPr>
          <w:spacing w:val="-2"/>
        </w:rPr>
        <w:t>grafice</w:t>
      </w:r>
      <w:r>
        <w:rPr>
          <w:spacing w:val="-10"/>
        </w:rPr>
        <w:t xml:space="preserve"> </w:t>
      </w:r>
      <w:r>
        <w:rPr>
          <w:spacing w:val="-2"/>
        </w:rPr>
        <w:t>oznaczono</w:t>
      </w:r>
      <w:r>
        <w:rPr>
          <w:spacing w:val="-12"/>
        </w:rPr>
        <w:t xml:space="preserve"> </w:t>
      </w:r>
      <w:r>
        <w:rPr>
          <w:spacing w:val="-2"/>
        </w:rPr>
        <w:t>elementy</w:t>
      </w:r>
      <w:r>
        <w:rPr>
          <w:spacing w:val="-11"/>
        </w:rPr>
        <w:t xml:space="preserve"> </w:t>
      </w:r>
      <w:r>
        <w:rPr>
          <w:spacing w:val="-2"/>
        </w:rPr>
        <w:t>oznakowania</w:t>
      </w:r>
      <w:r>
        <w:rPr>
          <w:spacing w:val="-10"/>
        </w:rPr>
        <w:t xml:space="preserve"> </w:t>
      </w:r>
      <w:r>
        <w:rPr>
          <w:spacing w:val="-2"/>
        </w:rPr>
        <w:t>i</w:t>
      </w:r>
      <w:r>
        <w:rPr>
          <w:spacing w:val="-12"/>
        </w:rPr>
        <w:t xml:space="preserve"> </w:t>
      </w:r>
      <w:r>
        <w:rPr>
          <w:spacing w:val="-2"/>
        </w:rPr>
        <w:t>wyposażenia,</w:t>
      </w:r>
      <w:r>
        <w:rPr>
          <w:spacing w:val="-12"/>
        </w:rPr>
        <w:t xml:space="preserve"> </w:t>
      </w:r>
      <w:r>
        <w:rPr>
          <w:spacing w:val="-2"/>
        </w:rPr>
        <w:t>które</w:t>
      </w:r>
      <w:r>
        <w:rPr>
          <w:spacing w:val="-12"/>
        </w:rPr>
        <w:t xml:space="preserve"> </w:t>
      </w:r>
      <w:r>
        <w:rPr>
          <w:spacing w:val="-2"/>
        </w:rPr>
        <w:t>muszą</w:t>
      </w:r>
      <w:r>
        <w:rPr>
          <w:spacing w:val="-10"/>
        </w:rPr>
        <w:t xml:space="preserve"> </w:t>
      </w:r>
      <w:r>
        <w:rPr>
          <w:spacing w:val="-2"/>
        </w:rPr>
        <w:t xml:space="preserve">znajdować </w:t>
      </w:r>
      <w:r>
        <w:t>się</w:t>
      </w:r>
      <w:r>
        <w:rPr>
          <w:spacing w:val="-3"/>
        </w:rPr>
        <w:t xml:space="preserve"> </w:t>
      </w:r>
      <w:r>
        <w:t>w</w:t>
      </w:r>
      <w:r>
        <w:rPr>
          <w:spacing w:val="-2"/>
        </w:rPr>
        <w:t xml:space="preserve"> </w:t>
      </w:r>
      <w:r>
        <w:t>miejscu</w:t>
      </w:r>
      <w:r>
        <w:rPr>
          <w:spacing w:val="-5"/>
        </w:rPr>
        <w:t xml:space="preserve"> </w:t>
      </w:r>
      <w:r>
        <w:t>oczekiwania</w:t>
      </w:r>
      <w:r>
        <w:rPr>
          <w:spacing w:val="-2"/>
        </w:rPr>
        <w:t xml:space="preserve"> </w:t>
      </w:r>
      <w:r>
        <w:t>na</w:t>
      </w:r>
      <w:r>
        <w:rPr>
          <w:spacing w:val="-4"/>
        </w:rPr>
        <w:t xml:space="preserve"> </w:t>
      </w:r>
      <w:r>
        <w:t>ewakuację.</w:t>
      </w:r>
      <w:r>
        <w:rPr>
          <w:spacing w:val="-4"/>
        </w:rPr>
        <w:t xml:space="preserve"> </w:t>
      </w:r>
      <w:r>
        <w:t>Są</w:t>
      </w:r>
      <w:r>
        <w:rPr>
          <w:spacing w:val="-3"/>
        </w:rPr>
        <w:t xml:space="preserve"> </w:t>
      </w:r>
      <w:r>
        <w:t>to:</w:t>
      </w:r>
    </w:p>
    <w:p w:rsidR="00F86F8B" w:rsidRDefault="00F86F8B" w:rsidP="00F86F8B">
      <w:pPr>
        <w:pStyle w:val="Akapitzlist"/>
        <w:widowControl w:val="0"/>
        <w:numPr>
          <w:ilvl w:val="0"/>
          <w:numId w:val="82"/>
        </w:numPr>
        <w:tabs>
          <w:tab w:val="left" w:pos="1867"/>
        </w:tabs>
        <w:suppressAutoHyphens w:val="0"/>
        <w:autoSpaceDE w:val="0"/>
        <w:autoSpaceDN w:val="0"/>
        <w:spacing w:line="276" w:lineRule="auto"/>
        <w:ind w:right="1719"/>
        <w:contextualSpacing/>
        <w:jc w:val="left"/>
      </w:pPr>
      <w:r>
        <w:t>Nad</w:t>
      </w:r>
      <w:r>
        <w:rPr>
          <w:spacing w:val="-17"/>
        </w:rPr>
        <w:t xml:space="preserve"> </w:t>
      </w:r>
      <w:r>
        <w:t>wnęką</w:t>
      </w:r>
      <w:r>
        <w:rPr>
          <w:spacing w:val="-17"/>
        </w:rPr>
        <w:t xml:space="preserve"> </w:t>
      </w:r>
      <w:r>
        <w:t>lub</w:t>
      </w:r>
      <w:r>
        <w:rPr>
          <w:spacing w:val="-16"/>
        </w:rPr>
        <w:t xml:space="preserve"> </w:t>
      </w:r>
      <w:r>
        <w:t>przed</w:t>
      </w:r>
      <w:r>
        <w:rPr>
          <w:spacing w:val="-17"/>
        </w:rPr>
        <w:t xml:space="preserve"> </w:t>
      </w:r>
      <w:r>
        <w:t>wejściem</w:t>
      </w:r>
      <w:r>
        <w:rPr>
          <w:spacing w:val="-17"/>
        </w:rPr>
        <w:t xml:space="preserve"> </w:t>
      </w:r>
      <w:r>
        <w:t>do</w:t>
      </w:r>
      <w:r>
        <w:rPr>
          <w:spacing w:val="-17"/>
        </w:rPr>
        <w:t xml:space="preserve"> </w:t>
      </w:r>
      <w:r>
        <w:t>pomieszczenia</w:t>
      </w:r>
      <w:r>
        <w:rPr>
          <w:spacing w:val="-16"/>
        </w:rPr>
        <w:t xml:space="preserve"> </w:t>
      </w:r>
      <w:r>
        <w:t>–</w:t>
      </w:r>
      <w:r>
        <w:rPr>
          <w:spacing w:val="-17"/>
        </w:rPr>
        <w:t xml:space="preserve"> </w:t>
      </w:r>
      <w:r>
        <w:t>czytelne</w:t>
      </w:r>
      <w:r>
        <w:rPr>
          <w:spacing w:val="-17"/>
        </w:rPr>
        <w:t xml:space="preserve"> </w:t>
      </w:r>
      <w:r>
        <w:t>oznaczenie</w:t>
      </w:r>
      <w:r>
        <w:rPr>
          <w:spacing w:val="-16"/>
        </w:rPr>
        <w:t xml:space="preserve"> </w:t>
      </w:r>
      <w:r>
        <w:t>funkcji przestrzeni: piktogram i tekst: MIEJSCE OCZEKIWANIA.</w:t>
      </w:r>
    </w:p>
    <w:p w:rsidR="00F86F8B" w:rsidRDefault="00F86F8B" w:rsidP="00F86F8B">
      <w:pPr>
        <w:pStyle w:val="Akapitzlist"/>
        <w:widowControl w:val="0"/>
        <w:numPr>
          <w:ilvl w:val="0"/>
          <w:numId w:val="82"/>
        </w:numPr>
        <w:tabs>
          <w:tab w:val="left" w:pos="1867"/>
        </w:tabs>
        <w:suppressAutoHyphens w:val="0"/>
        <w:autoSpaceDE w:val="0"/>
        <w:autoSpaceDN w:val="0"/>
        <w:spacing w:line="271" w:lineRule="exact"/>
        <w:ind w:hanging="338"/>
        <w:contextualSpacing/>
        <w:jc w:val="left"/>
      </w:pPr>
      <w:r>
        <w:t>Przestrzeń</w:t>
      </w:r>
      <w:r>
        <w:rPr>
          <w:spacing w:val="-11"/>
        </w:rPr>
        <w:t xml:space="preserve"> </w:t>
      </w:r>
      <w:r>
        <w:t>manewrowa</w:t>
      </w:r>
      <w:r>
        <w:rPr>
          <w:spacing w:val="-7"/>
        </w:rPr>
        <w:t xml:space="preserve"> </w:t>
      </w:r>
      <w:r>
        <w:t>–</w:t>
      </w:r>
      <w:r>
        <w:rPr>
          <w:spacing w:val="-11"/>
        </w:rPr>
        <w:t xml:space="preserve"> </w:t>
      </w:r>
      <w:r>
        <w:t>przynajmniej</w:t>
      </w:r>
      <w:r>
        <w:rPr>
          <w:spacing w:val="-10"/>
        </w:rPr>
        <w:t xml:space="preserve"> </w:t>
      </w:r>
      <w:r>
        <w:t>pole</w:t>
      </w:r>
      <w:r>
        <w:rPr>
          <w:spacing w:val="-10"/>
        </w:rPr>
        <w:t xml:space="preserve"> </w:t>
      </w:r>
      <w:r>
        <w:t>kwadratu</w:t>
      </w:r>
      <w:r>
        <w:rPr>
          <w:spacing w:val="-12"/>
        </w:rPr>
        <w:t xml:space="preserve"> </w:t>
      </w:r>
      <w:r>
        <w:t>o</w:t>
      </w:r>
      <w:r>
        <w:rPr>
          <w:spacing w:val="-11"/>
        </w:rPr>
        <w:t xml:space="preserve"> </w:t>
      </w:r>
      <w:r>
        <w:t>boku</w:t>
      </w:r>
      <w:r>
        <w:rPr>
          <w:spacing w:val="-9"/>
        </w:rPr>
        <w:t xml:space="preserve"> </w:t>
      </w:r>
      <w:r>
        <w:t>150</w:t>
      </w:r>
      <w:r>
        <w:rPr>
          <w:spacing w:val="-12"/>
        </w:rPr>
        <w:t xml:space="preserve"> </w:t>
      </w:r>
      <w:r>
        <w:rPr>
          <w:spacing w:val="-5"/>
        </w:rPr>
        <w:t>cm.</w:t>
      </w:r>
    </w:p>
    <w:p w:rsidR="00F86F8B" w:rsidRDefault="00F86F8B" w:rsidP="00F86F8B">
      <w:pPr>
        <w:pStyle w:val="Akapitzlist"/>
        <w:widowControl w:val="0"/>
        <w:numPr>
          <w:ilvl w:val="0"/>
          <w:numId w:val="82"/>
        </w:numPr>
        <w:tabs>
          <w:tab w:val="left" w:pos="1867"/>
        </w:tabs>
        <w:suppressAutoHyphens w:val="0"/>
        <w:autoSpaceDE w:val="0"/>
        <w:autoSpaceDN w:val="0"/>
        <w:ind w:hanging="338"/>
        <w:contextualSpacing/>
        <w:jc w:val="left"/>
      </w:pPr>
      <w:r>
        <w:t>Mebel</w:t>
      </w:r>
      <w:r>
        <w:rPr>
          <w:spacing w:val="-13"/>
        </w:rPr>
        <w:t xml:space="preserve"> </w:t>
      </w:r>
      <w:r>
        <w:t>do</w:t>
      </w:r>
      <w:r>
        <w:rPr>
          <w:spacing w:val="-14"/>
        </w:rPr>
        <w:t xml:space="preserve"> </w:t>
      </w:r>
      <w:r>
        <w:t>siedzenia</w:t>
      </w:r>
      <w:r>
        <w:rPr>
          <w:spacing w:val="-13"/>
        </w:rPr>
        <w:t xml:space="preserve"> </w:t>
      </w:r>
      <w:r>
        <w:t>–</w:t>
      </w:r>
      <w:r>
        <w:rPr>
          <w:spacing w:val="-13"/>
        </w:rPr>
        <w:t xml:space="preserve"> </w:t>
      </w:r>
      <w:r>
        <w:t>z</w:t>
      </w:r>
      <w:r>
        <w:rPr>
          <w:spacing w:val="-16"/>
        </w:rPr>
        <w:t xml:space="preserve"> </w:t>
      </w:r>
      <w:r>
        <w:t>oparciem</w:t>
      </w:r>
      <w:r>
        <w:rPr>
          <w:spacing w:val="-14"/>
        </w:rPr>
        <w:t xml:space="preserve"> </w:t>
      </w:r>
      <w:r>
        <w:t>i</w:t>
      </w:r>
      <w:r>
        <w:rPr>
          <w:spacing w:val="-15"/>
        </w:rPr>
        <w:t xml:space="preserve"> </w:t>
      </w:r>
      <w:r>
        <w:rPr>
          <w:spacing w:val="-2"/>
        </w:rPr>
        <w:t>podłokietnikami.</w:t>
      </w:r>
    </w:p>
    <w:p w:rsidR="00F86F8B" w:rsidRDefault="00F86F8B" w:rsidP="00F86F8B">
      <w:pPr>
        <w:pStyle w:val="Akapitzlist"/>
        <w:widowControl w:val="0"/>
        <w:numPr>
          <w:ilvl w:val="0"/>
          <w:numId w:val="82"/>
        </w:numPr>
        <w:tabs>
          <w:tab w:val="left" w:pos="1867"/>
        </w:tabs>
        <w:suppressAutoHyphens w:val="0"/>
        <w:autoSpaceDE w:val="0"/>
        <w:autoSpaceDN w:val="0"/>
        <w:ind w:hanging="338"/>
        <w:contextualSpacing/>
        <w:jc w:val="left"/>
      </w:pPr>
      <w:r>
        <w:t>Miejsce</w:t>
      </w:r>
      <w:r>
        <w:rPr>
          <w:spacing w:val="-8"/>
        </w:rPr>
        <w:t xml:space="preserve"> </w:t>
      </w:r>
      <w:r>
        <w:t>do</w:t>
      </w:r>
      <w:r>
        <w:rPr>
          <w:spacing w:val="-11"/>
        </w:rPr>
        <w:t xml:space="preserve"> </w:t>
      </w:r>
      <w:r>
        <w:t>odłożenia</w:t>
      </w:r>
      <w:r>
        <w:rPr>
          <w:spacing w:val="-10"/>
        </w:rPr>
        <w:t xml:space="preserve"> </w:t>
      </w:r>
      <w:r>
        <w:t>wózka</w:t>
      </w:r>
      <w:r>
        <w:rPr>
          <w:spacing w:val="-5"/>
        </w:rPr>
        <w:t xml:space="preserve"> </w:t>
      </w:r>
      <w:r>
        <w:t>–</w:t>
      </w:r>
      <w:r>
        <w:rPr>
          <w:spacing w:val="-11"/>
        </w:rPr>
        <w:t xml:space="preserve"> </w:t>
      </w:r>
      <w:r>
        <w:t>w</w:t>
      </w:r>
      <w:r>
        <w:rPr>
          <w:spacing w:val="-10"/>
        </w:rPr>
        <w:t xml:space="preserve"> </w:t>
      </w:r>
      <w:r>
        <w:t>pobliżu</w:t>
      </w:r>
      <w:r>
        <w:rPr>
          <w:spacing w:val="-10"/>
        </w:rPr>
        <w:t xml:space="preserve"> </w:t>
      </w:r>
      <w:r>
        <w:t>mebla</w:t>
      </w:r>
      <w:r>
        <w:rPr>
          <w:spacing w:val="-8"/>
        </w:rPr>
        <w:t xml:space="preserve"> </w:t>
      </w:r>
      <w:r>
        <w:t>do</w:t>
      </w:r>
      <w:r>
        <w:rPr>
          <w:spacing w:val="-11"/>
        </w:rPr>
        <w:t xml:space="preserve"> </w:t>
      </w:r>
      <w:r>
        <w:rPr>
          <w:spacing w:val="-2"/>
        </w:rPr>
        <w:t>siedzenia.</w:t>
      </w:r>
    </w:p>
    <w:p w:rsidR="00F86F8B" w:rsidRDefault="00F86F8B" w:rsidP="00F86F8B">
      <w:pPr>
        <w:pStyle w:val="Akapitzlist"/>
        <w:widowControl w:val="0"/>
        <w:numPr>
          <w:ilvl w:val="0"/>
          <w:numId w:val="82"/>
        </w:numPr>
        <w:tabs>
          <w:tab w:val="left" w:pos="1867"/>
        </w:tabs>
        <w:suppressAutoHyphens w:val="0"/>
        <w:autoSpaceDE w:val="0"/>
        <w:autoSpaceDN w:val="0"/>
        <w:ind w:hanging="338"/>
        <w:contextualSpacing/>
        <w:jc w:val="left"/>
      </w:pPr>
      <w:r>
        <w:rPr>
          <w:spacing w:val="-2"/>
        </w:rPr>
        <w:t>Gaśnica.</w:t>
      </w:r>
    </w:p>
    <w:p w:rsidR="00F86F8B" w:rsidRDefault="00F86F8B" w:rsidP="00F86F8B">
      <w:pPr>
        <w:pStyle w:val="Akapitzlist"/>
        <w:widowControl w:val="0"/>
        <w:numPr>
          <w:ilvl w:val="0"/>
          <w:numId w:val="82"/>
        </w:numPr>
        <w:tabs>
          <w:tab w:val="left" w:pos="1867"/>
        </w:tabs>
        <w:suppressAutoHyphens w:val="0"/>
        <w:autoSpaceDE w:val="0"/>
        <w:autoSpaceDN w:val="0"/>
        <w:ind w:hanging="338"/>
        <w:contextualSpacing/>
        <w:jc w:val="left"/>
      </w:pPr>
      <w:r>
        <w:rPr>
          <w:spacing w:val="-2"/>
        </w:rPr>
        <w:t>Sprzęt</w:t>
      </w:r>
      <w:r>
        <w:rPr>
          <w:spacing w:val="-6"/>
        </w:rPr>
        <w:t xml:space="preserve"> </w:t>
      </w:r>
      <w:r>
        <w:rPr>
          <w:spacing w:val="-2"/>
        </w:rPr>
        <w:t>ewakuacyjny</w:t>
      </w:r>
      <w:r>
        <w:rPr>
          <w:spacing w:val="-3"/>
        </w:rPr>
        <w:t xml:space="preserve"> </w:t>
      </w:r>
      <w:r>
        <w:rPr>
          <w:spacing w:val="-2"/>
        </w:rPr>
        <w:t>–</w:t>
      </w:r>
      <w:r>
        <w:rPr>
          <w:spacing w:val="-11"/>
        </w:rPr>
        <w:t xml:space="preserve"> </w:t>
      </w:r>
      <w:r>
        <w:rPr>
          <w:spacing w:val="-2"/>
        </w:rPr>
        <w:t>materac</w:t>
      </w:r>
      <w:r>
        <w:rPr>
          <w:spacing w:val="-5"/>
        </w:rPr>
        <w:t xml:space="preserve"> </w:t>
      </w:r>
      <w:r>
        <w:rPr>
          <w:spacing w:val="-2"/>
        </w:rPr>
        <w:t>lub</w:t>
      </w:r>
      <w:r>
        <w:rPr>
          <w:spacing w:val="-5"/>
        </w:rPr>
        <w:t xml:space="preserve"> </w:t>
      </w:r>
      <w:r>
        <w:rPr>
          <w:spacing w:val="-2"/>
        </w:rPr>
        <w:t>wózek.</w:t>
      </w:r>
    </w:p>
    <w:p w:rsidR="00F86F8B" w:rsidRDefault="00F86F8B" w:rsidP="00F86F8B">
      <w:pPr>
        <w:pStyle w:val="Akapitzlist"/>
        <w:widowControl w:val="0"/>
        <w:numPr>
          <w:ilvl w:val="0"/>
          <w:numId w:val="82"/>
        </w:numPr>
        <w:tabs>
          <w:tab w:val="left" w:pos="1867"/>
        </w:tabs>
        <w:suppressAutoHyphens w:val="0"/>
        <w:autoSpaceDE w:val="0"/>
        <w:autoSpaceDN w:val="0"/>
        <w:spacing w:before="46"/>
        <w:ind w:hanging="338"/>
        <w:contextualSpacing/>
        <w:jc w:val="left"/>
      </w:pPr>
      <w:r>
        <w:t>Wideofon</w:t>
      </w:r>
      <w:r>
        <w:rPr>
          <w:spacing w:val="-3"/>
        </w:rPr>
        <w:t xml:space="preserve"> </w:t>
      </w:r>
      <w:r>
        <w:t>–</w:t>
      </w:r>
      <w:r>
        <w:rPr>
          <w:spacing w:val="-1"/>
        </w:rPr>
        <w:t xml:space="preserve"> </w:t>
      </w:r>
      <w:r>
        <w:t>zamontowany</w:t>
      </w:r>
      <w:r>
        <w:rPr>
          <w:spacing w:val="-2"/>
        </w:rPr>
        <w:t xml:space="preserve"> </w:t>
      </w:r>
      <w:r>
        <w:t>na</w:t>
      </w:r>
      <w:r>
        <w:rPr>
          <w:spacing w:val="-2"/>
        </w:rPr>
        <w:t xml:space="preserve"> </w:t>
      </w:r>
      <w:r>
        <w:t>wysokości</w:t>
      </w:r>
      <w:r>
        <w:rPr>
          <w:spacing w:val="-1"/>
        </w:rPr>
        <w:t xml:space="preserve"> </w:t>
      </w:r>
      <w:r>
        <w:t>80</w:t>
      </w:r>
      <w:r>
        <w:rPr>
          <w:spacing w:val="4"/>
        </w:rPr>
        <w:t xml:space="preserve"> </w:t>
      </w:r>
      <w:r>
        <w:t>–</w:t>
      </w:r>
      <w:r>
        <w:rPr>
          <w:spacing w:val="-7"/>
        </w:rPr>
        <w:t xml:space="preserve"> </w:t>
      </w:r>
      <w:r>
        <w:t>110</w:t>
      </w:r>
      <w:r>
        <w:rPr>
          <w:spacing w:val="-1"/>
        </w:rPr>
        <w:t xml:space="preserve"> </w:t>
      </w:r>
      <w:r>
        <w:rPr>
          <w:spacing w:val="-5"/>
        </w:rPr>
        <w:t>cm.</w:t>
      </w:r>
    </w:p>
    <w:p w:rsidR="00F86F8B" w:rsidRDefault="00F86F8B" w:rsidP="00F86F8B">
      <w:pPr>
        <w:widowControl w:val="0"/>
        <w:tabs>
          <w:tab w:val="left" w:pos="1867"/>
        </w:tabs>
        <w:autoSpaceDE w:val="0"/>
        <w:autoSpaceDN w:val="0"/>
        <w:spacing w:before="46"/>
      </w:pPr>
    </w:p>
    <w:p w:rsidR="00F86F8B" w:rsidRDefault="00F86F8B" w:rsidP="00F86F8B">
      <w:pPr>
        <w:widowControl w:val="0"/>
        <w:tabs>
          <w:tab w:val="left" w:pos="1867"/>
        </w:tabs>
        <w:autoSpaceDE w:val="0"/>
        <w:autoSpaceDN w:val="0"/>
        <w:spacing w:before="46"/>
      </w:pPr>
    </w:p>
    <w:p w:rsidR="00F86F8B" w:rsidRDefault="00F86F8B" w:rsidP="00F86F8B">
      <w:pPr>
        <w:widowControl w:val="0"/>
        <w:tabs>
          <w:tab w:val="left" w:pos="1867"/>
        </w:tabs>
        <w:autoSpaceDE w:val="0"/>
        <w:autoSpaceDN w:val="0"/>
        <w:spacing w:before="46"/>
      </w:pPr>
    </w:p>
    <w:p w:rsidR="00F86F8B" w:rsidRDefault="00F86F8B" w:rsidP="00F86F8B">
      <w:pPr>
        <w:widowControl w:val="0"/>
        <w:tabs>
          <w:tab w:val="left" w:pos="1867"/>
        </w:tabs>
        <w:autoSpaceDE w:val="0"/>
        <w:autoSpaceDN w:val="0"/>
        <w:spacing w:before="46"/>
      </w:pPr>
    </w:p>
    <w:p w:rsidR="00F86F8B" w:rsidRDefault="00F86F8B" w:rsidP="00F86F8B">
      <w:pPr>
        <w:widowControl w:val="0"/>
        <w:tabs>
          <w:tab w:val="left" w:pos="1867"/>
        </w:tabs>
        <w:autoSpaceDE w:val="0"/>
        <w:autoSpaceDN w:val="0"/>
        <w:spacing w:before="46"/>
      </w:pPr>
    </w:p>
    <w:p w:rsidR="00F86F8B" w:rsidRDefault="00F86F8B" w:rsidP="00F86F8B">
      <w:pPr>
        <w:widowControl w:val="0"/>
        <w:tabs>
          <w:tab w:val="left" w:pos="1867"/>
        </w:tabs>
        <w:autoSpaceDE w:val="0"/>
        <w:autoSpaceDN w:val="0"/>
        <w:spacing w:before="46"/>
      </w:pPr>
    </w:p>
    <w:p w:rsidR="00F86F8B" w:rsidRDefault="00F86F8B" w:rsidP="00F86F8B">
      <w:pPr>
        <w:widowControl w:val="0"/>
        <w:tabs>
          <w:tab w:val="left" w:pos="1867"/>
        </w:tabs>
        <w:autoSpaceDE w:val="0"/>
        <w:autoSpaceDN w:val="0"/>
        <w:spacing w:before="46"/>
      </w:pPr>
    </w:p>
    <w:p w:rsidR="00F86F8B" w:rsidRDefault="00F86F8B" w:rsidP="00F86F8B">
      <w:pPr>
        <w:widowControl w:val="0"/>
        <w:tabs>
          <w:tab w:val="left" w:pos="1867"/>
        </w:tabs>
        <w:autoSpaceDE w:val="0"/>
        <w:autoSpaceDN w:val="0"/>
        <w:spacing w:before="46"/>
      </w:pPr>
    </w:p>
    <w:p w:rsidR="00F86F8B" w:rsidRDefault="00F86F8B" w:rsidP="00F86F8B">
      <w:pPr>
        <w:widowControl w:val="0"/>
        <w:tabs>
          <w:tab w:val="left" w:pos="1867"/>
        </w:tabs>
        <w:autoSpaceDE w:val="0"/>
        <w:autoSpaceDN w:val="0"/>
        <w:spacing w:before="46"/>
      </w:pPr>
    </w:p>
    <w:p w:rsidR="00F86F8B" w:rsidRDefault="00F86F8B" w:rsidP="00F86F8B">
      <w:pPr>
        <w:widowControl w:val="0"/>
        <w:tabs>
          <w:tab w:val="left" w:pos="1867"/>
        </w:tabs>
        <w:autoSpaceDE w:val="0"/>
        <w:autoSpaceDN w:val="0"/>
        <w:spacing w:before="46"/>
      </w:pPr>
    </w:p>
    <w:p w:rsidR="00F86F8B" w:rsidRDefault="00F86F8B" w:rsidP="00F86F8B">
      <w:pPr>
        <w:rPr>
          <w:rFonts w:ascii="Times New Roman" w:hAnsi="Times New Roman"/>
          <w:b/>
          <w:bCs/>
          <w:sz w:val="23"/>
          <w:szCs w:val="23"/>
        </w:rPr>
      </w:pPr>
    </w:p>
    <w:p w:rsidR="00F86F8B" w:rsidRDefault="00F86F8B" w:rsidP="00F86F8B">
      <w:pPr>
        <w:rPr>
          <w:rFonts w:ascii="Times New Roman" w:hAnsi="Times New Roman"/>
          <w:b/>
          <w:bCs/>
          <w:sz w:val="23"/>
          <w:szCs w:val="23"/>
        </w:rPr>
      </w:pPr>
      <w:r>
        <w:rPr>
          <w:rFonts w:ascii="Times New Roman" w:hAnsi="Times New Roman"/>
          <w:b/>
          <w:bCs/>
          <w:sz w:val="23"/>
          <w:szCs w:val="23"/>
        </w:rPr>
        <w:t>Techniczne sposoby ewakuacji osób poszkodowanych / osób o ograniczonej zdolności poruszania</w:t>
      </w: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rPr>
          <w:rFonts w:ascii="Times New Roman" w:hAnsi="Times New Roman"/>
          <w:sz w:val="23"/>
          <w:szCs w:val="23"/>
        </w:rPr>
      </w:pPr>
    </w:p>
    <w:p w:rsidR="00F86F8B" w:rsidRDefault="00F86F8B" w:rsidP="00F86F8B">
      <w:pPr>
        <w:autoSpaceDE w:val="0"/>
        <w:rPr>
          <w:rFonts w:ascii="Times New Roman" w:hAnsi="Times New Roman"/>
          <w:bCs/>
          <w:sz w:val="20"/>
        </w:rPr>
      </w:pPr>
    </w:p>
    <w:p w:rsidR="00F86F8B" w:rsidRDefault="000B0EFF" w:rsidP="00F86F8B">
      <w:pPr>
        <w:autoSpaceDE w:val="0"/>
        <w:rPr>
          <w:rFonts w:ascii="Times New Roman" w:hAnsi="Times New Roman"/>
          <w:bCs/>
          <w:sz w:val="15"/>
        </w:rPr>
      </w:pPr>
      <w:r>
        <w:rPr>
          <w:noProof/>
          <w:lang w:eastAsia="pl-PL"/>
        </w:rPr>
        <w:drawing>
          <wp:anchor distT="0" distB="0" distL="0" distR="0" simplePos="0" relativeHeight="251658240" behindDoc="0" locked="0" layoutInCell="1" allowOverlap="1">
            <wp:simplePos x="0" y="0"/>
            <wp:positionH relativeFrom="page">
              <wp:posOffset>4890135</wp:posOffset>
            </wp:positionH>
            <wp:positionV relativeFrom="paragraph">
              <wp:posOffset>134620</wp:posOffset>
            </wp:positionV>
            <wp:extent cx="889635" cy="1965960"/>
            <wp:effectExtent l="19050" t="0" r="5715" b="0"/>
            <wp:wrapTopAndBottom/>
            <wp:docPr id="3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32" cstate="print"/>
                    <a:srcRect/>
                    <a:stretch>
                      <a:fillRect/>
                    </a:stretch>
                  </pic:blipFill>
                  <pic:spPr bwMode="auto">
                    <a:xfrm>
                      <a:off x="0" y="0"/>
                      <a:ext cx="889635" cy="1965960"/>
                    </a:xfrm>
                    <a:prstGeom prst="rect">
                      <a:avLst/>
                    </a:prstGeom>
                    <a:noFill/>
                  </pic:spPr>
                </pic:pic>
              </a:graphicData>
            </a:graphic>
          </wp:anchor>
        </w:drawing>
      </w:r>
      <w:r>
        <w:rPr>
          <w:noProof/>
          <w:lang w:eastAsia="pl-PL"/>
        </w:rPr>
        <w:drawing>
          <wp:anchor distT="0" distB="0" distL="0" distR="0" simplePos="0" relativeHeight="251661312" behindDoc="0" locked="0" layoutInCell="1" allowOverlap="1">
            <wp:simplePos x="0" y="0"/>
            <wp:positionH relativeFrom="page">
              <wp:posOffset>4792345</wp:posOffset>
            </wp:positionH>
            <wp:positionV relativeFrom="paragraph">
              <wp:posOffset>2395855</wp:posOffset>
            </wp:positionV>
            <wp:extent cx="1102360" cy="1975485"/>
            <wp:effectExtent l="19050" t="0" r="2540" b="0"/>
            <wp:wrapTopAndBottom/>
            <wp:docPr id="38"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33" cstate="print"/>
                    <a:srcRect/>
                    <a:stretch>
                      <a:fillRect/>
                    </a:stretch>
                  </pic:blipFill>
                  <pic:spPr bwMode="auto">
                    <a:xfrm>
                      <a:off x="0" y="0"/>
                      <a:ext cx="1102360" cy="1975485"/>
                    </a:xfrm>
                    <a:prstGeom prst="rect">
                      <a:avLst/>
                    </a:prstGeom>
                    <a:noFill/>
                  </pic:spPr>
                </pic:pic>
              </a:graphicData>
            </a:graphic>
          </wp:anchor>
        </w:drawing>
      </w:r>
      <w:r>
        <w:rPr>
          <w:noProof/>
          <w:lang w:eastAsia="pl-PL"/>
        </w:rPr>
        <w:drawing>
          <wp:anchor distT="0" distB="0" distL="0" distR="0" simplePos="0" relativeHeight="251660288" behindDoc="0" locked="0" layoutInCell="1" allowOverlap="1">
            <wp:simplePos x="0" y="0"/>
            <wp:positionH relativeFrom="page">
              <wp:posOffset>3155315</wp:posOffset>
            </wp:positionH>
            <wp:positionV relativeFrom="paragraph">
              <wp:posOffset>2421890</wp:posOffset>
            </wp:positionV>
            <wp:extent cx="1348105" cy="1848485"/>
            <wp:effectExtent l="19050" t="0" r="4445" b="0"/>
            <wp:wrapTopAndBottom/>
            <wp:docPr id="3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34" cstate="print"/>
                    <a:srcRect/>
                    <a:stretch>
                      <a:fillRect/>
                    </a:stretch>
                  </pic:blipFill>
                  <pic:spPr bwMode="auto">
                    <a:xfrm>
                      <a:off x="0" y="0"/>
                      <a:ext cx="1348105" cy="1848485"/>
                    </a:xfrm>
                    <a:prstGeom prst="rect">
                      <a:avLst/>
                    </a:prstGeom>
                    <a:noFill/>
                  </pic:spPr>
                </pic:pic>
              </a:graphicData>
            </a:graphic>
          </wp:anchor>
        </w:drawing>
      </w:r>
      <w:r>
        <w:rPr>
          <w:noProof/>
          <w:lang w:eastAsia="pl-PL"/>
        </w:rPr>
        <w:drawing>
          <wp:anchor distT="0" distB="0" distL="0" distR="0" simplePos="0" relativeHeight="251664384" behindDoc="0" locked="0" layoutInCell="1" allowOverlap="1">
            <wp:simplePos x="0" y="0"/>
            <wp:positionH relativeFrom="page">
              <wp:posOffset>3201035</wp:posOffset>
            </wp:positionH>
            <wp:positionV relativeFrom="paragraph">
              <wp:posOffset>209550</wp:posOffset>
            </wp:positionV>
            <wp:extent cx="1149985" cy="1835785"/>
            <wp:effectExtent l="19050" t="0" r="0" b="0"/>
            <wp:wrapTopAndBottom/>
            <wp:docPr id="4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35" cstate="print"/>
                    <a:srcRect/>
                    <a:stretch>
                      <a:fillRect/>
                    </a:stretch>
                  </pic:blipFill>
                  <pic:spPr bwMode="auto">
                    <a:xfrm>
                      <a:off x="0" y="0"/>
                      <a:ext cx="1149985" cy="1835785"/>
                    </a:xfrm>
                    <a:prstGeom prst="rect">
                      <a:avLst/>
                    </a:prstGeom>
                    <a:noFill/>
                  </pic:spPr>
                </pic:pic>
              </a:graphicData>
            </a:graphic>
          </wp:anchor>
        </w:drawing>
      </w:r>
      <w:r>
        <w:rPr>
          <w:noProof/>
          <w:lang w:eastAsia="pl-PL"/>
        </w:rPr>
        <w:drawing>
          <wp:anchor distT="0" distB="0" distL="0" distR="0" simplePos="0" relativeHeight="251659264" behindDoc="0" locked="0" layoutInCell="1" allowOverlap="1">
            <wp:simplePos x="0" y="0"/>
            <wp:positionH relativeFrom="page">
              <wp:posOffset>1329690</wp:posOffset>
            </wp:positionH>
            <wp:positionV relativeFrom="paragraph">
              <wp:posOffset>2437130</wp:posOffset>
            </wp:positionV>
            <wp:extent cx="1043940" cy="1897380"/>
            <wp:effectExtent l="19050" t="0" r="3810" b="0"/>
            <wp:wrapTopAndBottom/>
            <wp:docPr id="3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36" cstate="print"/>
                    <a:srcRect/>
                    <a:stretch>
                      <a:fillRect/>
                    </a:stretch>
                  </pic:blipFill>
                  <pic:spPr bwMode="auto">
                    <a:xfrm>
                      <a:off x="0" y="0"/>
                      <a:ext cx="1043940" cy="1897380"/>
                    </a:xfrm>
                    <a:prstGeom prst="rect">
                      <a:avLst/>
                    </a:prstGeom>
                    <a:noFill/>
                  </pic:spPr>
                </pic:pic>
              </a:graphicData>
            </a:graphic>
          </wp:anchor>
        </w:drawing>
      </w:r>
      <w:r>
        <w:rPr>
          <w:noProof/>
          <w:lang w:eastAsia="pl-PL"/>
        </w:rPr>
        <w:drawing>
          <wp:anchor distT="0" distB="0" distL="0" distR="0" simplePos="0" relativeHeight="251662336" behindDoc="0" locked="0" layoutInCell="1" allowOverlap="1">
            <wp:simplePos x="0" y="0"/>
            <wp:positionH relativeFrom="page">
              <wp:posOffset>1210310</wp:posOffset>
            </wp:positionH>
            <wp:positionV relativeFrom="paragraph">
              <wp:posOffset>4628515</wp:posOffset>
            </wp:positionV>
            <wp:extent cx="1736725" cy="1544320"/>
            <wp:effectExtent l="19050" t="0" r="0" b="0"/>
            <wp:wrapTopAndBottom/>
            <wp:docPr id="3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7" cstate="print"/>
                    <a:srcRect/>
                    <a:stretch>
                      <a:fillRect/>
                    </a:stretch>
                  </pic:blipFill>
                  <pic:spPr bwMode="auto">
                    <a:xfrm>
                      <a:off x="0" y="0"/>
                      <a:ext cx="1736725" cy="1544320"/>
                    </a:xfrm>
                    <a:prstGeom prst="rect">
                      <a:avLst/>
                    </a:prstGeom>
                    <a:noFill/>
                  </pic:spPr>
                </pic:pic>
              </a:graphicData>
            </a:graphic>
          </wp:anchor>
        </w:drawing>
      </w:r>
      <w:r>
        <w:rPr>
          <w:noProof/>
          <w:lang w:eastAsia="pl-PL"/>
        </w:rPr>
        <w:drawing>
          <wp:anchor distT="0" distB="0" distL="0" distR="0" simplePos="0" relativeHeight="251663360" behindDoc="0" locked="0" layoutInCell="1" allowOverlap="1">
            <wp:simplePos x="0" y="0"/>
            <wp:positionH relativeFrom="page">
              <wp:posOffset>1431925</wp:posOffset>
            </wp:positionH>
            <wp:positionV relativeFrom="paragraph">
              <wp:posOffset>185420</wp:posOffset>
            </wp:positionV>
            <wp:extent cx="1239520" cy="2115185"/>
            <wp:effectExtent l="19050" t="0" r="0" b="0"/>
            <wp:wrapTopAndBottom/>
            <wp:docPr id="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8" cstate="print"/>
                    <a:srcRect/>
                    <a:stretch>
                      <a:fillRect/>
                    </a:stretch>
                  </pic:blipFill>
                  <pic:spPr bwMode="auto">
                    <a:xfrm>
                      <a:off x="0" y="0"/>
                      <a:ext cx="1239520" cy="2115185"/>
                    </a:xfrm>
                    <a:prstGeom prst="rect">
                      <a:avLst/>
                    </a:prstGeom>
                    <a:noFill/>
                  </pic:spPr>
                </pic:pic>
              </a:graphicData>
            </a:graphic>
          </wp:anchor>
        </w:drawing>
      </w:r>
    </w:p>
    <w:p w:rsidR="00F86F8B" w:rsidRDefault="00F86F8B" w:rsidP="00F86F8B">
      <w:pPr>
        <w:autoSpaceDE w:val="0"/>
        <w:spacing w:before="1"/>
        <w:rPr>
          <w:rFonts w:ascii="Times New Roman" w:hAnsi="Times New Roman"/>
          <w:bCs/>
          <w:sz w:val="7"/>
        </w:rPr>
      </w:pPr>
    </w:p>
    <w:p w:rsidR="00F86F8B" w:rsidRDefault="00F86F8B" w:rsidP="00F86F8B">
      <w:pPr>
        <w:autoSpaceDE w:val="0"/>
        <w:spacing w:before="3"/>
        <w:rPr>
          <w:rFonts w:ascii="Times New Roman" w:hAnsi="Times New Roman"/>
          <w:bCs/>
          <w:sz w:val="29"/>
        </w:rPr>
      </w:pPr>
    </w:p>
    <w:p w:rsidR="00F86F8B" w:rsidRDefault="00F86F8B" w:rsidP="00F86F8B">
      <w:pPr>
        <w:autoSpaceDE w:val="0"/>
        <w:rPr>
          <w:rFonts w:ascii="Times New Roman" w:hAnsi="Times New Roman"/>
          <w:bCs/>
          <w:sz w:val="24"/>
        </w:rPr>
      </w:pPr>
    </w:p>
    <w:p w:rsidR="00F86F8B" w:rsidRDefault="00F86F8B" w:rsidP="00F86F8B">
      <w:pPr>
        <w:spacing w:before="162"/>
        <w:ind w:left="118"/>
        <w:rPr>
          <w:rFonts w:ascii="Times New Roman" w:hAnsi="Times New Roman"/>
          <w:sz w:val="16"/>
        </w:rPr>
      </w:pPr>
      <w:r>
        <w:rPr>
          <w:rFonts w:ascii="Times New Roman" w:hAnsi="Times New Roman"/>
          <w:sz w:val="16"/>
        </w:rPr>
        <w:t>Źródło: Platforma edukacyjna Ministerstwa Edukacji Narodowej – Ewakuacja ludności. Licencja: CC BY 3.</w:t>
      </w:r>
    </w:p>
    <w:p w:rsidR="00F86F8B" w:rsidRDefault="00F86F8B" w:rsidP="00F86F8B">
      <w:pPr>
        <w:spacing w:before="162"/>
        <w:ind w:left="118"/>
        <w:rPr>
          <w:rFonts w:ascii="Times New Roman" w:hAnsi="Times New Roman"/>
          <w:sz w:val="16"/>
        </w:rPr>
      </w:pPr>
    </w:p>
    <w:p w:rsidR="00F86F8B" w:rsidRDefault="00F86F8B" w:rsidP="00F86F8B">
      <w:pPr>
        <w:autoSpaceDE w:val="0"/>
        <w:rPr>
          <w:rFonts w:ascii="Times New Roman" w:hAnsi="Times New Roman"/>
        </w:rPr>
      </w:pPr>
    </w:p>
    <w:p w:rsidR="00F86F8B" w:rsidRDefault="00F86F8B" w:rsidP="00F86F8B">
      <w:pPr>
        <w:rPr>
          <w:rFonts w:ascii="Aptos" w:eastAsia="Aptos" w:hAnsi="Aptos"/>
          <w:kern w:val="2"/>
          <w:sz w:val="24"/>
          <w:szCs w:val="24"/>
          <w:lang w:eastAsia="en-US"/>
        </w:rPr>
      </w:pPr>
    </w:p>
    <w:p w:rsidR="00F86F8B" w:rsidRDefault="00F86F8B" w:rsidP="00F86F8B"/>
    <w:p w:rsidR="00F86F8B" w:rsidRDefault="00F86F8B" w:rsidP="00F86F8B">
      <w:pPr>
        <w:autoSpaceDE w:val="0"/>
        <w:spacing w:after="120"/>
        <w:rPr>
          <w:rFonts w:ascii="Times New Roman" w:hAnsi="Times New Roman"/>
          <w:bCs/>
        </w:rPr>
      </w:pPr>
    </w:p>
    <w:p w:rsidR="00F86F8B" w:rsidRPr="00D97F0C" w:rsidRDefault="00F86F8B" w:rsidP="00AF58E1">
      <w:pPr>
        <w:autoSpaceDE w:val="0"/>
        <w:rPr>
          <w:rFonts w:ascii="Times New Roman" w:hAnsi="Times New Roman"/>
          <w:sz w:val="24"/>
          <w:szCs w:val="24"/>
        </w:rPr>
      </w:pPr>
    </w:p>
    <w:sectPr w:rsidR="00F86F8B" w:rsidRPr="00D97F0C">
      <w:type w:val="continuous"/>
      <w:pgSz w:w="11906" w:h="16838"/>
      <w:pgMar w:top="851" w:right="1417" w:bottom="1258"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96DE5" w:rsidRDefault="00F96DE5">
      <w:r>
        <w:separator/>
      </w:r>
    </w:p>
  </w:endnote>
  <w:endnote w:type="continuationSeparator" w:id="0">
    <w:p w:rsidR="00F96DE5" w:rsidRDefault="00F96DE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MT">
    <w:panose1 w:val="00000000000000000000"/>
    <w:charset w:val="EE"/>
    <w:family w:val="auto"/>
    <w:notTrueType/>
    <w:pitch w:val="default"/>
    <w:sig w:usb0="00000005" w:usb1="00000000" w:usb2="00000000" w:usb3="00000000" w:csb0="00000002"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ptos">
    <w:altName w:val="Arial"/>
    <w:charset w:val="00"/>
    <w:family w:val="swiss"/>
    <w:pitch w:val="variable"/>
    <w:sig w:usb0="00000001" w:usb1="00000003" w:usb2="00000000" w:usb3="00000000" w:csb0="0000019F" w:csb1="00000000"/>
  </w:font>
  <w:font w:name="Tahoma">
    <w:panose1 w:val="020B0604030504040204"/>
    <w:charset w:val="EE"/>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34A6" w:rsidRDefault="008034A6"/>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34A6" w:rsidRDefault="008034A6">
    <w:pPr>
      <w:pStyle w:val="Stopka"/>
      <w:jc w:val="center"/>
    </w:pPr>
    <w:fldSimple w:instr=" PAGE ">
      <w:r w:rsidR="000B0EFF">
        <w:rPr>
          <w:noProof/>
        </w:rPr>
        <w:t>1</w:t>
      </w:r>
    </w:fldSimple>
  </w:p>
  <w:p w:rsidR="008034A6" w:rsidRDefault="008034A6">
    <w:pPr>
      <w:pStyle w:val="Stopka"/>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34A6" w:rsidRDefault="008034A6"/>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96DE5" w:rsidRDefault="00F96DE5">
      <w:r>
        <w:separator/>
      </w:r>
    </w:p>
  </w:footnote>
  <w:footnote w:type="continuationSeparator" w:id="0">
    <w:p w:rsidR="00F96DE5" w:rsidRDefault="00F96DE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34A6" w:rsidRDefault="008034A6"/>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34A6" w:rsidRDefault="008034A6"/>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34A6" w:rsidRDefault="008034A6"/>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pStyle w:val="Nagwek2"/>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pStyle w:val="Nagwek4"/>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1"/>
    <w:lvl w:ilvl="0">
      <w:start w:val="8"/>
      <w:numFmt w:val="bullet"/>
      <w:lvlText w:val=""/>
      <w:lvlJc w:val="left"/>
      <w:pPr>
        <w:tabs>
          <w:tab w:val="num" w:pos="0"/>
        </w:tabs>
        <w:ind w:left="720" w:hanging="360"/>
      </w:pPr>
      <w:rPr>
        <w:rFonts w:ascii="Symbol" w:hAnsi="Symbol" w:cs="Times New Roman"/>
      </w:rPr>
    </w:lvl>
  </w:abstractNum>
  <w:abstractNum w:abstractNumId="2">
    <w:nsid w:val="00000003"/>
    <w:multiLevelType w:val="singleLevel"/>
    <w:tmpl w:val="00000003"/>
    <w:name w:val="WW8Num2"/>
    <w:lvl w:ilvl="0">
      <w:start w:val="1"/>
      <w:numFmt w:val="bullet"/>
      <w:lvlText w:val=""/>
      <w:lvlJc w:val="left"/>
      <w:pPr>
        <w:tabs>
          <w:tab w:val="num" w:pos="0"/>
        </w:tabs>
        <w:ind w:left="765" w:hanging="360"/>
      </w:pPr>
      <w:rPr>
        <w:rFonts w:ascii="Symbol" w:hAnsi="Symbol" w:cs="Symbol"/>
      </w:rPr>
    </w:lvl>
  </w:abstractNum>
  <w:abstractNum w:abstractNumId="3">
    <w:nsid w:val="00000004"/>
    <w:multiLevelType w:val="singleLevel"/>
    <w:tmpl w:val="00000004"/>
    <w:name w:val="WW8Num3"/>
    <w:lvl w:ilvl="0">
      <w:start w:val="1"/>
      <w:numFmt w:val="bullet"/>
      <w:lvlText w:val=""/>
      <w:lvlJc w:val="left"/>
      <w:pPr>
        <w:tabs>
          <w:tab w:val="num" w:pos="0"/>
        </w:tabs>
        <w:ind w:left="720" w:hanging="360"/>
      </w:pPr>
      <w:rPr>
        <w:rFonts w:ascii="Symbol" w:hAnsi="Symbol" w:cs="Symbol"/>
      </w:rPr>
    </w:lvl>
  </w:abstractNum>
  <w:abstractNum w:abstractNumId="4">
    <w:nsid w:val="00000005"/>
    <w:multiLevelType w:val="singleLevel"/>
    <w:tmpl w:val="00000005"/>
    <w:name w:val="WW8Num4"/>
    <w:lvl w:ilvl="0">
      <w:start w:val="1"/>
      <w:numFmt w:val="bullet"/>
      <w:lvlText w:val=""/>
      <w:lvlJc w:val="left"/>
      <w:pPr>
        <w:tabs>
          <w:tab w:val="num" w:pos="0"/>
        </w:tabs>
        <w:ind w:left="720" w:hanging="360"/>
      </w:pPr>
      <w:rPr>
        <w:rFonts w:ascii="Wingdings" w:hAnsi="Wingdings" w:cs="Wingdings"/>
      </w:rPr>
    </w:lvl>
  </w:abstractNum>
  <w:abstractNum w:abstractNumId="5">
    <w:nsid w:val="00000006"/>
    <w:multiLevelType w:val="singleLevel"/>
    <w:tmpl w:val="00000006"/>
    <w:name w:val="WW8Num7"/>
    <w:lvl w:ilvl="0">
      <w:start w:val="1"/>
      <w:numFmt w:val="bullet"/>
      <w:lvlText w:val=""/>
      <w:lvlJc w:val="left"/>
      <w:pPr>
        <w:tabs>
          <w:tab w:val="num" w:pos="0"/>
        </w:tabs>
        <w:ind w:left="720" w:hanging="360"/>
      </w:pPr>
      <w:rPr>
        <w:rFonts w:ascii="Symbol" w:hAnsi="Symbol" w:cs="Symbol"/>
      </w:rPr>
    </w:lvl>
  </w:abstractNum>
  <w:abstractNum w:abstractNumId="6">
    <w:nsid w:val="00000007"/>
    <w:multiLevelType w:val="singleLevel"/>
    <w:tmpl w:val="00000007"/>
    <w:name w:val="WW8Num8"/>
    <w:lvl w:ilvl="0">
      <w:start w:val="1"/>
      <w:numFmt w:val="bullet"/>
      <w:lvlText w:val=""/>
      <w:lvlJc w:val="left"/>
      <w:pPr>
        <w:tabs>
          <w:tab w:val="num" w:pos="0"/>
        </w:tabs>
        <w:ind w:left="720" w:hanging="360"/>
      </w:pPr>
      <w:rPr>
        <w:rFonts w:ascii="Symbol" w:hAnsi="Symbol" w:cs="Symbol"/>
      </w:rPr>
    </w:lvl>
  </w:abstractNum>
  <w:abstractNum w:abstractNumId="7">
    <w:nsid w:val="00000008"/>
    <w:multiLevelType w:val="singleLevel"/>
    <w:tmpl w:val="00000008"/>
    <w:name w:val="WW8Num10"/>
    <w:lvl w:ilvl="0">
      <w:start w:val="1"/>
      <w:numFmt w:val="bullet"/>
      <w:lvlText w:val=""/>
      <w:lvlJc w:val="left"/>
      <w:pPr>
        <w:tabs>
          <w:tab w:val="num" w:pos="0"/>
        </w:tabs>
        <w:ind w:left="720" w:hanging="360"/>
      </w:pPr>
      <w:rPr>
        <w:rFonts w:ascii="Symbol" w:hAnsi="Symbol" w:cs="Symbol"/>
      </w:rPr>
    </w:lvl>
  </w:abstractNum>
  <w:abstractNum w:abstractNumId="8">
    <w:nsid w:val="00000009"/>
    <w:multiLevelType w:val="singleLevel"/>
    <w:tmpl w:val="00000009"/>
    <w:name w:val="WW8Num11"/>
    <w:lvl w:ilvl="0">
      <w:start w:val="1"/>
      <w:numFmt w:val="decimal"/>
      <w:lvlText w:val="%1."/>
      <w:lvlJc w:val="left"/>
      <w:pPr>
        <w:tabs>
          <w:tab w:val="num" w:pos="720"/>
        </w:tabs>
        <w:ind w:left="720" w:hanging="360"/>
      </w:pPr>
    </w:lvl>
  </w:abstractNum>
  <w:abstractNum w:abstractNumId="9">
    <w:nsid w:val="0000000A"/>
    <w:multiLevelType w:val="singleLevel"/>
    <w:tmpl w:val="0000000A"/>
    <w:name w:val="WW8Num12"/>
    <w:lvl w:ilvl="0">
      <w:start w:val="1"/>
      <w:numFmt w:val="bullet"/>
      <w:lvlText w:val=""/>
      <w:lvlJc w:val="left"/>
      <w:pPr>
        <w:tabs>
          <w:tab w:val="num" w:pos="0"/>
        </w:tabs>
        <w:ind w:left="720" w:hanging="360"/>
      </w:pPr>
      <w:rPr>
        <w:rFonts w:ascii="Symbol" w:hAnsi="Symbol" w:cs="Symbol"/>
      </w:rPr>
    </w:lvl>
  </w:abstractNum>
  <w:abstractNum w:abstractNumId="10">
    <w:nsid w:val="0000000B"/>
    <w:multiLevelType w:val="singleLevel"/>
    <w:tmpl w:val="0000000B"/>
    <w:name w:val="WW8Num13"/>
    <w:lvl w:ilvl="0">
      <w:start w:val="1"/>
      <w:numFmt w:val="bullet"/>
      <w:lvlText w:val=""/>
      <w:lvlJc w:val="left"/>
      <w:pPr>
        <w:tabs>
          <w:tab w:val="num" w:pos="0"/>
        </w:tabs>
        <w:ind w:left="765" w:hanging="360"/>
      </w:pPr>
      <w:rPr>
        <w:rFonts w:ascii="Wingdings" w:hAnsi="Wingdings" w:cs="Wingdings"/>
      </w:rPr>
    </w:lvl>
  </w:abstractNum>
  <w:abstractNum w:abstractNumId="11">
    <w:nsid w:val="0000000C"/>
    <w:multiLevelType w:val="singleLevel"/>
    <w:tmpl w:val="0000000C"/>
    <w:name w:val="WW8Num14"/>
    <w:lvl w:ilvl="0">
      <w:start w:val="1"/>
      <w:numFmt w:val="bullet"/>
      <w:lvlText w:val=""/>
      <w:lvlJc w:val="left"/>
      <w:pPr>
        <w:tabs>
          <w:tab w:val="num" w:pos="0"/>
        </w:tabs>
        <w:ind w:left="720" w:hanging="360"/>
      </w:pPr>
      <w:rPr>
        <w:rFonts w:ascii="Symbol" w:hAnsi="Symbol" w:cs="Symbol"/>
      </w:rPr>
    </w:lvl>
  </w:abstractNum>
  <w:abstractNum w:abstractNumId="12">
    <w:nsid w:val="0000000D"/>
    <w:multiLevelType w:val="singleLevel"/>
    <w:tmpl w:val="0000000D"/>
    <w:name w:val="WW8Num15"/>
    <w:lvl w:ilvl="0">
      <w:start w:val="1"/>
      <w:numFmt w:val="bullet"/>
      <w:lvlText w:val=""/>
      <w:lvlJc w:val="left"/>
      <w:pPr>
        <w:tabs>
          <w:tab w:val="num" w:pos="0"/>
        </w:tabs>
        <w:ind w:left="720" w:hanging="360"/>
      </w:pPr>
      <w:rPr>
        <w:rFonts w:ascii="Symbol" w:hAnsi="Symbol" w:cs="Symbol"/>
      </w:rPr>
    </w:lvl>
  </w:abstractNum>
  <w:abstractNum w:abstractNumId="13">
    <w:nsid w:val="0000000E"/>
    <w:multiLevelType w:val="singleLevel"/>
    <w:tmpl w:val="0000000E"/>
    <w:name w:val="WW8Num16"/>
    <w:lvl w:ilvl="0">
      <w:start w:val="1"/>
      <w:numFmt w:val="bullet"/>
      <w:lvlText w:val=""/>
      <w:lvlJc w:val="left"/>
      <w:pPr>
        <w:tabs>
          <w:tab w:val="num" w:pos="0"/>
        </w:tabs>
        <w:ind w:left="720" w:hanging="360"/>
      </w:pPr>
      <w:rPr>
        <w:rFonts w:ascii="Symbol" w:hAnsi="Symbol" w:cs="Symbol"/>
      </w:rPr>
    </w:lvl>
  </w:abstractNum>
  <w:abstractNum w:abstractNumId="14">
    <w:nsid w:val="0000000F"/>
    <w:multiLevelType w:val="singleLevel"/>
    <w:tmpl w:val="0000000F"/>
    <w:name w:val="WW8Num17"/>
    <w:lvl w:ilvl="0">
      <w:start w:val="1"/>
      <w:numFmt w:val="bullet"/>
      <w:lvlText w:val=""/>
      <w:lvlJc w:val="left"/>
      <w:pPr>
        <w:tabs>
          <w:tab w:val="num" w:pos="0"/>
        </w:tabs>
        <w:ind w:left="720" w:hanging="360"/>
      </w:pPr>
      <w:rPr>
        <w:rFonts w:ascii="Symbol" w:hAnsi="Symbol" w:cs="Symbol"/>
      </w:rPr>
    </w:lvl>
  </w:abstractNum>
  <w:abstractNum w:abstractNumId="15">
    <w:nsid w:val="00000010"/>
    <w:multiLevelType w:val="singleLevel"/>
    <w:tmpl w:val="00000010"/>
    <w:name w:val="WW8Num18"/>
    <w:lvl w:ilvl="0">
      <w:start w:val="1"/>
      <w:numFmt w:val="bullet"/>
      <w:lvlText w:val=""/>
      <w:lvlJc w:val="left"/>
      <w:pPr>
        <w:tabs>
          <w:tab w:val="num" w:pos="0"/>
        </w:tabs>
        <w:ind w:left="720" w:hanging="360"/>
      </w:pPr>
      <w:rPr>
        <w:rFonts w:ascii="Symbol" w:hAnsi="Symbol" w:cs="Symbol"/>
      </w:rPr>
    </w:lvl>
  </w:abstractNum>
  <w:abstractNum w:abstractNumId="16">
    <w:nsid w:val="00000011"/>
    <w:multiLevelType w:val="singleLevel"/>
    <w:tmpl w:val="00000011"/>
    <w:name w:val="WW8Num21"/>
    <w:lvl w:ilvl="0">
      <w:numFmt w:val="bullet"/>
      <w:lvlText w:val=""/>
      <w:lvlJc w:val="left"/>
      <w:pPr>
        <w:tabs>
          <w:tab w:val="num" w:pos="0"/>
        </w:tabs>
        <w:ind w:left="720" w:hanging="360"/>
      </w:pPr>
      <w:rPr>
        <w:rFonts w:ascii="Symbol" w:hAnsi="Symbol" w:cs="Times New Roman"/>
      </w:rPr>
    </w:lvl>
  </w:abstractNum>
  <w:abstractNum w:abstractNumId="17">
    <w:nsid w:val="00000012"/>
    <w:multiLevelType w:val="singleLevel"/>
    <w:tmpl w:val="00000012"/>
    <w:name w:val="WW8Num22"/>
    <w:lvl w:ilvl="0">
      <w:start w:val="1"/>
      <w:numFmt w:val="bullet"/>
      <w:lvlText w:val=""/>
      <w:lvlJc w:val="left"/>
      <w:pPr>
        <w:tabs>
          <w:tab w:val="num" w:pos="0"/>
        </w:tabs>
        <w:ind w:left="720" w:hanging="360"/>
      </w:pPr>
      <w:rPr>
        <w:rFonts w:ascii="Symbol" w:hAnsi="Symbol" w:cs="Symbol"/>
      </w:rPr>
    </w:lvl>
  </w:abstractNum>
  <w:abstractNum w:abstractNumId="18">
    <w:nsid w:val="00000013"/>
    <w:multiLevelType w:val="singleLevel"/>
    <w:tmpl w:val="00000013"/>
    <w:name w:val="WW8Num23"/>
    <w:lvl w:ilvl="0">
      <w:start w:val="1"/>
      <w:numFmt w:val="bullet"/>
      <w:lvlText w:val=""/>
      <w:lvlJc w:val="left"/>
      <w:pPr>
        <w:tabs>
          <w:tab w:val="num" w:pos="21"/>
        </w:tabs>
        <w:ind w:left="786" w:hanging="360"/>
      </w:pPr>
      <w:rPr>
        <w:rFonts w:ascii="Wingdings" w:hAnsi="Wingdings" w:cs="Wingdings"/>
      </w:rPr>
    </w:lvl>
  </w:abstractNum>
  <w:abstractNum w:abstractNumId="19">
    <w:nsid w:val="00000014"/>
    <w:multiLevelType w:val="multilevel"/>
    <w:tmpl w:val="00000014"/>
    <w:name w:val="WW8Num24"/>
    <w:lvl w:ilvl="0">
      <w:start w:val="1"/>
      <w:numFmt w:val="bullet"/>
      <w:lvlText w:val=""/>
      <w:lvlJc w:val="left"/>
      <w:pPr>
        <w:tabs>
          <w:tab w:val="num" w:pos="0"/>
        </w:tabs>
        <w:ind w:left="720" w:hanging="360"/>
      </w:pPr>
      <w:rPr>
        <w:rFonts w:ascii="Symbol" w:hAnsi="Symbol" w:cs="Symbol"/>
      </w:rPr>
    </w:lvl>
    <w:lvl w:ilvl="1">
      <w:start w:val="5"/>
      <w:numFmt w:val="bullet"/>
      <w:lvlText w:val="-"/>
      <w:lvlJc w:val="left"/>
      <w:pPr>
        <w:tabs>
          <w:tab w:val="num" w:pos="1920"/>
        </w:tabs>
        <w:ind w:left="1920" w:hanging="840"/>
      </w:pPr>
      <w:rPr>
        <w:rFonts w:ascii="Times New Roman" w:hAnsi="Times New Roman" w:cs="Times New Roman"/>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0">
    <w:nsid w:val="00000015"/>
    <w:multiLevelType w:val="singleLevel"/>
    <w:tmpl w:val="00000015"/>
    <w:name w:val="WW8Num25"/>
    <w:lvl w:ilvl="0">
      <w:start w:val="1"/>
      <w:numFmt w:val="bullet"/>
      <w:lvlText w:val=""/>
      <w:lvlJc w:val="left"/>
      <w:pPr>
        <w:tabs>
          <w:tab w:val="num" w:pos="0"/>
        </w:tabs>
        <w:ind w:left="720" w:hanging="360"/>
      </w:pPr>
      <w:rPr>
        <w:rFonts w:ascii="Symbol" w:hAnsi="Symbol" w:cs="Symbol"/>
      </w:rPr>
    </w:lvl>
  </w:abstractNum>
  <w:abstractNum w:abstractNumId="21">
    <w:nsid w:val="00000016"/>
    <w:multiLevelType w:val="multilevel"/>
    <w:tmpl w:val="00000016"/>
    <w:name w:val="WW8Num26"/>
    <w:lvl w:ilvl="0">
      <w:start w:val="1"/>
      <w:numFmt w:val="bullet"/>
      <w:lvlText w:val="-"/>
      <w:lvlJc w:val="left"/>
      <w:pPr>
        <w:tabs>
          <w:tab w:val="num" w:pos="720"/>
        </w:tabs>
        <w:ind w:left="454" w:hanging="454"/>
      </w:pPr>
      <w:rPr>
        <w:rFonts w:ascii="Times New Roman" w:hAnsi="Times New Roman" w:cs="Times New Roman"/>
        <w:b/>
        <w:i w:val="0"/>
        <w:sz w:val="28"/>
      </w:rPr>
    </w:lvl>
    <w:lvl w:ilvl="1">
      <w:start w:val="1"/>
      <w:numFmt w:val="decimal"/>
      <w:lvlText w:val="3.%2."/>
      <w:lvlJc w:val="left"/>
      <w:pPr>
        <w:tabs>
          <w:tab w:val="num" w:pos="1304"/>
        </w:tabs>
        <w:ind w:left="1304" w:hanging="567"/>
      </w:pPr>
    </w:lvl>
    <w:lvl w:ilvl="2">
      <w:start w:val="1"/>
      <w:numFmt w:val="lowerLetter"/>
      <w:lvlText w:val="%3."/>
      <w:lvlJc w:val="left"/>
      <w:pPr>
        <w:tabs>
          <w:tab w:val="num" w:pos="1607"/>
        </w:tabs>
        <w:ind w:left="1588" w:hanging="341"/>
      </w:pPr>
    </w:lvl>
    <w:lvl w:ilvl="3">
      <w:start w:val="1"/>
      <w:numFmt w:val="bullet"/>
      <w:lvlText w:val="-"/>
      <w:lvlJc w:val="left"/>
      <w:pPr>
        <w:tabs>
          <w:tab w:val="num" w:pos="360"/>
        </w:tabs>
        <w:ind w:left="283" w:hanging="283"/>
      </w:pPr>
      <w:rPr>
        <w:rFonts w:ascii="Times New Roman" w:hAnsi="Times New Roman" w:cs="Times New Roman"/>
      </w:rPr>
    </w:lvl>
    <w:lvl w:ilvl="4">
      <w:start w:val="1"/>
      <w:numFmt w:val="lowerLetter"/>
      <w:lvlText w:val="%5."/>
      <w:lvlJc w:val="left"/>
      <w:pPr>
        <w:tabs>
          <w:tab w:val="num" w:pos="3600"/>
        </w:tabs>
        <w:ind w:left="3600" w:hanging="360"/>
      </w:pPr>
    </w:lvl>
    <w:lvl w:ilvl="5">
      <w:start w:val="1"/>
      <w:numFmt w:val="decimal"/>
      <w:lvlText w:val="%6."/>
      <w:lvlJc w:val="left"/>
      <w:pPr>
        <w:tabs>
          <w:tab w:val="num" w:pos="4500"/>
        </w:tabs>
        <w:ind w:left="4500" w:hanging="36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00000017"/>
    <w:multiLevelType w:val="singleLevel"/>
    <w:tmpl w:val="00000017"/>
    <w:name w:val="WW8Num28"/>
    <w:lvl w:ilvl="0">
      <w:start w:val="1"/>
      <w:numFmt w:val="bullet"/>
      <w:lvlText w:val=""/>
      <w:lvlJc w:val="left"/>
      <w:pPr>
        <w:tabs>
          <w:tab w:val="num" w:pos="0"/>
        </w:tabs>
        <w:ind w:left="720" w:hanging="360"/>
      </w:pPr>
      <w:rPr>
        <w:rFonts w:ascii="Symbol" w:hAnsi="Symbol" w:cs="Symbol"/>
      </w:rPr>
    </w:lvl>
  </w:abstractNum>
  <w:abstractNum w:abstractNumId="23">
    <w:nsid w:val="00000018"/>
    <w:multiLevelType w:val="singleLevel"/>
    <w:tmpl w:val="00000018"/>
    <w:name w:val="WW8Num29"/>
    <w:lvl w:ilvl="0">
      <w:start w:val="1"/>
      <w:numFmt w:val="bullet"/>
      <w:lvlText w:val=""/>
      <w:lvlJc w:val="left"/>
      <w:pPr>
        <w:tabs>
          <w:tab w:val="num" w:pos="720"/>
        </w:tabs>
        <w:ind w:left="720" w:hanging="360"/>
      </w:pPr>
      <w:rPr>
        <w:rFonts w:ascii="Symbol" w:hAnsi="Symbol" w:cs="Symbol"/>
      </w:rPr>
    </w:lvl>
  </w:abstractNum>
  <w:abstractNum w:abstractNumId="24">
    <w:nsid w:val="00000019"/>
    <w:multiLevelType w:val="singleLevel"/>
    <w:tmpl w:val="00000019"/>
    <w:name w:val="WW8Num30"/>
    <w:lvl w:ilvl="0">
      <w:start w:val="1"/>
      <w:numFmt w:val="bullet"/>
      <w:lvlText w:val=""/>
      <w:lvlJc w:val="left"/>
      <w:pPr>
        <w:tabs>
          <w:tab w:val="num" w:pos="0"/>
        </w:tabs>
        <w:ind w:left="720" w:hanging="360"/>
      </w:pPr>
      <w:rPr>
        <w:rFonts w:ascii="Symbol" w:hAnsi="Symbol" w:cs="Symbol"/>
      </w:rPr>
    </w:lvl>
  </w:abstractNum>
  <w:abstractNum w:abstractNumId="25">
    <w:nsid w:val="0000001A"/>
    <w:multiLevelType w:val="singleLevel"/>
    <w:tmpl w:val="0000001A"/>
    <w:name w:val="WW8Num31"/>
    <w:lvl w:ilvl="0">
      <w:start w:val="1"/>
      <w:numFmt w:val="bullet"/>
      <w:lvlText w:val=""/>
      <w:lvlJc w:val="left"/>
      <w:pPr>
        <w:tabs>
          <w:tab w:val="num" w:pos="0"/>
        </w:tabs>
        <w:ind w:left="765" w:hanging="360"/>
      </w:pPr>
      <w:rPr>
        <w:rFonts w:ascii="Symbol" w:hAnsi="Symbol" w:cs="Symbol"/>
      </w:rPr>
    </w:lvl>
  </w:abstractNum>
  <w:abstractNum w:abstractNumId="26">
    <w:nsid w:val="0000001B"/>
    <w:multiLevelType w:val="singleLevel"/>
    <w:tmpl w:val="0000001B"/>
    <w:name w:val="WW8Num32"/>
    <w:lvl w:ilvl="0">
      <w:start w:val="1"/>
      <w:numFmt w:val="bullet"/>
      <w:lvlText w:val=""/>
      <w:lvlJc w:val="left"/>
      <w:pPr>
        <w:tabs>
          <w:tab w:val="num" w:pos="0"/>
        </w:tabs>
        <w:ind w:left="720" w:hanging="360"/>
      </w:pPr>
      <w:rPr>
        <w:rFonts w:ascii="Symbol" w:hAnsi="Symbol" w:cs="Symbol"/>
      </w:rPr>
    </w:lvl>
  </w:abstractNum>
  <w:abstractNum w:abstractNumId="27">
    <w:nsid w:val="0000001C"/>
    <w:multiLevelType w:val="singleLevel"/>
    <w:tmpl w:val="0000001C"/>
    <w:name w:val="WW8Num33"/>
    <w:lvl w:ilvl="0">
      <w:start w:val="1"/>
      <w:numFmt w:val="bullet"/>
      <w:lvlText w:val=""/>
      <w:lvlJc w:val="left"/>
      <w:pPr>
        <w:tabs>
          <w:tab w:val="num" w:pos="0"/>
        </w:tabs>
        <w:ind w:left="720" w:hanging="360"/>
      </w:pPr>
      <w:rPr>
        <w:rFonts w:ascii="Symbol" w:hAnsi="Symbol" w:cs="Symbol"/>
      </w:rPr>
    </w:lvl>
  </w:abstractNum>
  <w:abstractNum w:abstractNumId="28">
    <w:nsid w:val="0000001D"/>
    <w:multiLevelType w:val="singleLevel"/>
    <w:tmpl w:val="0000001D"/>
    <w:name w:val="WW8Num34"/>
    <w:lvl w:ilvl="0">
      <w:start w:val="1"/>
      <w:numFmt w:val="bullet"/>
      <w:lvlText w:val=""/>
      <w:lvlJc w:val="left"/>
      <w:pPr>
        <w:tabs>
          <w:tab w:val="num" w:pos="0"/>
        </w:tabs>
        <w:ind w:left="720" w:hanging="360"/>
      </w:pPr>
      <w:rPr>
        <w:rFonts w:ascii="Symbol" w:hAnsi="Symbol" w:cs="Symbol"/>
      </w:rPr>
    </w:lvl>
  </w:abstractNum>
  <w:abstractNum w:abstractNumId="29">
    <w:nsid w:val="0000001E"/>
    <w:multiLevelType w:val="singleLevel"/>
    <w:tmpl w:val="0000001E"/>
    <w:name w:val="WW8Num36"/>
    <w:lvl w:ilvl="0">
      <w:start w:val="1"/>
      <w:numFmt w:val="bullet"/>
      <w:lvlText w:val=""/>
      <w:lvlJc w:val="left"/>
      <w:pPr>
        <w:tabs>
          <w:tab w:val="num" w:pos="0"/>
        </w:tabs>
        <w:ind w:left="644" w:hanging="360"/>
      </w:pPr>
      <w:rPr>
        <w:rFonts w:ascii="Symbol" w:hAnsi="Symbol" w:cs="Symbol"/>
      </w:rPr>
    </w:lvl>
  </w:abstractNum>
  <w:abstractNum w:abstractNumId="30">
    <w:nsid w:val="0000001F"/>
    <w:multiLevelType w:val="singleLevel"/>
    <w:tmpl w:val="0000001F"/>
    <w:name w:val="WW8Num38"/>
    <w:lvl w:ilvl="0">
      <w:start w:val="1"/>
      <w:numFmt w:val="bullet"/>
      <w:lvlText w:val=""/>
      <w:lvlJc w:val="left"/>
      <w:pPr>
        <w:tabs>
          <w:tab w:val="num" w:pos="0"/>
        </w:tabs>
        <w:ind w:left="720" w:hanging="360"/>
      </w:pPr>
      <w:rPr>
        <w:rFonts w:ascii="Symbol" w:hAnsi="Symbol" w:cs="Symbol"/>
      </w:rPr>
    </w:lvl>
  </w:abstractNum>
  <w:abstractNum w:abstractNumId="31">
    <w:nsid w:val="00000020"/>
    <w:multiLevelType w:val="singleLevel"/>
    <w:tmpl w:val="00000020"/>
    <w:name w:val="WW8Num39"/>
    <w:lvl w:ilvl="0">
      <w:start w:val="1"/>
      <w:numFmt w:val="bullet"/>
      <w:lvlText w:val=""/>
      <w:lvlJc w:val="left"/>
      <w:pPr>
        <w:tabs>
          <w:tab w:val="num" w:pos="0"/>
        </w:tabs>
        <w:ind w:left="720" w:hanging="360"/>
      </w:pPr>
      <w:rPr>
        <w:rFonts w:ascii="Symbol" w:hAnsi="Symbol" w:cs="Symbol"/>
      </w:rPr>
    </w:lvl>
  </w:abstractNum>
  <w:abstractNum w:abstractNumId="32">
    <w:nsid w:val="00000021"/>
    <w:multiLevelType w:val="singleLevel"/>
    <w:tmpl w:val="00000021"/>
    <w:name w:val="WW8Num40"/>
    <w:lvl w:ilvl="0">
      <w:start w:val="1"/>
      <w:numFmt w:val="bullet"/>
      <w:lvlText w:val=""/>
      <w:lvlJc w:val="left"/>
      <w:pPr>
        <w:tabs>
          <w:tab w:val="num" w:pos="0"/>
        </w:tabs>
        <w:ind w:left="720" w:hanging="360"/>
      </w:pPr>
      <w:rPr>
        <w:rFonts w:ascii="Symbol" w:hAnsi="Symbol" w:cs="Symbol"/>
      </w:rPr>
    </w:lvl>
  </w:abstractNum>
  <w:abstractNum w:abstractNumId="33">
    <w:nsid w:val="00000022"/>
    <w:multiLevelType w:val="singleLevel"/>
    <w:tmpl w:val="00000022"/>
    <w:name w:val="WW8Num41"/>
    <w:lvl w:ilvl="0">
      <w:start w:val="1"/>
      <w:numFmt w:val="bullet"/>
      <w:lvlText w:val=""/>
      <w:lvlJc w:val="left"/>
      <w:pPr>
        <w:tabs>
          <w:tab w:val="num" w:pos="0"/>
        </w:tabs>
        <w:ind w:left="720" w:hanging="360"/>
      </w:pPr>
      <w:rPr>
        <w:rFonts w:ascii="Symbol" w:hAnsi="Symbol" w:cs="Symbol"/>
      </w:rPr>
    </w:lvl>
  </w:abstractNum>
  <w:abstractNum w:abstractNumId="34">
    <w:nsid w:val="00000023"/>
    <w:multiLevelType w:val="singleLevel"/>
    <w:tmpl w:val="00000023"/>
    <w:name w:val="WW8Num42"/>
    <w:lvl w:ilvl="0">
      <w:start w:val="1"/>
      <w:numFmt w:val="bullet"/>
      <w:lvlText w:val=""/>
      <w:lvlJc w:val="left"/>
      <w:pPr>
        <w:tabs>
          <w:tab w:val="num" w:pos="0"/>
        </w:tabs>
        <w:ind w:left="720" w:hanging="360"/>
      </w:pPr>
      <w:rPr>
        <w:rFonts w:ascii="Symbol" w:hAnsi="Symbol" w:cs="Symbol"/>
      </w:rPr>
    </w:lvl>
  </w:abstractNum>
  <w:abstractNum w:abstractNumId="35">
    <w:nsid w:val="00000024"/>
    <w:multiLevelType w:val="singleLevel"/>
    <w:tmpl w:val="00000024"/>
    <w:name w:val="WW8Num43"/>
    <w:lvl w:ilvl="0">
      <w:start w:val="1"/>
      <w:numFmt w:val="bullet"/>
      <w:lvlText w:val=""/>
      <w:lvlJc w:val="left"/>
      <w:pPr>
        <w:tabs>
          <w:tab w:val="num" w:pos="0"/>
        </w:tabs>
        <w:ind w:left="720" w:hanging="360"/>
      </w:pPr>
      <w:rPr>
        <w:rFonts w:ascii="Symbol" w:hAnsi="Symbol" w:cs="Symbol"/>
      </w:rPr>
    </w:lvl>
  </w:abstractNum>
  <w:abstractNum w:abstractNumId="36">
    <w:nsid w:val="00000025"/>
    <w:multiLevelType w:val="singleLevel"/>
    <w:tmpl w:val="00000025"/>
    <w:name w:val="WW8Num45"/>
    <w:lvl w:ilvl="0">
      <w:start w:val="1"/>
      <w:numFmt w:val="bullet"/>
      <w:lvlText w:val=""/>
      <w:lvlJc w:val="left"/>
      <w:pPr>
        <w:tabs>
          <w:tab w:val="num" w:pos="0"/>
        </w:tabs>
        <w:ind w:left="720" w:hanging="360"/>
      </w:pPr>
      <w:rPr>
        <w:rFonts w:ascii="Symbol" w:hAnsi="Symbol" w:cs="Symbol"/>
      </w:rPr>
    </w:lvl>
  </w:abstractNum>
  <w:abstractNum w:abstractNumId="37">
    <w:nsid w:val="00DA6818"/>
    <w:multiLevelType w:val="multilevel"/>
    <w:tmpl w:val="3E942E2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nsid w:val="03C13C11"/>
    <w:multiLevelType w:val="multilevel"/>
    <w:tmpl w:val="18642D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9">
    <w:nsid w:val="0455711C"/>
    <w:multiLevelType w:val="hybridMultilevel"/>
    <w:tmpl w:val="13F6390C"/>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
    <w:nsid w:val="047D6AD3"/>
    <w:multiLevelType w:val="hybridMultilevel"/>
    <w:tmpl w:val="A7C81EF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05ED7991"/>
    <w:multiLevelType w:val="hybridMultilevel"/>
    <w:tmpl w:val="1398163A"/>
    <w:lvl w:ilvl="0" w:tplc="04150005">
      <w:start w:val="1"/>
      <w:numFmt w:val="bullet"/>
      <w:lvlText w:val=""/>
      <w:lvlJc w:val="left"/>
      <w:pPr>
        <w:tabs>
          <w:tab w:val="num" w:pos="1800"/>
        </w:tabs>
        <w:ind w:left="1800" w:hanging="360"/>
      </w:pPr>
      <w:rPr>
        <w:rFonts w:ascii="Wingdings" w:hAnsi="Wingdings" w:hint="default"/>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42">
    <w:nsid w:val="0C55490C"/>
    <w:multiLevelType w:val="multilevel"/>
    <w:tmpl w:val="3B3A7FD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3">
    <w:nsid w:val="0EF176DA"/>
    <w:multiLevelType w:val="hybridMultilevel"/>
    <w:tmpl w:val="A3D4A74A"/>
    <w:lvl w:ilvl="0" w:tplc="F8C43C4C">
      <w:start w:val="1"/>
      <w:numFmt w:val="bullet"/>
      <w:lvlText w:val="-"/>
      <w:lvlJc w:val="left"/>
      <w:pPr>
        <w:tabs>
          <w:tab w:val="num" w:pos="907"/>
        </w:tabs>
        <w:ind w:left="907" w:hanging="340"/>
      </w:pPr>
      <w:rPr>
        <w:rFonts w:ascii="Times New Roman" w:eastAsia="Times New Roman" w:hAnsi="Times New Roman" w:cs="Times New Roman" w:hint="default"/>
      </w:rPr>
    </w:lvl>
    <w:lvl w:ilvl="1" w:tplc="F8C43C4C">
      <w:start w:val="1"/>
      <w:numFmt w:val="bullet"/>
      <w:lvlText w:val="-"/>
      <w:lvlJc w:val="left"/>
      <w:pPr>
        <w:tabs>
          <w:tab w:val="num" w:pos="1420"/>
        </w:tabs>
        <w:ind w:left="1420" w:hanging="340"/>
      </w:pPr>
      <w:rPr>
        <w:rFonts w:ascii="Times New Roman" w:eastAsia="Times New Roman" w:hAnsi="Times New Roman" w:cs="Times New Roman"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nsid w:val="0F846ACF"/>
    <w:multiLevelType w:val="hybridMultilevel"/>
    <w:tmpl w:val="A1107926"/>
    <w:lvl w:ilvl="0" w:tplc="FFFFFFFF">
      <w:start w:val="1"/>
      <w:numFmt w:val="bullet"/>
      <w:lvlText w:val="-"/>
      <w:lvlJc w:val="left"/>
      <w:pPr>
        <w:ind w:left="720" w:hanging="360"/>
      </w:pPr>
      <w:rPr>
        <w:rFonts w:ascii="Times New Roman" w:eastAsia="Times New Roman" w:hAnsi="Times New Roman" w:cs="Times New Roman" w:hint="default"/>
        <w:b/>
        <w:i w:val="0"/>
        <w:sz w:val="2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106B0111"/>
    <w:multiLevelType w:val="hybridMultilevel"/>
    <w:tmpl w:val="0FDE384C"/>
    <w:name w:val="WW8Num13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6">
    <w:nsid w:val="125E475C"/>
    <w:multiLevelType w:val="hybridMultilevel"/>
    <w:tmpl w:val="A9EA0E2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7">
    <w:nsid w:val="13D80C8F"/>
    <w:multiLevelType w:val="multilevel"/>
    <w:tmpl w:val="0846E5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8">
    <w:nsid w:val="149E28C5"/>
    <w:multiLevelType w:val="hybridMultilevel"/>
    <w:tmpl w:val="B29E042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15AF2119"/>
    <w:multiLevelType w:val="hybridMultilevel"/>
    <w:tmpl w:val="4C0E11EC"/>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163942CA"/>
    <w:multiLevelType w:val="hybridMultilevel"/>
    <w:tmpl w:val="27D4776A"/>
    <w:name w:val="WW8Num13222222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
    <w:nsid w:val="17BC3350"/>
    <w:multiLevelType w:val="multilevel"/>
    <w:tmpl w:val="9C4CAC6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2">
    <w:nsid w:val="1930064F"/>
    <w:multiLevelType w:val="hybridMultilevel"/>
    <w:tmpl w:val="DEC23774"/>
    <w:lvl w:ilvl="0" w:tplc="226AA7E2">
      <w:start w:val="4"/>
      <w:numFmt w:val="decimal"/>
      <w:lvlText w:val="%1."/>
      <w:lvlJc w:val="left"/>
      <w:pPr>
        <w:tabs>
          <w:tab w:val="num" w:pos="720"/>
        </w:tabs>
        <w:ind w:left="720" w:hanging="360"/>
      </w:pPr>
      <w:rPr>
        <w:rFonts w:hint="default"/>
      </w:rPr>
    </w:lvl>
    <w:lvl w:ilvl="1" w:tplc="F8C43C4C">
      <w:start w:val="1"/>
      <w:numFmt w:val="bullet"/>
      <w:lvlText w:val="-"/>
      <w:lvlJc w:val="left"/>
      <w:pPr>
        <w:tabs>
          <w:tab w:val="num" w:pos="1420"/>
        </w:tabs>
        <w:ind w:left="1420" w:hanging="340"/>
      </w:pPr>
      <w:rPr>
        <w:rFonts w:ascii="Times New Roman" w:eastAsia="Times New Roman" w:hAnsi="Times New Roman" w:cs="Times New Roman" w:hint="default"/>
      </w:rPr>
    </w:lvl>
    <w:lvl w:ilvl="2" w:tplc="67C424B4">
      <w:start w:val="2"/>
      <w:numFmt w:val="lowerLetter"/>
      <w:lvlText w:val="%3."/>
      <w:lvlJc w:val="left"/>
      <w:pPr>
        <w:tabs>
          <w:tab w:val="num" w:pos="2187"/>
        </w:tabs>
        <w:ind w:left="2187" w:hanging="207"/>
      </w:pPr>
      <w:rPr>
        <w:rFonts w:hint="default"/>
      </w:rPr>
    </w:lvl>
    <w:lvl w:ilvl="3" w:tplc="2B025D36">
      <w:start w:val="7"/>
      <w:numFmt w:val="bullet"/>
      <w:lvlText w:val=""/>
      <w:lvlJc w:val="left"/>
      <w:pPr>
        <w:tabs>
          <w:tab w:val="num" w:pos="2880"/>
        </w:tabs>
        <w:ind w:left="2880" w:hanging="360"/>
      </w:pPr>
      <w:rPr>
        <w:rFonts w:ascii="Symbol" w:eastAsia="Times New Roman" w:hAnsi="Symbol" w:cs="ArialMT" w:hint="default"/>
      </w:rPr>
    </w:lvl>
    <w:lvl w:ilvl="4" w:tplc="A8007C62">
      <w:start w:val="1"/>
      <w:numFmt w:val="lowerLetter"/>
      <w:lvlText w:val="%5)"/>
      <w:lvlJc w:val="left"/>
      <w:pPr>
        <w:tabs>
          <w:tab w:val="num" w:pos="3600"/>
        </w:tabs>
        <w:ind w:left="3600" w:hanging="360"/>
      </w:pPr>
      <w:rPr>
        <w:rFonts w:hint="default"/>
      </w:r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3">
    <w:nsid w:val="19F62C06"/>
    <w:multiLevelType w:val="hybridMultilevel"/>
    <w:tmpl w:val="3B6C0C34"/>
    <w:name w:val="WW8Num132222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nsid w:val="1AAA2D2A"/>
    <w:multiLevelType w:val="hybridMultilevel"/>
    <w:tmpl w:val="931E8164"/>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1BB63E85"/>
    <w:multiLevelType w:val="multilevel"/>
    <w:tmpl w:val="57524D6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6">
    <w:nsid w:val="1E21096C"/>
    <w:multiLevelType w:val="hybridMultilevel"/>
    <w:tmpl w:val="38CAF59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7">
    <w:nsid w:val="1E70553C"/>
    <w:multiLevelType w:val="hybridMultilevel"/>
    <w:tmpl w:val="3C2E03D0"/>
    <w:lvl w:ilvl="0" w:tplc="F8C43C4C">
      <w:start w:val="1"/>
      <w:numFmt w:val="bullet"/>
      <w:lvlText w:val="-"/>
      <w:lvlJc w:val="left"/>
      <w:pPr>
        <w:tabs>
          <w:tab w:val="num" w:pos="907"/>
        </w:tabs>
        <w:ind w:left="907" w:hanging="34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8">
    <w:nsid w:val="23995D87"/>
    <w:multiLevelType w:val="hybridMultilevel"/>
    <w:tmpl w:val="877AF112"/>
    <w:lvl w:ilvl="0" w:tplc="F8D23068">
      <w:start w:val="1"/>
      <w:numFmt w:val="bullet"/>
      <w:lvlText w:val=""/>
      <w:lvlJc w:val="left"/>
      <w:pPr>
        <w:ind w:left="1068" w:hanging="360"/>
      </w:pPr>
      <w:rPr>
        <w:rFonts w:ascii="Symbol" w:hAnsi="Symbol" w:hint="default"/>
        <w:b/>
        <w:i w:val="0"/>
        <w:sz w:val="18"/>
        <w:szCs w:val="18"/>
      </w:rPr>
    </w:lvl>
    <w:lvl w:ilvl="1" w:tplc="04150003">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59">
    <w:nsid w:val="26FC5313"/>
    <w:multiLevelType w:val="hybridMultilevel"/>
    <w:tmpl w:val="AEDC9AB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0">
    <w:nsid w:val="27B45158"/>
    <w:multiLevelType w:val="hybridMultilevel"/>
    <w:tmpl w:val="96B8A72E"/>
    <w:lvl w:ilvl="0" w:tplc="3AC067C2">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27C31EAE"/>
    <w:multiLevelType w:val="hybridMultilevel"/>
    <w:tmpl w:val="C622C330"/>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2">
    <w:nsid w:val="285F10EC"/>
    <w:multiLevelType w:val="multilevel"/>
    <w:tmpl w:val="C574776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3">
    <w:nsid w:val="28D22D21"/>
    <w:multiLevelType w:val="multilevel"/>
    <w:tmpl w:val="1010BA9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4">
    <w:nsid w:val="29653533"/>
    <w:multiLevelType w:val="hybridMultilevel"/>
    <w:tmpl w:val="6960E95A"/>
    <w:name w:val="WW8Num13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5">
    <w:nsid w:val="2C53157D"/>
    <w:multiLevelType w:val="hybridMultilevel"/>
    <w:tmpl w:val="1A4ACC34"/>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6">
    <w:nsid w:val="2D041BB9"/>
    <w:multiLevelType w:val="hybridMultilevel"/>
    <w:tmpl w:val="A544AE06"/>
    <w:lvl w:ilvl="0" w:tplc="28CCA4EA">
      <w:start w:val="1"/>
      <w:numFmt w:val="decimal"/>
      <w:lvlText w:val="%1."/>
      <w:lvlJc w:val="left"/>
      <w:pPr>
        <w:ind w:left="994" w:hanging="71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7">
    <w:nsid w:val="2D902398"/>
    <w:multiLevelType w:val="hybridMultilevel"/>
    <w:tmpl w:val="1846A574"/>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8">
    <w:nsid w:val="2D930CD1"/>
    <w:multiLevelType w:val="hybridMultilevel"/>
    <w:tmpl w:val="E3AAA1A4"/>
    <w:lvl w:ilvl="0" w:tplc="DC704138">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9">
    <w:nsid w:val="2DE158EA"/>
    <w:multiLevelType w:val="hybridMultilevel"/>
    <w:tmpl w:val="CA0E06E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0">
    <w:nsid w:val="2EF349CF"/>
    <w:multiLevelType w:val="hybridMultilevel"/>
    <w:tmpl w:val="8CA29AF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1">
    <w:nsid w:val="2F4E6CCB"/>
    <w:multiLevelType w:val="multilevel"/>
    <w:tmpl w:val="ED021D8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2">
    <w:nsid w:val="2F9F2B7E"/>
    <w:multiLevelType w:val="multilevel"/>
    <w:tmpl w:val="939AF7F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3">
    <w:nsid w:val="31903163"/>
    <w:multiLevelType w:val="hybridMultilevel"/>
    <w:tmpl w:val="9E3C07D4"/>
    <w:name w:val="WW8Num1322222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nsid w:val="3199773A"/>
    <w:multiLevelType w:val="hybridMultilevel"/>
    <w:tmpl w:val="594E60F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5">
    <w:nsid w:val="329076A9"/>
    <w:multiLevelType w:val="hybridMultilevel"/>
    <w:tmpl w:val="F8E2A7F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6">
    <w:nsid w:val="335621AB"/>
    <w:multiLevelType w:val="multilevel"/>
    <w:tmpl w:val="90D47B3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7">
    <w:nsid w:val="33574DAB"/>
    <w:multiLevelType w:val="hybridMultilevel"/>
    <w:tmpl w:val="A6CC738C"/>
    <w:name w:val="WW8Num13222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8">
    <w:nsid w:val="34222952"/>
    <w:multiLevelType w:val="hybridMultilevel"/>
    <w:tmpl w:val="574A29B6"/>
    <w:lvl w:ilvl="0" w:tplc="FFFFFFFF">
      <w:start w:val="1"/>
      <w:numFmt w:val="bullet"/>
      <w:lvlText w:val="-"/>
      <w:lvlJc w:val="left"/>
      <w:pPr>
        <w:tabs>
          <w:tab w:val="num" w:pos="720"/>
        </w:tabs>
        <w:ind w:left="454" w:hanging="454"/>
      </w:pPr>
      <w:rPr>
        <w:rFonts w:ascii="Times New Roman" w:eastAsia="Times New Roman" w:hAnsi="Times New Roman" w:cs="Times New Roman" w:hint="default"/>
        <w:b/>
        <w:i w:val="0"/>
        <w:sz w:val="28"/>
      </w:rPr>
    </w:lvl>
    <w:lvl w:ilvl="1" w:tplc="FFFFFFFF">
      <w:start w:val="1"/>
      <w:numFmt w:val="decimal"/>
      <w:lvlText w:val="3.%2."/>
      <w:lvlJc w:val="left"/>
      <w:pPr>
        <w:tabs>
          <w:tab w:val="num" w:pos="1304"/>
        </w:tabs>
        <w:ind w:left="1304" w:hanging="567"/>
      </w:pPr>
      <w:rPr>
        <w:rFonts w:hint="default"/>
      </w:rPr>
    </w:lvl>
    <w:lvl w:ilvl="2" w:tplc="FFFFFFFF">
      <w:start w:val="1"/>
      <w:numFmt w:val="lowerLetter"/>
      <w:lvlText w:val="%3."/>
      <w:lvlJc w:val="left"/>
      <w:pPr>
        <w:tabs>
          <w:tab w:val="num" w:pos="1607"/>
        </w:tabs>
        <w:ind w:left="1588" w:hanging="341"/>
      </w:pPr>
      <w:rPr>
        <w:rFonts w:hint="default"/>
      </w:rPr>
    </w:lvl>
    <w:lvl w:ilvl="3" w:tplc="FFFFFFFF">
      <w:start w:val="1"/>
      <w:numFmt w:val="bullet"/>
      <w:lvlText w:val="-"/>
      <w:lvlJc w:val="left"/>
      <w:pPr>
        <w:tabs>
          <w:tab w:val="num" w:pos="360"/>
        </w:tabs>
        <w:ind w:left="283" w:hanging="283"/>
      </w:pPr>
      <w:rPr>
        <w:rFonts w:ascii="Times New Roman" w:eastAsia="Times New Roman" w:hAnsi="Times New Roman" w:cs="Times New Roman" w:hint="default"/>
      </w:rPr>
    </w:lvl>
    <w:lvl w:ilvl="4" w:tplc="FFFFFFFF">
      <w:start w:val="1"/>
      <w:numFmt w:val="lowerLetter"/>
      <w:lvlText w:val="%5."/>
      <w:lvlJc w:val="left"/>
      <w:pPr>
        <w:tabs>
          <w:tab w:val="num" w:pos="3600"/>
        </w:tabs>
        <w:ind w:left="3600" w:hanging="360"/>
      </w:pPr>
    </w:lvl>
    <w:lvl w:ilvl="5" w:tplc="FFFFFFFF">
      <w:start w:val="1"/>
      <w:numFmt w:val="decimal"/>
      <w:lvlText w:val="%6."/>
      <w:lvlJc w:val="left"/>
      <w:pPr>
        <w:tabs>
          <w:tab w:val="num" w:pos="4500"/>
        </w:tabs>
        <w:ind w:left="4500" w:hanging="360"/>
      </w:pPr>
      <w:rPr>
        <w:rFonts w:hint="default"/>
      </w:r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9">
    <w:nsid w:val="347B1F43"/>
    <w:multiLevelType w:val="hybridMultilevel"/>
    <w:tmpl w:val="B6A6B1C0"/>
    <w:lvl w:ilvl="0" w:tplc="F2C88F52">
      <w:start w:val="1"/>
      <w:numFmt w:val="decimal"/>
      <w:lvlText w:val="%1."/>
      <w:lvlJc w:val="left"/>
      <w:pPr>
        <w:ind w:left="900" w:hanging="360"/>
      </w:pPr>
    </w:lvl>
    <w:lvl w:ilvl="1" w:tplc="04150019">
      <w:start w:val="1"/>
      <w:numFmt w:val="lowerLetter"/>
      <w:lvlText w:val="%2."/>
      <w:lvlJc w:val="left"/>
      <w:pPr>
        <w:ind w:left="1620" w:hanging="360"/>
      </w:pPr>
    </w:lvl>
    <w:lvl w:ilvl="2" w:tplc="0415001B">
      <w:start w:val="1"/>
      <w:numFmt w:val="lowerRoman"/>
      <w:lvlText w:val="%3."/>
      <w:lvlJc w:val="right"/>
      <w:pPr>
        <w:ind w:left="2340" w:hanging="180"/>
      </w:pPr>
    </w:lvl>
    <w:lvl w:ilvl="3" w:tplc="0415000F">
      <w:start w:val="1"/>
      <w:numFmt w:val="decimal"/>
      <w:lvlText w:val="%4."/>
      <w:lvlJc w:val="left"/>
      <w:pPr>
        <w:ind w:left="3060" w:hanging="360"/>
      </w:pPr>
    </w:lvl>
    <w:lvl w:ilvl="4" w:tplc="04150019">
      <w:start w:val="1"/>
      <w:numFmt w:val="lowerLetter"/>
      <w:lvlText w:val="%5."/>
      <w:lvlJc w:val="left"/>
      <w:pPr>
        <w:ind w:left="3780" w:hanging="360"/>
      </w:pPr>
    </w:lvl>
    <w:lvl w:ilvl="5" w:tplc="0415001B">
      <w:start w:val="1"/>
      <w:numFmt w:val="lowerRoman"/>
      <w:lvlText w:val="%6."/>
      <w:lvlJc w:val="right"/>
      <w:pPr>
        <w:ind w:left="4500" w:hanging="180"/>
      </w:pPr>
    </w:lvl>
    <w:lvl w:ilvl="6" w:tplc="0415000F">
      <w:start w:val="1"/>
      <w:numFmt w:val="decimal"/>
      <w:lvlText w:val="%7."/>
      <w:lvlJc w:val="left"/>
      <w:pPr>
        <w:ind w:left="5220" w:hanging="360"/>
      </w:pPr>
    </w:lvl>
    <w:lvl w:ilvl="7" w:tplc="04150019">
      <w:start w:val="1"/>
      <w:numFmt w:val="lowerLetter"/>
      <w:lvlText w:val="%8."/>
      <w:lvlJc w:val="left"/>
      <w:pPr>
        <w:ind w:left="5940" w:hanging="360"/>
      </w:pPr>
    </w:lvl>
    <w:lvl w:ilvl="8" w:tplc="0415001B">
      <w:start w:val="1"/>
      <w:numFmt w:val="lowerRoman"/>
      <w:lvlText w:val="%9."/>
      <w:lvlJc w:val="right"/>
      <w:pPr>
        <w:ind w:left="6660" w:hanging="180"/>
      </w:pPr>
    </w:lvl>
  </w:abstractNum>
  <w:abstractNum w:abstractNumId="80">
    <w:nsid w:val="372B1BCE"/>
    <w:multiLevelType w:val="hybridMultilevel"/>
    <w:tmpl w:val="DD4C434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1">
    <w:nsid w:val="389F5F36"/>
    <w:multiLevelType w:val="hybridMultilevel"/>
    <w:tmpl w:val="AC3AACEA"/>
    <w:name w:val="WW8Num132222222222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2">
    <w:nsid w:val="3F502218"/>
    <w:multiLevelType w:val="hybridMultilevel"/>
    <w:tmpl w:val="7BC226D8"/>
    <w:name w:val="WW8Num13222222222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3">
    <w:nsid w:val="43FB42BF"/>
    <w:multiLevelType w:val="hybridMultilevel"/>
    <w:tmpl w:val="BEEAD198"/>
    <w:name w:val="WW8Num1322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4">
    <w:nsid w:val="45BF7186"/>
    <w:multiLevelType w:val="hybridMultilevel"/>
    <w:tmpl w:val="DCECC67E"/>
    <w:name w:val="WW8Num132"/>
    <w:lvl w:ilvl="0" w:tplc="04150005">
      <w:start w:val="1"/>
      <w:numFmt w:val="bullet"/>
      <w:lvlText w:val=""/>
      <w:lvlJc w:val="left"/>
      <w:pPr>
        <w:tabs>
          <w:tab w:val="num" w:pos="765"/>
        </w:tabs>
        <w:ind w:left="765" w:hanging="360"/>
      </w:pPr>
      <w:rPr>
        <w:rFonts w:ascii="Wingdings" w:hAnsi="Wingdings" w:hint="default"/>
      </w:rPr>
    </w:lvl>
    <w:lvl w:ilvl="1" w:tplc="04150003" w:tentative="1">
      <w:start w:val="1"/>
      <w:numFmt w:val="bullet"/>
      <w:lvlText w:val="o"/>
      <w:lvlJc w:val="left"/>
      <w:pPr>
        <w:tabs>
          <w:tab w:val="num" w:pos="1485"/>
        </w:tabs>
        <w:ind w:left="1485" w:hanging="360"/>
      </w:pPr>
      <w:rPr>
        <w:rFonts w:ascii="Courier New" w:hAnsi="Courier New" w:cs="Courier New" w:hint="default"/>
      </w:rPr>
    </w:lvl>
    <w:lvl w:ilvl="2" w:tplc="04150005" w:tentative="1">
      <w:start w:val="1"/>
      <w:numFmt w:val="bullet"/>
      <w:lvlText w:val=""/>
      <w:lvlJc w:val="left"/>
      <w:pPr>
        <w:tabs>
          <w:tab w:val="num" w:pos="2205"/>
        </w:tabs>
        <w:ind w:left="2205" w:hanging="360"/>
      </w:pPr>
      <w:rPr>
        <w:rFonts w:ascii="Wingdings" w:hAnsi="Wingdings" w:hint="default"/>
      </w:rPr>
    </w:lvl>
    <w:lvl w:ilvl="3" w:tplc="04150001" w:tentative="1">
      <w:start w:val="1"/>
      <w:numFmt w:val="bullet"/>
      <w:lvlText w:val=""/>
      <w:lvlJc w:val="left"/>
      <w:pPr>
        <w:tabs>
          <w:tab w:val="num" w:pos="2925"/>
        </w:tabs>
        <w:ind w:left="2925" w:hanging="360"/>
      </w:pPr>
      <w:rPr>
        <w:rFonts w:ascii="Symbol" w:hAnsi="Symbol" w:hint="default"/>
      </w:rPr>
    </w:lvl>
    <w:lvl w:ilvl="4" w:tplc="04150003" w:tentative="1">
      <w:start w:val="1"/>
      <w:numFmt w:val="bullet"/>
      <w:lvlText w:val="o"/>
      <w:lvlJc w:val="left"/>
      <w:pPr>
        <w:tabs>
          <w:tab w:val="num" w:pos="3645"/>
        </w:tabs>
        <w:ind w:left="3645" w:hanging="360"/>
      </w:pPr>
      <w:rPr>
        <w:rFonts w:ascii="Courier New" w:hAnsi="Courier New" w:cs="Courier New" w:hint="default"/>
      </w:rPr>
    </w:lvl>
    <w:lvl w:ilvl="5" w:tplc="04150005" w:tentative="1">
      <w:start w:val="1"/>
      <w:numFmt w:val="bullet"/>
      <w:lvlText w:val=""/>
      <w:lvlJc w:val="left"/>
      <w:pPr>
        <w:tabs>
          <w:tab w:val="num" w:pos="4365"/>
        </w:tabs>
        <w:ind w:left="4365" w:hanging="360"/>
      </w:pPr>
      <w:rPr>
        <w:rFonts w:ascii="Wingdings" w:hAnsi="Wingdings" w:hint="default"/>
      </w:rPr>
    </w:lvl>
    <w:lvl w:ilvl="6" w:tplc="04150001" w:tentative="1">
      <w:start w:val="1"/>
      <w:numFmt w:val="bullet"/>
      <w:lvlText w:val=""/>
      <w:lvlJc w:val="left"/>
      <w:pPr>
        <w:tabs>
          <w:tab w:val="num" w:pos="5085"/>
        </w:tabs>
        <w:ind w:left="5085" w:hanging="360"/>
      </w:pPr>
      <w:rPr>
        <w:rFonts w:ascii="Symbol" w:hAnsi="Symbol" w:hint="default"/>
      </w:rPr>
    </w:lvl>
    <w:lvl w:ilvl="7" w:tplc="04150003" w:tentative="1">
      <w:start w:val="1"/>
      <w:numFmt w:val="bullet"/>
      <w:lvlText w:val="o"/>
      <w:lvlJc w:val="left"/>
      <w:pPr>
        <w:tabs>
          <w:tab w:val="num" w:pos="5805"/>
        </w:tabs>
        <w:ind w:left="5805" w:hanging="360"/>
      </w:pPr>
      <w:rPr>
        <w:rFonts w:ascii="Courier New" w:hAnsi="Courier New" w:cs="Courier New" w:hint="default"/>
      </w:rPr>
    </w:lvl>
    <w:lvl w:ilvl="8" w:tplc="04150005" w:tentative="1">
      <w:start w:val="1"/>
      <w:numFmt w:val="bullet"/>
      <w:lvlText w:val=""/>
      <w:lvlJc w:val="left"/>
      <w:pPr>
        <w:tabs>
          <w:tab w:val="num" w:pos="6525"/>
        </w:tabs>
        <w:ind w:left="6525" w:hanging="360"/>
      </w:pPr>
      <w:rPr>
        <w:rFonts w:ascii="Wingdings" w:hAnsi="Wingdings" w:hint="default"/>
      </w:rPr>
    </w:lvl>
  </w:abstractNum>
  <w:abstractNum w:abstractNumId="85">
    <w:nsid w:val="475B235F"/>
    <w:multiLevelType w:val="hybridMultilevel"/>
    <w:tmpl w:val="5466335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6">
    <w:nsid w:val="47A41DF9"/>
    <w:multiLevelType w:val="hybridMultilevel"/>
    <w:tmpl w:val="95EACAB4"/>
    <w:lvl w:ilvl="0" w:tplc="255232C2">
      <w:start w:val="1"/>
      <w:numFmt w:val="lowerLetter"/>
      <w:lvlText w:val="%1)"/>
      <w:lvlJc w:val="left"/>
      <w:pPr>
        <w:tabs>
          <w:tab w:val="num" w:pos="1440"/>
        </w:tabs>
        <w:ind w:left="1440" w:hanging="360"/>
      </w:pPr>
      <w:rPr>
        <w:rFonts w:hint="default"/>
      </w:rPr>
    </w:lvl>
    <w:lvl w:ilvl="1" w:tplc="DC704138">
      <w:start w:val="1"/>
      <w:numFmt w:val="decimal"/>
      <w:lvlText w:val="%2."/>
      <w:lvlJc w:val="left"/>
      <w:pPr>
        <w:tabs>
          <w:tab w:val="num" w:pos="2160"/>
        </w:tabs>
        <w:ind w:left="2160" w:hanging="360"/>
      </w:pPr>
      <w:rPr>
        <w:rFonts w:hint="default"/>
      </w:rPr>
    </w:lvl>
    <w:lvl w:ilvl="2" w:tplc="0415001B" w:tentative="1">
      <w:start w:val="1"/>
      <w:numFmt w:val="lowerRoman"/>
      <w:lvlText w:val="%3."/>
      <w:lvlJc w:val="right"/>
      <w:pPr>
        <w:tabs>
          <w:tab w:val="num" w:pos="2880"/>
        </w:tabs>
        <w:ind w:left="2880" w:hanging="180"/>
      </w:pPr>
    </w:lvl>
    <w:lvl w:ilvl="3" w:tplc="0415000F" w:tentative="1">
      <w:start w:val="1"/>
      <w:numFmt w:val="decimal"/>
      <w:lvlText w:val="%4."/>
      <w:lvlJc w:val="left"/>
      <w:pPr>
        <w:tabs>
          <w:tab w:val="num" w:pos="3600"/>
        </w:tabs>
        <w:ind w:left="3600" w:hanging="360"/>
      </w:pPr>
    </w:lvl>
    <w:lvl w:ilvl="4" w:tplc="04150019" w:tentative="1">
      <w:start w:val="1"/>
      <w:numFmt w:val="lowerLetter"/>
      <w:lvlText w:val="%5."/>
      <w:lvlJc w:val="left"/>
      <w:pPr>
        <w:tabs>
          <w:tab w:val="num" w:pos="4320"/>
        </w:tabs>
        <w:ind w:left="4320" w:hanging="360"/>
      </w:pPr>
    </w:lvl>
    <w:lvl w:ilvl="5" w:tplc="0415001B" w:tentative="1">
      <w:start w:val="1"/>
      <w:numFmt w:val="lowerRoman"/>
      <w:lvlText w:val="%6."/>
      <w:lvlJc w:val="right"/>
      <w:pPr>
        <w:tabs>
          <w:tab w:val="num" w:pos="5040"/>
        </w:tabs>
        <w:ind w:left="5040" w:hanging="180"/>
      </w:pPr>
    </w:lvl>
    <w:lvl w:ilvl="6" w:tplc="0415000F" w:tentative="1">
      <w:start w:val="1"/>
      <w:numFmt w:val="decimal"/>
      <w:lvlText w:val="%7."/>
      <w:lvlJc w:val="left"/>
      <w:pPr>
        <w:tabs>
          <w:tab w:val="num" w:pos="5760"/>
        </w:tabs>
        <w:ind w:left="5760" w:hanging="360"/>
      </w:pPr>
    </w:lvl>
    <w:lvl w:ilvl="7" w:tplc="04150019" w:tentative="1">
      <w:start w:val="1"/>
      <w:numFmt w:val="lowerLetter"/>
      <w:lvlText w:val="%8."/>
      <w:lvlJc w:val="left"/>
      <w:pPr>
        <w:tabs>
          <w:tab w:val="num" w:pos="6480"/>
        </w:tabs>
        <w:ind w:left="6480" w:hanging="360"/>
      </w:pPr>
    </w:lvl>
    <w:lvl w:ilvl="8" w:tplc="0415001B" w:tentative="1">
      <w:start w:val="1"/>
      <w:numFmt w:val="lowerRoman"/>
      <w:lvlText w:val="%9."/>
      <w:lvlJc w:val="right"/>
      <w:pPr>
        <w:tabs>
          <w:tab w:val="num" w:pos="7200"/>
        </w:tabs>
        <w:ind w:left="7200" w:hanging="180"/>
      </w:pPr>
    </w:lvl>
  </w:abstractNum>
  <w:abstractNum w:abstractNumId="87">
    <w:nsid w:val="4FCB6177"/>
    <w:multiLevelType w:val="hybridMultilevel"/>
    <w:tmpl w:val="A3B2954A"/>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8">
    <w:nsid w:val="562C1874"/>
    <w:multiLevelType w:val="hybridMultilevel"/>
    <w:tmpl w:val="9DA8BDE2"/>
    <w:name w:val="WW8Num13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9">
    <w:nsid w:val="57AF25CB"/>
    <w:multiLevelType w:val="multilevel"/>
    <w:tmpl w:val="0DE691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nsid w:val="58A3332F"/>
    <w:multiLevelType w:val="multilevel"/>
    <w:tmpl w:val="88C6B1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1">
    <w:nsid w:val="5A3F5E95"/>
    <w:multiLevelType w:val="hybridMultilevel"/>
    <w:tmpl w:val="90186FDC"/>
    <w:name w:val="WW8Num132222222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2">
    <w:nsid w:val="5A680A0D"/>
    <w:multiLevelType w:val="multilevel"/>
    <w:tmpl w:val="7062FE7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3">
    <w:nsid w:val="5B74321C"/>
    <w:multiLevelType w:val="hybridMultilevel"/>
    <w:tmpl w:val="3A96F3C0"/>
    <w:lvl w:ilvl="0" w:tplc="81925578">
      <w:start w:val="1"/>
      <w:numFmt w:val="lowerLetter"/>
      <w:lvlText w:val="%1)"/>
      <w:lvlJc w:val="left"/>
      <w:pPr>
        <w:ind w:left="1494"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start w:val="1"/>
      <w:numFmt w:val="lowerLetter"/>
      <w:lvlText w:val="%5."/>
      <w:lvlJc w:val="left"/>
      <w:pPr>
        <w:ind w:left="4320" w:hanging="360"/>
      </w:pPr>
    </w:lvl>
    <w:lvl w:ilvl="5" w:tplc="0415001B">
      <w:start w:val="1"/>
      <w:numFmt w:val="lowerRoman"/>
      <w:lvlText w:val="%6."/>
      <w:lvlJc w:val="right"/>
      <w:pPr>
        <w:ind w:left="5040" w:hanging="180"/>
      </w:pPr>
    </w:lvl>
    <w:lvl w:ilvl="6" w:tplc="0415000F">
      <w:start w:val="1"/>
      <w:numFmt w:val="decimal"/>
      <w:lvlText w:val="%7."/>
      <w:lvlJc w:val="left"/>
      <w:pPr>
        <w:ind w:left="5760" w:hanging="360"/>
      </w:pPr>
    </w:lvl>
    <w:lvl w:ilvl="7" w:tplc="04150019">
      <w:start w:val="1"/>
      <w:numFmt w:val="lowerLetter"/>
      <w:lvlText w:val="%8."/>
      <w:lvlJc w:val="left"/>
      <w:pPr>
        <w:ind w:left="6480" w:hanging="360"/>
      </w:pPr>
    </w:lvl>
    <w:lvl w:ilvl="8" w:tplc="0415001B">
      <w:start w:val="1"/>
      <w:numFmt w:val="lowerRoman"/>
      <w:lvlText w:val="%9."/>
      <w:lvlJc w:val="right"/>
      <w:pPr>
        <w:ind w:left="7200" w:hanging="180"/>
      </w:pPr>
    </w:lvl>
  </w:abstractNum>
  <w:abstractNum w:abstractNumId="94">
    <w:nsid w:val="5DBA6463"/>
    <w:multiLevelType w:val="hybridMultilevel"/>
    <w:tmpl w:val="642A1BFE"/>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5">
    <w:nsid w:val="5EF51D90"/>
    <w:multiLevelType w:val="hybridMultilevel"/>
    <w:tmpl w:val="853A7336"/>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6">
    <w:nsid w:val="5F09182B"/>
    <w:multiLevelType w:val="hybridMultilevel"/>
    <w:tmpl w:val="A64AF66E"/>
    <w:name w:val="WW8Num132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7">
    <w:nsid w:val="62383EAC"/>
    <w:multiLevelType w:val="hybridMultilevel"/>
    <w:tmpl w:val="21507A26"/>
    <w:name w:val="WW8Num1322222222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8">
    <w:nsid w:val="625B78FE"/>
    <w:multiLevelType w:val="multilevel"/>
    <w:tmpl w:val="D5E4071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9">
    <w:nsid w:val="6293743A"/>
    <w:multiLevelType w:val="multilevel"/>
    <w:tmpl w:val="4BCE7EA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00">
    <w:nsid w:val="64556BA2"/>
    <w:multiLevelType w:val="hybridMultilevel"/>
    <w:tmpl w:val="E1F62A14"/>
    <w:name w:val="WW8Num13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1">
    <w:nsid w:val="64C51AD2"/>
    <w:multiLevelType w:val="multilevel"/>
    <w:tmpl w:val="433499B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02">
    <w:nsid w:val="666455CE"/>
    <w:multiLevelType w:val="hybridMultilevel"/>
    <w:tmpl w:val="F71ECE46"/>
    <w:name w:val="WW8Num1322222222222222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3">
    <w:nsid w:val="67630122"/>
    <w:multiLevelType w:val="hybridMultilevel"/>
    <w:tmpl w:val="29004CA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4">
    <w:nsid w:val="69A23FD6"/>
    <w:multiLevelType w:val="hybridMultilevel"/>
    <w:tmpl w:val="664A8C20"/>
    <w:name w:val="WW8Num13222"/>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5">
    <w:nsid w:val="69FA58F3"/>
    <w:multiLevelType w:val="hybridMultilevel"/>
    <w:tmpl w:val="5C963CD6"/>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106">
    <w:nsid w:val="6B5310D2"/>
    <w:multiLevelType w:val="multilevel"/>
    <w:tmpl w:val="0434780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07">
    <w:nsid w:val="6C4E447F"/>
    <w:multiLevelType w:val="hybridMultilevel"/>
    <w:tmpl w:val="0C544794"/>
    <w:lvl w:ilvl="0" w:tplc="5CA462D6">
      <w:start w:val="1"/>
      <w:numFmt w:val="decimal"/>
      <w:lvlText w:val="%1."/>
      <w:lvlJc w:val="left"/>
      <w:pPr>
        <w:ind w:left="1867" w:hanging="339"/>
      </w:pPr>
      <w:rPr>
        <w:rFonts w:ascii="Arial" w:eastAsia="Arial" w:hAnsi="Arial" w:cs="Arial" w:hint="default"/>
        <w:b w:val="0"/>
        <w:bCs w:val="0"/>
        <w:i w:val="0"/>
        <w:iCs w:val="0"/>
        <w:spacing w:val="0"/>
        <w:w w:val="97"/>
        <w:sz w:val="24"/>
        <w:szCs w:val="24"/>
        <w:lang w:val="pl-PL" w:eastAsia="en-US" w:bidi="ar-SA"/>
      </w:rPr>
    </w:lvl>
    <w:lvl w:ilvl="1" w:tplc="4100270C">
      <w:numFmt w:val="bullet"/>
      <w:lvlText w:val="•"/>
      <w:lvlJc w:val="left"/>
      <w:pPr>
        <w:ind w:left="2864" w:hanging="339"/>
      </w:pPr>
      <w:rPr>
        <w:lang w:val="pl-PL" w:eastAsia="en-US" w:bidi="ar-SA"/>
      </w:rPr>
    </w:lvl>
    <w:lvl w:ilvl="2" w:tplc="81F61828">
      <w:numFmt w:val="bullet"/>
      <w:lvlText w:val="•"/>
      <w:lvlJc w:val="left"/>
      <w:pPr>
        <w:ind w:left="3869" w:hanging="339"/>
      </w:pPr>
      <w:rPr>
        <w:lang w:val="pl-PL" w:eastAsia="en-US" w:bidi="ar-SA"/>
      </w:rPr>
    </w:lvl>
    <w:lvl w:ilvl="3" w:tplc="F4A88D76">
      <w:numFmt w:val="bullet"/>
      <w:lvlText w:val="•"/>
      <w:lvlJc w:val="left"/>
      <w:pPr>
        <w:ind w:left="4873" w:hanging="339"/>
      </w:pPr>
      <w:rPr>
        <w:lang w:val="pl-PL" w:eastAsia="en-US" w:bidi="ar-SA"/>
      </w:rPr>
    </w:lvl>
    <w:lvl w:ilvl="4" w:tplc="90908596">
      <w:numFmt w:val="bullet"/>
      <w:lvlText w:val="•"/>
      <w:lvlJc w:val="left"/>
      <w:pPr>
        <w:ind w:left="5878" w:hanging="339"/>
      </w:pPr>
      <w:rPr>
        <w:lang w:val="pl-PL" w:eastAsia="en-US" w:bidi="ar-SA"/>
      </w:rPr>
    </w:lvl>
    <w:lvl w:ilvl="5" w:tplc="65863816">
      <w:numFmt w:val="bullet"/>
      <w:lvlText w:val="•"/>
      <w:lvlJc w:val="left"/>
      <w:pPr>
        <w:ind w:left="6883" w:hanging="339"/>
      </w:pPr>
      <w:rPr>
        <w:lang w:val="pl-PL" w:eastAsia="en-US" w:bidi="ar-SA"/>
      </w:rPr>
    </w:lvl>
    <w:lvl w:ilvl="6" w:tplc="177A0B38">
      <w:numFmt w:val="bullet"/>
      <w:lvlText w:val="•"/>
      <w:lvlJc w:val="left"/>
      <w:pPr>
        <w:ind w:left="7887" w:hanging="339"/>
      </w:pPr>
      <w:rPr>
        <w:lang w:val="pl-PL" w:eastAsia="en-US" w:bidi="ar-SA"/>
      </w:rPr>
    </w:lvl>
    <w:lvl w:ilvl="7" w:tplc="DA72062E">
      <w:numFmt w:val="bullet"/>
      <w:lvlText w:val="•"/>
      <w:lvlJc w:val="left"/>
      <w:pPr>
        <w:ind w:left="8892" w:hanging="339"/>
      </w:pPr>
      <w:rPr>
        <w:lang w:val="pl-PL" w:eastAsia="en-US" w:bidi="ar-SA"/>
      </w:rPr>
    </w:lvl>
    <w:lvl w:ilvl="8" w:tplc="6FBE3DA8">
      <w:numFmt w:val="bullet"/>
      <w:lvlText w:val="•"/>
      <w:lvlJc w:val="left"/>
      <w:pPr>
        <w:ind w:left="9897" w:hanging="339"/>
      </w:pPr>
      <w:rPr>
        <w:lang w:val="pl-PL" w:eastAsia="en-US" w:bidi="ar-SA"/>
      </w:rPr>
    </w:lvl>
  </w:abstractNum>
  <w:abstractNum w:abstractNumId="108">
    <w:nsid w:val="708C08BF"/>
    <w:multiLevelType w:val="multilevel"/>
    <w:tmpl w:val="60BC656C"/>
    <w:lvl w:ilvl="0">
      <w:start w:val="1"/>
      <w:numFmt w:val="bullet"/>
      <w:lvlText w:val=""/>
      <w:lvlJc w:val="left"/>
      <w:pPr>
        <w:tabs>
          <w:tab w:val="num" w:pos="2487"/>
        </w:tabs>
        <w:ind w:left="2487" w:hanging="360"/>
      </w:pPr>
      <w:rPr>
        <w:rFonts w:ascii="Symbol" w:hAnsi="Symbol" w:hint="default"/>
        <w:sz w:val="20"/>
      </w:rPr>
    </w:lvl>
    <w:lvl w:ilvl="1">
      <w:start w:val="1"/>
      <w:numFmt w:val="bullet"/>
      <w:lvlText w:val=""/>
      <w:lvlJc w:val="left"/>
      <w:pPr>
        <w:tabs>
          <w:tab w:val="num" w:pos="3207"/>
        </w:tabs>
        <w:ind w:left="3207" w:hanging="360"/>
      </w:pPr>
      <w:rPr>
        <w:rFonts w:ascii="Symbol" w:hAnsi="Symbol" w:hint="default"/>
        <w:sz w:val="20"/>
      </w:rPr>
    </w:lvl>
    <w:lvl w:ilvl="2">
      <w:start w:val="1"/>
      <w:numFmt w:val="bullet"/>
      <w:lvlText w:val=""/>
      <w:lvlJc w:val="left"/>
      <w:pPr>
        <w:tabs>
          <w:tab w:val="num" w:pos="3927"/>
        </w:tabs>
        <w:ind w:left="3927" w:hanging="360"/>
      </w:pPr>
      <w:rPr>
        <w:rFonts w:ascii="Symbol" w:hAnsi="Symbol" w:hint="default"/>
        <w:sz w:val="20"/>
      </w:rPr>
    </w:lvl>
    <w:lvl w:ilvl="3">
      <w:start w:val="1"/>
      <w:numFmt w:val="bullet"/>
      <w:lvlText w:val=""/>
      <w:lvlJc w:val="left"/>
      <w:pPr>
        <w:tabs>
          <w:tab w:val="num" w:pos="4647"/>
        </w:tabs>
        <w:ind w:left="4647" w:hanging="360"/>
      </w:pPr>
      <w:rPr>
        <w:rFonts w:ascii="Symbol" w:hAnsi="Symbol" w:hint="default"/>
        <w:sz w:val="20"/>
      </w:rPr>
    </w:lvl>
    <w:lvl w:ilvl="4">
      <w:start w:val="1"/>
      <w:numFmt w:val="bullet"/>
      <w:lvlText w:val=""/>
      <w:lvlJc w:val="left"/>
      <w:pPr>
        <w:tabs>
          <w:tab w:val="num" w:pos="5367"/>
        </w:tabs>
        <w:ind w:left="5367" w:hanging="360"/>
      </w:pPr>
      <w:rPr>
        <w:rFonts w:ascii="Symbol" w:hAnsi="Symbol" w:hint="default"/>
        <w:sz w:val="20"/>
      </w:rPr>
    </w:lvl>
    <w:lvl w:ilvl="5">
      <w:start w:val="1"/>
      <w:numFmt w:val="bullet"/>
      <w:lvlText w:val=""/>
      <w:lvlJc w:val="left"/>
      <w:pPr>
        <w:tabs>
          <w:tab w:val="num" w:pos="6087"/>
        </w:tabs>
        <w:ind w:left="6087" w:hanging="360"/>
      </w:pPr>
      <w:rPr>
        <w:rFonts w:ascii="Symbol" w:hAnsi="Symbol" w:hint="default"/>
        <w:sz w:val="20"/>
      </w:rPr>
    </w:lvl>
    <w:lvl w:ilvl="6">
      <w:start w:val="1"/>
      <w:numFmt w:val="bullet"/>
      <w:lvlText w:val=""/>
      <w:lvlJc w:val="left"/>
      <w:pPr>
        <w:tabs>
          <w:tab w:val="num" w:pos="6807"/>
        </w:tabs>
        <w:ind w:left="6807" w:hanging="360"/>
      </w:pPr>
      <w:rPr>
        <w:rFonts w:ascii="Symbol" w:hAnsi="Symbol" w:hint="default"/>
        <w:sz w:val="20"/>
      </w:rPr>
    </w:lvl>
    <w:lvl w:ilvl="7">
      <w:start w:val="1"/>
      <w:numFmt w:val="bullet"/>
      <w:lvlText w:val=""/>
      <w:lvlJc w:val="left"/>
      <w:pPr>
        <w:tabs>
          <w:tab w:val="num" w:pos="7527"/>
        </w:tabs>
        <w:ind w:left="7527" w:hanging="360"/>
      </w:pPr>
      <w:rPr>
        <w:rFonts w:ascii="Symbol" w:hAnsi="Symbol" w:hint="default"/>
        <w:sz w:val="20"/>
      </w:rPr>
    </w:lvl>
    <w:lvl w:ilvl="8">
      <w:start w:val="1"/>
      <w:numFmt w:val="bullet"/>
      <w:lvlText w:val=""/>
      <w:lvlJc w:val="left"/>
      <w:pPr>
        <w:tabs>
          <w:tab w:val="num" w:pos="8247"/>
        </w:tabs>
        <w:ind w:left="8247" w:hanging="360"/>
      </w:pPr>
      <w:rPr>
        <w:rFonts w:ascii="Symbol" w:hAnsi="Symbol" w:hint="default"/>
        <w:sz w:val="20"/>
      </w:rPr>
    </w:lvl>
  </w:abstractNum>
  <w:abstractNum w:abstractNumId="109">
    <w:nsid w:val="72FE3E50"/>
    <w:multiLevelType w:val="multilevel"/>
    <w:tmpl w:val="6B9CB36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0">
    <w:nsid w:val="73960499"/>
    <w:multiLevelType w:val="hybridMultilevel"/>
    <w:tmpl w:val="EB3C03E8"/>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1">
    <w:nsid w:val="765D2C10"/>
    <w:multiLevelType w:val="multilevel"/>
    <w:tmpl w:val="3AF4005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2">
    <w:nsid w:val="77D0356E"/>
    <w:multiLevelType w:val="hybridMultilevel"/>
    <w:tmpl w:val="13422B7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3">
    <w:nsid w:val="79FC0926"/>
    <w:multiLevelType w:val="hybridMultilevel"/>
    <w:tmpl w:val="6A7A394E"/>
    <w:lvl w:ilvl="0" w:tplc="B59A6EF4">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nsid w:val="7C2E3583"/>
    <w:multiLevelType w:val="hybridMultilevel"/>
    <w:tmpl w:val="3CEC8BD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0"/>
  </w:num>
  <w:num w:numId="2">
    <w:abstractNumId w:val="1"/>
  </w:num>
  <w:num w:numId="3">
    <w:abstractNumId w:val="2"/>
  </w:num>
  <w:num w:numId="4">
    <w:abstractNumId w:val="5"/>
  </w:num>
  <w:num w:numId="5">
    <w:abstractNumId w:val="7"/>
  </w:num>
  <w:num w:numId="6">
    <w:abstractNumId w:val="9"/>
  </w:num>
  <w:num w:numId="7">
    <w:abstractNumId w:val="11"/>
  </w:num>
  <w:num w:numId="8">
    <w:abstractNumId w:val="12"/>
  </w:num>
  <w:num w:numId="9">
    <w:abstractNumId w:val="14"/>
  </w:num>
  <w:num w:numId="10">
    <w:abstractNumId w:val="15"/>
  </w:num>
  <w:num w:numId="11">
    <w:abstractNumId w:val="16"/>
  </w:num>
  <w:num w:numId="12">
    <w:abstractNumId w:val="23"/>
  </w:num>
  <w:num w:numId="13">
    <w:abstractNumId w:val="24"/>
  </w:num>
  <w:num w:numId="14">
    <w:abstractNumId w:val="25"/>
  </w:num>
  <w:num w:numId="15">
    <w:abstractNumId w:val="27"/>
  </w:num>
  <w:num w:numId="16">
    <w:abstractNumId w:val="29"/>
  </w:num>
  <w:num w:numId="17">
    <w:abstractNumId w:val="31"/>
  </w:num>
  <w:num w:numId="18">
    <w:abstractNumId w:val="32"/>
  </w:num>
  <w:num w:numId="19">
    <w:abstractNumId w:val="34"/>
  </w:num>
  <w:num w:numId="20">
    <w:abstractNumId w:val="36"/>
  </w:num>
  <w:num w:numId="21">
    <w:abstractNumId w:val="78"/>
  </w:num>
  <w:num w:numId="22">
    <w:abstractNumId w:val="54"/>
  </w:num>
  <w:num w:numId="23">
    <w:abstractNumId w:val="110"/>
  </w:num>
  <w:num w:numId="24">
    <w:abstractNumId w:val="52"/>
  </w:num>
  <w:num w:numId="25">
    <w:abstractNumId w:val="43"/>
  </w:num>
  <w:num w:numId="26">
    <w:abstractNumId w:val="57"/>
  </w:num>
  <w:num w:numId="27">
    <w:abstractNumId w:val="89"/>
  </w:num>
  <w:num w:numId="28">
    <w:abstractNumId w:val="86"/>
  </w:num>
  <w:num w:numId="29">
    <w:abstractNumId w:val="68"/>
  </w:num>
  <w:num w:numId="30">
    <w:abstractNumId w:val="48"/>
  </w:num>
  <w:num w:numId="31">
    <w:abstractNumId w:val="113"/>
  </w:num>
  <w:num w:numId="32">
    <w:abstractNumId w:val="94"/>
  </w:num>
  <w:num w:numId="33">
    <w:abstractNumId w:val="44"/>
  </w:num>
  <w:num w:numId="34">
    <w:abstractNumId w:val="58"/>
  </w:num>
  <w:num w:numId="35">
    <w:abstractNumId w:val="59"/>
  </w:num>
  <w:num w:numId="36">
    <w:abstractNumId w:val="112"/>
  </w:num>
  <w:num w:numId="37">
    <w:abstractNumId w:val="39"/>
  </w:num>
  <w:num w:numId="38">
    <w:abstractNumId w:val="61"/>
  </w:num>
  <w:num w:numId="39">
    <w:abstractNumId w:val="67"/>
  </w:num>
  <w:num w:numId="40">
    <w:abstractNumId w:val="87"/>
  </w:num>
  <w:num w:numId="41">
    <w:abstractNumId w:val="95"/>
  </w:num>
  <w:num w:numId="42">
    <w:abstractNumId w:val="74"/>
  </w:num>
  <w:num w:numId="43">
    <w:abstractNumId w:val="65"/>
  </w:num>
  <w:num w:numId="44">
    <w:abstractNumId w:val="41"/>
  </w:num>
  <w:num w:numId="4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03"/>
    <w:lvlOverride w:ilvl="0"/>
    <w:lvlOverride w:ilvl="1"/>
    <w:lvlOverride w:ilvl="2"/>
    <w:lvlOverride w:ilvl="3"/>
    <w:lvlOverride w:ilvl="4"/>
    <w:lvlOverride w:ilvl="5"/>
    <w:lvlOverride w:ilvl="6"/>
    <w:lvlOverride w:ilvl="7"/>
    <w:lvlOverride w:ilvl="8"/>
  </w:num>
  <w:num w:numId="47">
    <w:abstractNumId w:val="69"/>
    <w:lvlOverride w:ilvl="0"/>
    <w:lvlOverride w:ilvl="1"/>
    <w:lvlOverride w:ilvl="2"/>
    <w:lvlOverride w:ilvl="3"/>
    <w:lvlOverride w:ilvl="4"/>
    <w:lvlOverride w:ilvl="5"/>
    <w:lvlOverride w:ilvl="6"/>
    <w:lvlOverride w:ilvl="7"/>
    <w:lvlOverride w:ilvl="8"/>
  </w:num>
  <w:num w:numId="48">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70"/>
    <w:lvlOverride w:ilvl="0"/>
    <w:lvlOverride w:ilvl="1"/>
    <w:lvlOverride w:ilvl="2"/>
    <w:lvlOverride w:ilvl="3"/>
    <w:lvlOverride w:ilvl="4"/>
    <w:lvlOverride w:ilvl="5"/>
    <w:lvlOverride w:ilvl="6"/>
    <w:lvlOverride w:ilvl="7"/>
    <w:lvlOverride w:ilvl="8"/>
  </w:num>
  <w:num w:numId="50">
    <w:abstractNumId w:val="46"/>
    <w:lvlOverride w:ilvl="0"/>
    <w:lvlOverride w:ilvl="1"/>
    <w:lvlOverride w:ilvl="2"/>
    <w:lvlOverride w:ilvl="3"/>
    <w:lvlOverride w:ilvl="4"/>
    <w:lvlOverride w:ilvl="5"/>
    <w:lvlOverride w:ilvl="6"/>
    <w:lvlOverride w:ilvl="7"/>
    <w:lvlOverride w:ilvl="8"/>
  </w:num>
  <w:num w:numId="51">
    <w:abstractNumId w:val="75"/>
    <w:lvlOverride w:ilvl="0"/>
    <w:lvlOverride w:ilvl="1"/>
    <w:lvlOverride w:ilvl="2"/>
    <w:lvlOverride w:ilvl="3"/>
    <w:lvlOverride w:ilvl="4"/>
    <w:lvlOverride w:ilvl="5"/>
    <w:lvlOverride w:ilvl="6"/>
    <w:lvlOverride w:ilvl="7"/>
    <w:lvlOverride w:ilvl="8"/>
  </w:num>
  <w:num w:numId="5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80"/>
    <w:lvlOverride w:ilvl="0"/>
    <w:lvlOverride w:ilvl="1"/>
    <w:lvlOverride w:ilvl="2"/>
    <w:lvlOverride w:ilvl="3"/>
    <w:lvlOverride w:ilvl="4"/>
    <w:lvlOverride w:ilvl="5"/>
    <w:lvlOverride w:ilvl="6"/>
    <w:lvlOverride w:ilvl="7"/>
    <w:lvlOverride w:ilvl="8"/>
  </w:num>
  <w:num w:numId="54">
    <w:abstractNumId w:val="56"/>
    <w:lvlOverride w:ilvl="0"/>
    <w:lvlOverride w:ilvl="1"/>
    <w:lvlOverride w:ilvl="2"/>
    <w:lvlOverride w:ilvl="3"/>
    <w:lvlOverride w:ilvl="4"/>
    <w:lvlOverride w:ilvl="5"/>
    <w:lvlOverride w:ilvl="6"/>
    <w:lvlOverride w:ilvl="7"/>
    <w:lvlOverride w:ilvl="8"/>
  </w:num>
  <w:num w:numId="55">
    <w:abstractNumId w:val="85"/>
    <w:lvlOverride w:ilvl="0"/>
    <w:lvlOverride w:ilvl="1"/>
    <w:lvlOverride w:ilvl="2"/>
    <w:lvlOverride w:ilvl="3"/>
    <w:lvlOverride w:ilvl="4"/>
    <w:lvlOverride w:ilvl="5"/>
    <w:lvlOverride w:ilvl="6"/>
    <w:lvlOverride w:ilvl="7"/>
    <w:lvlOverride w:ilvl="8"/>
  </w:num>
  <w:num w:numId="56">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14"/>
    <w:lvlOverride w:ilvl="0"/>
    <w:lvlOverride w:ilvl="1"/>
    <w:lvlOverride w:ilvl="2"/>
    <w:lvlOverride w:ilvl="3"/>
    <w:lvlOverride w:ilvl="4"/>
    <w:lvlOverride w:ilvl="5"/>
    <w:lvlOverride w:ilvl="6"/>
    <w:lvlOverride w:ilvl="7"/>
    <w:lvlOverride w:ilvl="8"/>
  </w:num>
  <w:num w:numId="58">
    <w:abstractNumId w:val="105"/>
    <w:lvlOverride w:ilvl="0"/>
    <w:lvlOverride w:ilvl="1"/>
    <w:lvlOverride w:ilvl="2"/>
    <w:lvlOverride w:ilvl="3"/>
    <w:lvlOverride w:ilvl="4"/>
    <w:lvlOverride w:ilvl="5"/>
    <w:lvlOverride w:ilvl="6"/>
    <w:lvlOverride w:ilvl="7"/>
    <w:lvlOverride w:ilvl="8"/>
  </w:num>
  <w:num w:numId="59">
    <w:abstractNumId w:val="101"/>
    <w:lvlOverride w:ilvl="0"/>
    <w:lvlOverride w:ilvl="1"/>
    <w:lvlOverride w:ilvl="2"/>
    <w:lvlOverride w:ilvl="3"/>
    <w:lvlOverride w:ilvl="4"/>
    <w:lvlOverride w:ilvl="5"/>
    <w:lvlOverride w:ilvl="6"/>
    <w:lvlOverride w:ilvl="7"/>
    <w:lvlOverride w:ilvl="8"/>
  </w:num>
  <w:num w:numId="60">
    <w:abstractNumId w:val="106"/>
    <w:lvlOverride w:ilvl="0"/>
    <w:lvlOverride w:ilvl="1"/>
    <w:lvlOverride w:ilvl="2"/>
    <w:lvlOverride w:ilvl="3"/>
    <w:lvlOverride w:ilvl="4"/>
    <w:lvlOverride w:ilvl="5"/>
    <w:lvlOverride w:ilvl="6"/>
    <w:lvlOverride w:ilvl="7"/>
    <w:lvlOverride w:ilvl="8"/>
  </w:num>
  <w:num w:numId="61">
    <w:abstractNumId w:val="108"/>
    <w:lvlOverride w:ilvl="0"/>
    <w:lvlOverride w:ilvl="1"/>
    <w:lvlOverride w:ilvl="2"/>
    <w:lvlOverride w:ilvl="3"/>
    <w:lvlOverride w:ilvl="4"/>
    <w:lvlOverride w:ilvl="5"/>
    <w:lvlOverride w:ilvl="6"/>
    <w:lvlOverride w:ilvl="7"/>
    <w:lvlOverride w:ilvl="8"/>
  </w:num>
  <w:num w:numId="62">
    <w:abstractNumId w:val="71"/>
    <w:lvlOverride w:ilvl="0"/>
    <w:lvlOverride w:ilvl="1"/>
    <w:lvlOverride w:ilvl="2"/>
    <w:lvlOverride w:ilvl="3"/>
    <w:lvlOverride w:ilvl="4"/>
    <w:lvlOverride w:ilvl="5"/>
    <w:lvlOverride w:ilvl="6"/>
    <w:lvlOverride w:ilvl="7"/>
    <w:lvlOverride w:ilvl="8"/>
  </w:num>
  <w:num w:numId="63">
    <w:abstractNumId w:val="76"/>
    <w:lvlOverride w:ilvl="0"/>
    <w:lvlOverride w:ilvl="1"/>
    <w:lvlOverride w:ilvl="2"/>
    <w:lvlOverride w:ilvl="3"/>
    <w:lvlOverride w:ilvl="4"/>
    <w:lvlOverride w:ilvl="5"/>
    <w:lvlOverride w:ilvl="6"/>
    <w:lvlOverride w:ilvl="7"/>
    <w:lvlOverride w:ilvl="8"/>
  </w:num>
  <w:num w:numId="64">
    <w:abstractNumId w:val="37"/>
    <w:lvlOverride w:ilvl="0"/>
    <w:lvlOverride w:ilvl="1"/>
    <w:lvlOverride w:ilvl="2"/>
    <w:lvlOverride w:ilvl="3"/>
    <w:lvlOverride w:ilvl="4"/>
    <w:lvlOverride w:ilvl="5"/>
    <w:lvlOverride w:ilvl="6"/>
    <w:lvlOverride w:ilvl="7"/>
    <w:lvlOverride w:ilvl="8"/>
  </w:num>
  <w:num w:numId="65">
    <w:abstractNumId w:val="72"/>
    <w:lvlOverride w:ilvl="0"/>
    <w:lvlOverride w:ilvl="1"/>
    <w:lvlOverride w:ilvl="2"/>
    <w:lvlOverride w:ilvl="3"/>
    <w:lvlOverride w:ilvl="4"/>
    <w:lvlOverride w:ilvl="5"/>
    <w:lvlOverride w:ilvl="6"/>
    <w:lvlOverride w:ilvl="7"/>
    <w:lvlOverride w:ilvl="8"/>
  </w:num>
  <w:num w:numId="66">
    <w:abstractNumId w:val="51"/>
    <w:lvlOverride w:ilvl="0"/>
    <w:lvlOverride w:ilvl="1"/>
    <w:lvlOverride w:ilvl="2"/>
    <w:lvlOverride w:ilvl="3"/>
    <w:lvlOverride w:ilvl="4"/>
    <w:lvlOverride w:ilvl="5"/>
    <w:lvlOverride w:ilvl="6"/>
    <w:lvlOverride w:ilvl="7"/>
    <w:lvlOverride w:ilvl="8"/>
  </w:num>
  <w:num w:numId="67">
    <w:abstractNumId w:val="92"/>
    <w:lvlOverride w:ilvl="0"/>
    <w:lvlOverride w:ilvl="1"/>
    <w:lvlOverride w:ilvl="2"/>
    <w:lvlOverride w:ilvl="3"/>
    <w:lvlOverride w:ilvl="4"/>
    <w:lvlOverride w:ilvl="5"/>
    <w:lvlOverride w:ilvl="6"/>
    <w:lvlOverride w:ilvl="7"/>
    <w:lvlOverride w:ilvl="8"/>
  </w:num>
  <w:num w:numId="68">
    <w:abstractNumId w:val="55"/>
    <w:lvlOverride w:ilvl="0"/>
    <w:lvlOverride w:ilvl="1"/>
    <w:lvlOverride w:ilvl="2"/>
    <w:lvlOverride w:ilvl="3"/>
    <w:lvlOverride w:ilvl="4"/>
    <w:lvlOverride w:ilvl="5"/>
    <w:lvlOverride w:ilvl="6"/>
    <w:lvlOverride w:ilvl="7"/>
    <w:lvlOverride w:ilvl="8"/>
  </w:num>
  <w:num w:numId="69">
    <w:abstractNumId w:val="38"/>
    <w:lvlOverride w:ilvl="0"/>
    <w:lvlOverride w:ilvl="1"/>
    <w:lvlOverride w:ilvl="2"/>
    <w:lvlOverride w:ilvl="3"/>
    <w:lvlOverride w:ilvl="4"/>
    <w:lvlOverride w:ilvl="5"/>
    <w:lvlOverride w:ilvl="6"/>
    <w:lvlOverride w:ilvl="7"/>
    <w:lvlOverride w:ilvl="8"/>
  </w:num>
  <w:num w:numId="70">
    <w:abstractNumId w:val="99"/>
    <w:lvlOverride w:ilvl="0"/>
    <w:lvlOverride w:ilvl="1"/>
    <w:lvlOverride w:ilvl="2"/>
    <w:lvlOverride w:ilvl="3"/>
    <w:lvlOverride w:ilvl="4"/>
    <w:lvlOverride w:ilvl="5"/>
    <w:lvlOverride w:ilvl="6"/>
    <w:lvlOverride w:ilvl="7"/>
    <w:lvlOverride w:ilvl="8"/>
  </w:num>
  <w:num w:numId="71">
    <w:abstractNumId w:val="47"/>
    <w:lvlOverride w:ilvl="0"/>
    <w:lvlOverride w:ilvl="1"/>
    <w:lvlOverride w:ilvl="2"/>
    <w:lvlOverride w:ilvl="3"/>
    <w:lvlOverride w:ilvl="4"/>
    <w:lvlOverride w:ilvl="5"/>
    <w:lvlOverride w:ilvl="6"/>
    <w:lvlOverride w:ilvl="7"/>
    <w:lvlOverride w:ilvl="8"/>
  </w:num>
  <w:num w:numId="72">
    <w:abstractNumId w:val="111"/>
    <w:lvlOverride w:ilvl="0"/>
    <w:lvlOverride w:ilvl="1"/>
    <w:lvlOverride w:ilvl="2"/>
    <w:lvlOverride w:ilvl="3"/>
    <w:lvlOverride w:ilvl="4"/>
    <w:lvlOverride w:ilvl="5"/>
    <w:lvlOverride w:ilvl="6"/>
    <w:lvlOverride w:ilvl="7"/>
    <w:lvlOverride w:ilvl="8"/>
  </w:num>
  <w:num w:numId="73">
    <w:abstractNumId w:val="62"/>
    <w:lvlOverride w:ilvl="0"/>
    <w:lvlOverride w:ilvl="1"/>
    <w:lvlOverride w:ilvl="2"/>
    <w:lvlOverride w:ilvl="3"/>
    <w:lvlOverride w:ilvl="4"/>
    <w:lvlOverride w:ilvl="5"/>
    <w:lvlOverride w:ilvl="6"/>
    <w:lvlOverride w:ilvl="7"/>
    <w:lvlOverride w:ilvl="8"/>
  </w:num>
  <w:num w:numId="74">
    <w:abstractNumId w:val="98"/>
    <w:lvlOverride w:ilvl="0"/>
    <w:lvlOverride w:ilvl="1"/>
    <w:lvlOverride w:ilvl="2"/>
    <w:lvlOverride w:ilvl="3"/>
    <w:lvlOverride w:ilvl="4"/>
    <w:lvlOverride w:ilvl="5"/>
    <w:lvlOverride w:ilvl="6"/>
    <w:lvlOverride w:ilvl="7"/>
    <w:lvlOverride w:ilvl="8"/>
  </w:num>
  <w:num w:numId="75">
    <w:abstractNumId w:val="42"/>
    <w:lvlOverride w:ilvl="0"/>
    <w:lvlOverride w:ilvl="1"/>
    <w:lvlOverride w:ilvl="2"/>
    <w:lvlOverride w:ilvl="3"/>
    <w:lvlOverride w:ilvl="4"/>
    <w:lvlOverride w:ilvl="5"/>
    <w:lvlOverride w:ilvl="6"/>
    <w:lvlOverride w:ilvl="7"/>
    <w:lvlOverride w:ilvl="8"/>
  </w:num>
  <w:num w:numId="76">
    <w:abstractNumId w:val="109"/>
    <w:lvlOverride w:ilvl="0"/>
    <w:lvlOverride w:ilvl="1"/>
    <w:lvlOverride w:ilvl="2"/>
    <w:lvlOverride w:ilvl="3"/>
    <w:lvlOverride w:ilvl="4"/>
    <w:lvlOverride w:ilvl="5"/>
    <w:lvlOverride w:ilvl="6"/>
    <w:lvlOverride w:ilvl="7"/>
    <w:lvlOverride w:ilvl="8"/>
  </w:num>
  <w:num w:numId="77">
    <w:abstractNumId w:val="90"/>
    <w:lvlOverride w:ilvl="0"/>
    <w:lvlOverride w:ilvl="1"/>
    <w:lvlOverride w:ilvl="2"/>
    <w:lvlOverride w:ilvl="3"/>
    <w:lvlOverride w:ilvl="4"/>
    <w:lvlOverride w:ilvl="5"/>
    <w:lvlOverride w:ilvl="6"/>
    <w:lvlOverride w:ilvl="7"/>
    <w:lvlOverride w:ilvl="8"/>
  </w:num>
  <w:num w:numId="78">
    <w:abstractNumId w:val="63"/>
    <w:lvlOverride w:ilvl="0"/>
    <w:lvlOverride w:ilvl="1"/>
    <w:lvlOverride w:ilvl="2"/>
    <w:lvlOverride w:ilvl="3"/>
    <w:lvlOverride w:ilvl="4"/>
    <w:lvlOverride w:ilvl="5"/>
    <w:lvlOverride w:ilvl="6"/>
    <w:lvlOverride w:ilvl="7"/>
    <w:lvlOverride w:ilvl="8"/>
  </w:num>
  <w:num w:numId="79">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07"/>
    <w:lvlOverride w:ilvl="0">
      <w:startOverride w:val="1"/>
    </w:lvlOverride>
    <w:lvlOverride w:ilvl="1"/>
    <w:lvlOverride w:ilvl="2"/>
    <w:lvlOverride w:ilvl="3"/>
    <w:lvlOverride w:ilvl="4"/>
    <w:lvlOverride w:ilvl="5"/>
    <w:lvlOverride w:ilvl="6"/>
    <w:lvlOverride w:ilvl="7"/>
    <w:lvlOverride w:ilvl="8"/>
  </w:num>
  <w:numIdMacAtCleanup w:val="8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stylePaneFormatFilter w:val="0000"/>
  <w:defaultTabStop w:val="708"/>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rsids>
    <w:rsidRoot w:val="00610806"/>
    <w:rsid w:val="000032C0"/>
    <w:rsid w:val="00003C62"/>
    <w:rsid w:val="00007AF1"/>
    <w:rsid w:val="00010623"/>
    <w:rsid w:val="000137BF"/>
    <w:rsid w:val="00015325"/>
    <w:rsid w:val="0002294E"/>
    <w:rsid w:val="00023B00"/>
    <w:rsid w:val="0002419D"/>
    <w:rsid w:val="0002534C"/>
    <w:rsid w:val="00025A58"/>
    <w:rsid w:val="000261A5"/>
    <w:rsid w:val="0003275C"/>
    <w:rsid w:val="00041E1A"/>
    <w:rsid w:val="00047130"/>
    <w:rsid w:val="000545F9"/>
    <w:rsid w:val="00056EA6"/>
    <w:rsid w:val="000660CF"/>
    <w:rsid w:val="0006785F"/>
    <w:rsid w:val="00067AD4"/>
    <w:rsid w:val="0007180B"/>
    <w:rsid w:val="0008021A"/>
    <w:rsid w:val="00080A7B"/>
    <w:rsid w:val="00081013"/>
    <w:rsid w:val="000826E8"/>
    <w:rsid w:val="0008396A"/>
    <w:rsid w:val="0008584C"/>
    <w:rsid w:val="00085BB9"/>
    <w:rsid w:val="00087DDE"/>
    <w:rsid w:val="00095FF6"/>
    <w:rsid w:val="000A4A94"/>
    <w:rsid w:val="000A575A"/>
    <w:rsid w:val="000A6BB3"/>
    <w:rsid w:val="000B0EFF"/>
    <w:rsid w:val="000B7C10"/>
    <w:rsid w:val="000B7DDB"/>
    <w:rsid w:val="000C030D"/>
    <w:rsid w:val="000C077D"/>
    <w:rsid w:val="000C0C0D"/>
    <w:rsid w:val="000C3207"/>
    <w:rsid w:val="000C4F50"/>
    <w:rsid w:val="000D0E98"/>
    <w:rsid w:val="000D3D40"/>
    <w:rsid w:val="000D4324"/>
    <w:rsid w:val="000E00FA"/>
    <w:rsid w:val="000E0B5B"/>
    <w:rsid w:val="000E37FC"/>
    <w:rsid w:val="000E3FEE"/>
    <w:rsid w:val="000E477A"/>
    <w:rsid w:val="000E594D"/>
    <w:rsid w:val="000E689B"/>
    <w:rsid w:val="000E6B5D"/>
    <w:rsid w:val="000F2822"/>
    <w:rsid w:val="00102BF4"/>
    <w:rsid w:val="00104F9E"/>
    <w:rsid w:val="001079E3"/>
    <w:rsid w:val="001127DE"/>
    <w:rsid w:val="0011323F"/>
    <w:rsid w:val="00115314"/>
    <w:rsid w:val="001158ED"/>
    <w:rsid w:val="001173C9"/>
    <w:rsid w:val="00123B5B"/>
    <w:rsid w:val="00124728"/>
    <w:rsid w:val="00130B75"/>
    <w:rsid w:val="00135097"/>
    <w:rsid w:val="00136678"/>
    <w:rsid w:val="001430DF"/>
    <w:rsid w:val="001431DD"/>
    <w:rsid w:val="001445D5"/>
    <w:rsid w:val="00144E31"/>
    <w:rsid w:val="00155A64"/>
    <w:rsid w:val="00156A3C"/>
    <w:rsid w:val="00156CE5"/>
    <w:rsid w:val="001571A5"/>
    <w:rsid w:val="00181A54"/>
    <w:rsid w:val="00184DAE"/>
    <w:rsid w:val="0018561C"/>
    <w:rsid w:val="0018589A"/>
    <w:rsid w:val="00187C61"/>
    <w:rsid w:val="00190BE0"/>
    <w:rsid w:val="00193406"/>
    <w:rsid w:val="00196A0E"/>
    <w:rsid w:val="001974EC"/>
    <w:rsid w:val="001A40A1"/>
    <w:rsid w:val="001A5DD4"/>
    <w:rsid w:val="001B1736"/>
    <w:rsid w:val="001B56D8"/>
    <w:rsid w:val="001B5DEA"/>
    <w:rsid w:val="001B7487"/>
    <w:rsid w:val="001C22E6"/>
    <w:rsid w:val="001C2DA9"/>
    <w:rsid w:val="001C35BE"/>
    <w:rsid w:val="001C4F2D"/>
    <w:rsid w:val="001C5206"/>
    <w:rsid w:val="001C57BE"/>
    <w:rsid w:val="001D6376"/>
    <w:rsid w:val="001E0274"/>
    <w:rsid w:val="001E76E3"/>
    <w:rsid w:val="001F29BB"/>
    <w:rsid w:val="001F313B"/>
    <w:rsid w:val="0021026B"/>
    <w:rsid w:val="00212828"/>
    <w:rsid w:val="00212C01"/>
    <w:rsid w:val="002157EE"/>
    <w:rsid w:val="00217A46"/>
    <w:rsid w:val="00225CA6"/>
    <w:rsid w:val="0025195C"/>
    <w:rsid w:val="00257684"/>
    <w:rsid w:val="002606CD"/>
    <w:rsid w:val="0026373E"/>
    <w:rsid w:val="00265FC6"/>
    <w:rsid w:val="0026677C"/>
    <w:rsid w:val="00266B56"/>
    <w:rsid w:val="00270AA7"/>
    <w:rsid w:val="00272AD8"/>
    <w:rsid w:val="00277646"/>
    <w:rsid w:val="00283398"/>
    <w:rsid w:val="002878BC"/>
    <w:rsid w:val="002927B9"/>
    <w:rsid w:val="0029390A"/>
    <w:rsid w:val="0029645C"/>
    <w:rsid w:val="00297659"/>
    <w:rsid w:val="0029782E"/>
    <w:rsid w:val="002A0078"/>
    <w:rsid w:val="002A5331"/>
    <w:rsid w:val="002A6EB3"/>
    <w:rsid w:val="002B2C49"/>
    <w:rsid w:val="002B4B37"/>
    <w:rsid w:val="002B6EFC"/>
    <w:rsid w:val="002C1F44"/>
    <w:rsid w:val="002C3515"/>
    <w:rsid w:val="002C3EAB"/>
    <w:rsid w:val="002C592A"/>
    <w:rsid w:val="002C6C83"/>
    <w:rsid w:val="002C723A"/>
    <w:rsid w:val="002D534C"/>
    <w:rsid w:val="002D548C"/>
    <w:rsid w:val="002E001C"/>
    <w:rsid w:val="002E6D81"/>
    <w:rsid w:val="003005D7"/>
    <w:rsid w:val="0030408B"/>
    <w:rsid w:val="0030477D"/>
    <w:rsid w:val="003052A6"/>
    <w:rsid w:val="00314EB0"/>
    <w:rsid w:val="003160BA"/>
    <w:rsid w:val="003171EB"/>
    <w:rsid w:val="00321367"/>
    <w:rsid w:val="0032156B"/>
    <w:rsid w:val="003272F9"/>
    <w:rsid w:val="00332157"/>
    <w:rsid w:val="00332D42"/>
    <w:rsid w:val="0033321A"/>
    <w:rsid w:val="003338AC"/>
    <w:rsid w:val="003360D8"/>
    <w:rsid w:val="00336A0B"/>
    <w:rsid w:val="0033723E"/>
    <w:rsid w:val="003410B2"/>
    <w:rsid w:val="003534DF"/>
    <w:rsid w:val="00360549"/>
    <w:rsid w:val="00365369"/>
    <w:rsid w:val="0037124D"/>
    <w:rsid w:val="00377E61"/>
    <w:rsid w:val="003862A5"/>
    <w:rsid w:val="00395BB8"/>
    <w:rsid w:val="00396A59"/>
    <w:rsid w:val="00397C9F"/>
    <w:rsid w:val="003A35C6"/>
    <w:rsid w:val="003A559B"/>
    <w:rsid w:val="003A5962"/>
    <w:rsid w:val="003A5E42"/>
    <w:rsid w:val="003A7422"/>
    <w:rsid w:val="003B0B71"/>
    <w:rsid w:val="003B2CE2"/>
    <w:rsid w:val="003C0557"/>
    <w:rsid w:val="003C1756"/>
    <w:rsid w:val="003C7507"/>
    <w:rsid w:val="003D7064"/>
    <w:rsid w:val="003E6772"/>
    <w:rsid w:val="003E7278"/>
    <w:rsid w:val="003E7A42"/>
    <w:rsid w:val="003F6DEF"/>
    <w:rsid w:val="00401D7F"/>
    <w:rsid w:val="004022D8"/>
    <w:rsid w:val="00404479"/>
    <w:rsid w:val="00404BC2"/>
    <w:rsid w:val="004142E4"/>
    <w:rsid w:val="00414B1C"/>
    <w:rsid w:val="00415DFE"/>
    <w:rsid w:val="00416963"/>
    <w:rsid w:val="0041781C"/>
    <w:rsid w:val="00420A43"/>
    <w:rsid w:val="004212F3"/>
    <w:rsid w:val="0042193F"/>
    <w:rsid w:val="00423CA4"/>
    <w:rsid w:val="00424C0B"/>
    <w:rsid w:val="00425305"/>
    <w:rsid w:val="00425CAB"/>
    <w:rsid w:val="00431B88"/>
    <w:rsid w:val="00433918"/>
    <w:rsid w:val="00434882"/>
    <w:rsid w:val="004357AB"/>
    <w:rsid w:val="00437A17"/>
    <w:rsid w:val="00441D24"/>
    <w:rsid w:val="00451345"/>
    <w:rsid w:val="004600AF"/>
    <w:rsid w:val="00463453"/>
    <w:rsid w:val="00464CA1"/>
    <w:rsid w:val="0047285E"/>
    <w:rsid w:val="004733D1"/>
    <w:rsid w:val="004757AA"/>
    <w:rsid w:val="00476120"/>
    <w:rsid w:val="00477B25"/>
    <w:rsid w:val="0048289C"/>
    <w:rsid w:val="00483730"/>
    <w:rsid w:val="00483756"/>
    <w:rsid w:val="00485863"/>
    <w:rsid w:val="00485FA1"/>
    <w:rsid w:val="00487A45"/>
    <w:rsid w:val="00490C30"/>
    <w:rsid w:val="00490F8E"/>
    <w:rsid w:val="00496B28"/>
    <w:rsid w:val="00497804"/>
    <w:rsid w:val="004A3683"/>
    <w:rsid w:val="004A40D1"/>
    <w:rsid w:val="004A559A"/>
    <w:rsid w:val="004A7A03"/>
    <w:rsid w:val="004B5B7A"/>
    <w:rsid w:val="004C0798"/>
    <w:rsid w:val="004C191A"/>
    <w:rsid w:val="004C1DD7"/>
    <w:rsid w:val="004C5EE0"/>
    <w:rsid w:val="004D132A"/>
    <w:rsid w:val="004D3387"/>
    <w:rsid w:val="004D72DF"/>
    <w:rsid w:val="004E043E"/>
    <w:rsid w:val="004E23A4"/>
    <w:rsid w:val="004E7C3B"/>
    <w:rsid w:val="004F0292"/>
    <w:rsid w:val="004F2301"/>
    <w:rsid w:val="004F2D5B"/>
    <w:rsid w:val="004F3E56"/>
    <w:rsid w:val="004F5B7D"/>
    <w:rsid w:val="0050017F"/>
    <w:rsid w:val="00500BCF"/>
    <w:rsid w:val="005064DF"/>
    <w:rsid w:val="0050653A"/>
    <w:rsid w:val="00514709"/>
    <w:rsid w:val="0051513F"/>
    <w:rsid w:val="00515BA8"/>
    <w:rsid w:val="00532638"/>
    <w:rsid w:val="00533112"/>
    <w:rsid w:val="00533B40"/>
    <w:rsid w:val="00540DCD"/>
    <w:rsid w:val="00542485"/>
    <w:rsid w:val="00544B40"/>
    <w:rsid w:val="00544EF3"/>
    <w:rsid w:val="005468F7"/>
    <w:rsid w:val="00547DEB"/>
    <w:rsid w:val="005514AD"/>
    <w:rsid w:val="00553619"/>
    <w:rsid w:val="005545F6"/>
    <w:rsid w:val="0055484E"/>
    <w:rsid w:val="00554E31"/>
    <w:rsid w:val="00555A5E"/>
    <w:rsid w:val="00557555"/>
    <w:rsid w:val="00557DA7"/>
    <w:rsid w:val="0056089F"/>
    <w:rsid w:val="00561666"/>
    <w:rsid w:val="00564B8A"/>
    <w:rsid w:val="0056595F"/>
    <w:rsid w:val="005707B5"/>
    <w:rsid w:val="00572220"/>
    <w:rsid w:val="005753E1"/>
    <w:rsid w:val="005779B0"/>
    <w:rsid w:val="00580F6B"/>
    <w:rsid w:val="00581D8E"/>
    <w:rsid w:val="00583E26"/>
    <w:rsid w:val="005846CC"/>
    <w:rsid w:val="005908C2"/>
    <w:rsid w:val="005929FF"/>
    <w:rsid w:val="00593771"/>
    <w:rsid w:val="00594388"/>
    <w:rsid w:val="005967C4"/>
    <w:rsid w:val="005A0484"/>
    <w:rsid w:val="005A1987"/>
    <w:rsid w:val="005A2BD7"/>
    <w:rsid w:val="005A3B58"/>
    <w:rsid w:val="005A3C27"/>
    <w:rsid w:val="005B2018"/>
    <w:rsid w:val="005B5FE3"/>
    <w:rsid w:val="005B6C17"/>
    <w:rsid w:val="005C0DC9"/>
    <w:rsid w:val="005C4AA6"/>
    <w:rsid w:val="005C5C14"/>
    <w:rsid w:val="005C6478"/>
    <w:rsid w:val="005D0118"/>
    <w:rsid w:val="005D1387"/>
    <w:rsid w:val="005D1A4F"/>
    <w:rsid w:val="005D1C76"/>
    <w:rsid w:val="005D47B4"/>
    <w:rsid w:val="005E0044"/>
    <w:rsid w:val="005E5188"/>
    <w:rsid w:val="005E545A"/>
    <w:rsid w:val="005F275F"/>
    <w:rsid w:val="005F2BE3"/>
    <w:rsid w:val="005F4330"/>
    <w:rsid w:val="006013C5"/>
    <w:rsid w:val="00604683"/>
    <w:rsid w:val="006055FB"/>
    <w:rsid w:val="00610806"/>
    <w:rsid w:val="00610ADF"/>
    <w:rsid w:val="0061200C"/>
    <w:rsid w:val="00614609"/>
    <w:rsid w:val="006159F1"/>
    <w:rsid w:val="00616E8B"/>
    <w:rsid w:val="00623235"/>
    <w:rsid w:val="00624C86"/>
    <w:rsid w:val="00625F36"/>
    <w:rsid w:val="0063526B"/>
    <w:rsid w:val="00643213"/>
    <w:rsid w:val="006465BE"/>
    <w:rsid w:val="006466E4"/>
    <w:rsid w:val="00646AC0"/>
    <w:rsid w:val="00646F0D"/>
    <w:rsid w:val="00647427"/>
    <w:rsid w:val="00647C9F"/>
    <w:rsid w:val="00651A45"/>
    <w:rsid w:val="00652269"/>
    <w:rsid w:val="00652E69"/>
    <w:rsid w:val="00660E75"/>
    <w:rsid w:val="00661E10"/>
    <w:rsid w:val="00662C8D"/>
    <w:rsid w:val="00665BA0"/>
    <w:rsid w:val="006665B4"/>
    <w:rsid w:val="006701DD"/>
    <w:rsid w:val="00671F9F"/>
    <w:rsid w:val="0067234A"/>
    <w:rsid w:val="00686545"/>
    <w:rsid w:val="00690A06"/>
    <w:rsid w:val="00690FD7"/>
    <w:rsid w:val="0069189B"/>
    <w:rsid w:val="00693455"/>
    <w:rsid w:val="006963FA"/>
    <w:rsid w:val="006A24E5"/>
    <w:rsid w:val="006A2618"/>
    <w:rsid w:val="006A3E42"/>
    <w:rsid w:val="006A453D"/>
    <w:rsid w:val="006A4850"/>
    <w:rsid w:val="006B031C"/>
    <w:rsid w:val="006B0F7D"/>
    <w:rsid w:val="006B15B8"/>
    <w:rsid w:val="006B173F"/>
    <w:rsid w:val="006B2312"/>
    <w:rsid w:val="006B3B6E"/>
    <w:rsid w:val="006B5336"/>
    <w:rsid w:val="006C20C0"/>
    <w:rsid w:val="006D0A79"/>
    <w:rsid w:val="006D0EF3"/>
    <w:rsid w:val="006D246B"/>
    <w:rsid w:val="006D3E52"/>
    <w:rsid w:val="006D525A"/>
    <w:rsid w:val="006D60CF"/>
    <w:rsid w:val="006E1371"/>
    <w:rsid w:val="006E2FBC"/>
    <w:rsid w:val="006E4106"/>
    <w:rsid w:val="006F6DCF"/>
    <w:rsid w:val="006F7579"/>
    <w:rsid w:val="007019AA"/>
    <w:rsid w:val="00703868"/>
    <w:rsid w:val="00704288"/>
    <w:rsid w:val="007156AA"/>
    <w:rsid w:val="00716689"/>
    <w:rsid w:val="00720312"/>
    <w:rsid w:val="00735EAC"/>
    <w:rsid w:val="00736C92"/>
    <w:rsid w:val="007373A0"/>
    <w:rsid w:val="0074140B"/>
    <w:rsid w:val="00742CF5"/>
    <w:rsid w:val="00746DD6"/>
    <w:rsid w:val="00750571"/>
    <w:rsid w:val="0075077C"/>
    <w:rsid w:val="007523EC"/>
    <w:rsid w:val="007531C8"/>
    <w:rsid w:val="007538C1"/>
    <w:rsid w:val="00754366"/>
    <w:rsid w:val="007557B8"/>
    <w:rsid w:val="00763C66"/>
    <w:rsid w:val="00763C98"/>
    <w:rsid w:val="00766817"/>
    <w:rsid w:val="007739D2"/>
    <w:rsid w:val="007749EA"/>
    <w:rsid w:val="00774AD1"/>
    <w:rsid w:val="00777C57"/>
    <w:rsid w:val="00782C27"/>
    <w:rsid w:val="00783C2A"/>
    <w:rsid w:val="00784AD8"/>
    <w:rsid w:val="0078621A"/>
    <w:rsid w:val="00795D42"/>
    <w:rsid w:val="0079625B"/>
    <w:rsid w:val="007A5BB7"/>
    <w:rsid w:val="007B461E"/>
    <w:rsid w:val="007C460C"/>
    <w:rsid w:val="007C6ED0"/>
    <w:rsid w:val="007D279F"/>
    <w:rsid w:val="007D6555"/>
    <w:rsid w:val="007E07C3"/>
    <w:rsid w:val="007E1A59"/>
    <w:rsid w:val="007E293D"/>
    <w:rsid w:val="007E2EAA"/>
    <w:rsid w:val="007E4979"/>
    <w:rsid w:val="007E5277"/>
    <w:rsid w:val="007E5D6B"/>
    <w:rsid w:val="007E6AF2"/>
    <w:rsid w:val="007E73B8"/>
    <w:rsid w:val="007F006A"/>
    <w:rsid w:val="007F0C99"/>
    <w:rsid w:val="007F1173"/>
    <w:rsid w:val="007F3B1A"/>
    <w:rsid w:val="007F4F84"/>
    <w:rsid w:val="007F7149"/>
    <w:rsid w:val="007F78E3"/>
    <w:rsid w:val="007F7E9F"/>
    <w:rsid w:val="0080027D"/>
    <w:rsid w:val="0080298D"/>
    <w:rsid w:val="008034A6"/>
    <w:rsid w:val="0080366C"/>
    <w:rsid w:val="00803B27"/>
    <w:rsid w:val="008041C0"/>
    <w:rsid w:val="008072CE"/>
    <w:rsid w:val="008101A8"/>
    <w:rsid w:val="008169CD"/>
    <w:rsid w:val="00817EDA"/>
    <w:rsid w:val="00821EA4"/>
    <w:rsid w:val="008233D4"/>
    <w:rsid w:val="00824034"/>
    <w:rsid w:val="00827980"/>
    <w:rsid w:val="00832A8C"/>
    <w:rsid w:val="0083563C"/>
    <w:rsid w:val="0083603A"/>
    <w:rsid w:val="00842CFF"/>
    <w:rsid w:val="0084564C"/>
    <w:rsid w:val="0085028C"/>
    <w:rsid w:val="00854665"/>
    <w:rsid w:val="0086699D"/>
    <w:rsid w:val="008675AE"/>
    <w:rsid w:val="00870235"/>
    <w:rsid w:val="00870A99"/>
    <w:rsid w:val="008732C7"/>
    <w:rsid w:val="00875937"/>
    <w:rsid w:val="0087657E"/>
    <w:rsid w:val="008809E8"/>
    <w:rsid w:val="008819B5"/>
    <w:rsid w:val="00892552"/>
    <w:rsid w:val="008A39EC"/>
    <w:rsid w:val="008A4141"/>
    <w:rsid w:val="008A541A"/>
    <w:rsid w:val="008A5E6D"/>
    <w:rsid w:val="008B1CC3"/>
    <w:rsid w:val="008B1DF9"/>
    <w:rsid w:val="008B4F6C"/>
    <w:rsid w:val="008B6E62"/>
    <w:rsid w:val="008C111A"/>
    <w:rsid w:val="008C24D2"/>
    <w:rsid w:val="008C2F00"/>
    <w:rsid w:val="008C3931"/>
    <w:rsid w:val="008C432C"/>
    <w:rsid w:val="008C4440"/>
    <w:rsid w:val="008C5C5F"/>
    <w:rsid w:val="008C6DE1"/>
    <w:rsid w:val="008C6ECB"/>
    <w:rsid w:val="008D08FA"/>
    <w:rsid w:val="008D0F7F"/>
    <w:rsid w:val="008D0FC1"/>
    <w:rsid w:val="008D3C9C"/>
    <w:rsid w:val="008D5915"/>
    <w:rsid w:val="008E1783"/>
    <w:rsid w:val="008E1DE8"/>
    <w:rsid w:val="008E3843"/>
    <w:rsid w:val="008E46D6"/>
    <w:rsid w:val="008E536C"/>
    <w:rsid w:val="008E5804"/>
    <w:rsid w:val="008E60CC"/>
    <w:rsid w:val="008E7DD4"/>
    <w:rsid w:val="008F2C27"/>
    <w:rsid w:val="008F5244"/>
    <w:rsid w:val="008F7551"/>
    <w:rsid w:val="008F7737"/>
    <w:rsid w:val="00901F82"/>
    <w:rsid w:val="0090379E"/>
    <w:rsid w:val="00907995"/>
    <w:rsid w:val="0091471E"/>
    <w:rsid w:val="00914D0E"/>
    <w:rsid w:val="009207B5"/>
    <w:rsid w:val="00921F16"/>
    <w:rsid w:val="009226E0"/>
    <w:rsid w:val="0092540C"/>
    <w:rsid w:val="00926171"/>
    <w:rsid w:val="009270D3"/>
    <w:rsid w:val="009342DB"/>
    <w:rsid w:val="00934D28"/>
    <w:rsid w:val="0093630A"/>
    <w:rsid w:val="009379F3"/>
    <w:rsid w:val="00941735"/>
    <w:rsid w:val="0095257B"/>
    <w:rsid w:val="00960227"/>
    <w:rsid w:val="00963882"/>
    <w:rsid w:val="00966A8E"/>
    <w:rsid w:val="009710D0"/>
    <w:rsid w:val="00973202"/>
    <w:rsid w:val="00976F50"/>
    <w:rsid w:val="009775F2"/>
    <w:rsid w:val="00987561"/>
    <w:rsid w:val="00990D16"/>
    <w:rsid w:val="0099337C"/>
    <w:rsid w:val="009A083C"/>
    <w:rsid w:val="009A23B9"/>
    <w:rsid w:val="009A5206"/>
    <w:rsid w:val="009A7D8D"/>
    <w:rsid w:val="009C1FBA"/>
    <w:rsid w:val="009C2217"/>
    <w:rsid w:val="009C4C5D"/>
    <w:rsid w:val="009C5EE8"/>
    <w:rsid w:val="009C5F48"/>
    <w:rsid w:val="009C6F3A"/>
    <w:rsid w:val="009D089F"/>
    <w:rsid w:val="009D3483"/>
    <w:rsid w:val="009D4315"/>
    <w:rsid w:val="009D4B4B"/>
    <w:rsid w:val="009D6BF4"/>
    <w:rsid w:val="009E0480"/>
    <w:rsid w:val="009E2489"/>
    <w:rsid w:val="00A04AE5"/>
    <w:rsid w:val="00A1345A"/>
    <w:rsid w:val="00A13D16"/>
    <w:rsid w:val="00A1596D"/>
    <w:rsid w:val="00A168B2"/>
    <w:rsid w:val="00A20489"/>
    <w:rsid w:val="00A224C3"/>
    <w:rsid w:val="00A248BD"/>
    <w:rsid w:val="00A25721"/>
    <w:rsid w:val="00A25C55"/>
    <w:rsid w:val="00A31A3F"/>
    <w:rsid w:val="00A33FFC"/>
    <w:rsid w:val="00A352F9"/>
    <w:rsid w:val="00A35723"/>
    <w:rsid w:val="00A35F5C"/>
    <w:rsid w:val="00A3678A"/>
    <w:rsid w:val="00A405D5"/>
    <w:rsid w:val="00A42D47"/>
    <w:rsid w:val="00A46799"/>
    <w:rsid w:val="00A47EF8"/>
    <w:rsid w:val="00A50D22"/>
    <w:rsid w:val="00A53570"/>
    <w:rsid w:val="00A61B7C"/>
    <w:rsid w:val="00A61C9C"/>
    <w:rsid w:val="00A65289"/>
    <w:rsid w:val="00A7209B"/>
    <w:rsid w:val="00A74C8B"/>
    <w:rsid w:val="00A80E4E"/>
    <w:rsid w:val="00A820D4"/>
    <w:rsid w:val="00A83B3F"/>
    <w:rsid w:val="00AA10A5"/>
    <w:rsid w:val="00AA5639"/>
    <w:rsid w:val="00AB1F1B"/>
    <w:rsid w:val="00AB375C"/>
    <w:rsid w:val="00AC21BA"/>
    <w:rsid w:val="00AC285F"/>
    <w:rsid w:val="00AC2F56"/>
    <w:rsid w:val="00AC4ED2"/>
    <w:rsid w:val="00AC7D04"/>
    <w:rsid w:val="00AD245B"/>
    <w:rsid w:val="00AD41A8"/>
    <w:rsid w:val="00AD7248"/>
    <w:rsid w:val="00AD7387"/>
    <w:rsid w:val="00AD7893"/>
    <w:rsid w:val="00AE24EF"/>
    <w:rsid w:val="00AE475C"/>
    <w:rsid w:val="00AE5295"/>
    <w:rsid w:val="00AE68E1"/>
    <w:rsid w:val="00AE7892"/>
    <w:rsid w:val="00AF000C"/>
    <w:rsid w:val="00AF1B96"/>
    <w:rsid w:val="00AF2589"/>
    <w:rsid w:val="00AF31C7"/>
    <w:rsid w:val="00AF58E1"/>
    <w:rsid w:val="00AF5E4A"/>
    <w:rsid w:val="00AF7164"/>
    <w:rsid w:val="00B0119C"/>
    <w:rsid w:val="00B03325"/>
    <w:rsid w:val="00B04EF6"/>
    <w:rsid w:val="00B13678"/>
    <w:rsid w:val="00B1393B"/>
    <w:rsid w:val="00B21F43"/>
    <w:rsid w:val="00B2227F"/>
    <w:rsid w:val="00B2670D"/>
    <w:rsid w:val="00B26AFE"/>
    <w:rsid w:val="00B27526"/>
    <w:rsid w:val="00B3349E"/>
    <w:rsid w:val="00B35868"/>
    <w:rsid w:val="00B411BE"/>
    <w:rsid w:val="00B4397D"/>
    <w:rsid w:val="00B44589"/>
    <w:rsid w:val="00B445C7"/>
    <w:rsid w:val="00B45E17"/>
    <w:rsid w:val="00B52418"/>
    <w:rsid w:val="00B54F55"/>
    <w:rsid w:val="00B61574"/>
    <w:rsid w:val="00B61D38"/>
    <w:rsid w:val="00B64625"/>
    <w:rsid w:val="00B7257C"/>
    <w:rsid w:val="00B730CA"/>
    <w:rsid w:val="00B7354A"/>
    <w:rsid w:val="00B77441"/>
    <w:rsid w:val="00B9057C"/>
    <w:rsid w:val="00B9590D"/>
    <w:rsid w:val="00B9775F"/>
    <w:rsid w:val="00B9785B"/>
    <w:rsid w:val="00BA0616"/>
    <w:rsid w:val="00BA2A0E"/>
    <w:rsid w:val="00BA684D"/>
    <w:rsid w:val="00BB3A3F"/>
    <w:rsid w:val="00BB4186"/>
    <w:rsid w:val="00BB720D"/>
    <w:rsid w:val="00BC3BB7"/>
    <w:rsid w:val="00BC515E"/>
    <w:rsid w:val="00BC60C2"/>
    <w:rsid w:val="00BC6F79"/>
    <w:rsid w:val="00BC7F2B"/>
    <w:rsid w:val="00BD0B68"/>
    <w:rsid w:val="00BD0F7B"/>
    <w:rsid w:val="00BD18BF"/>
    <w:rsid w:val="00BD20FE"/>
    <w:rsid w:val="00BD5170"/>
    <w:rsid w:val="00BE15F0"/>
    <w:rsid w:val="00BE2627"/>
    <w:rsid w:val="00BE5E2C"/>
    <w:rsid w:val="00BE61A8"/>
    <w:rsid w:val="00BE66D7"/>
    <w:rsid w:val="00BF5EBB"/>
    <w:rsid w:val="00BF666B"/>
    <w:rsid w:val="00C00BC3"/>
    <w:rsid w:val="00C0131A"/>
    <w:rsid w:val="00C06DF0"/>
    <w:rsid w:val="00C07FF9"/>
    <w:rsid w:val="00C12D55"/>
    <w:rsid w:val="00C22C8E"/>
    <w:rsid w:val="00C24E83"/>
    <w:rsid w:val="00C2563D"/>
    <w:rsid w:val="00C25C1F"/>
    <w:rsid w:val="00C2750C"/>
    <w:rsid w:val="00C3361C"/>
    <w:rsid w:val="00C34316"/>
    <w:rsid w:val="00C343AA"/>
    <w:rsid w:val="00C36510"/>
    <w:rsid w:val="00C42CE0"/>
    <w:rsid w:val="00C43C1D"/>
    <w:rsid w:val="00C45E30"/>
    <w:rsid w:val="00C502DF"/>
    <w:rsid w:val="00C5113A"/>
    <w:rsid w:val="00C53C9B"/>
    <w:rsid w:val="00C54528"/>
    <w:rsid w:val="00C54858"/>
    <w:rsid w:val="00C55830"/>
    <w:rsid w:val="00C605E5"/>
    <w:rsid w:val="00C76B70"/>
    <w:rsid w:val="00C8282C"/>
    <w:rsid w:val="00C84B5D"/>
    <w:rsid w:val="00C85277"/>
    <w:rsid w:val="00C85830"/>
    <w:rsid w:val="00C86066"/>
    <w:rsid w:val="00C876AB"/>
    <w:rsid w:val="00C9733D"/>
    <w:rsid w:val="00CA4CD2"/>
    <w:rsid w:val="00CB0F08"/>
    <w:rsid w:val="00CB31B5"/>
    <w:rsid w:val="00CB5B7F"/>
    <w:rsid w:val="00CC2C35"/>
    <w:rsid w:val="00CC49FD"/>
    <w:rsid w:val="00CC53E4"/>
    <w:rsid w:val="00CC5AE5"/>
    <w:rsid w:val="00CC5C75"/>
    <w:rsid w:val="00CD18E2"/>
    <w:rsid w:val="00CD5109"/>
    <w:rsid w:val="00CD61F3"/>
    <w:rsid w:val="00CD69DD"/>
    <w:rsid w:val="00CE4603"/>
    <w:rsid w:val="00CE4EA0"/>
    <w:rsid w:val="00CE5C0E"/>
    <w:rsid w:val="00CF1C1B"/>
    <w:rsid w:val="00CF2941"/>
    <w:rsid w:val="00CF4E59"/>
    <w:rsid w:val="00D03B9D"/>
    <w:rsid w:val="00D07BF8"/>
    <w:rsid w:val="00D136A1"/>
    <w:rsid w:val="00D14969"/>
    <w:rsid w:val="00D16485"/>
    <w:rsid w:val="00D243DE"/>
    <w:rsid w:val="00D2712E"/>
    <w:rsid w:val="00D27FE4"/>
    <w:rsid w:val="00D30370"/>
    <w:rsid w:val="00D30DBE"/>
    <w:rsid w:val="00D32154"/>
    <w:rsid w:val="00D321EE"/>
    <w:rsid w:val="00D35D22"/>
    <w:rsid w:val="00D3601E"/>
    <w:rsid w:val="00D363D9"/>
    <w:rsid w:val="00D425CB"/>
    <w:rsid w:val="00D52CED"/>
    <w:rsid w:val="00D56505"/>
    <w:rsid w:val="00D56EA7"/>
    <w:rsid w:val="00D57347"/>
    <w:rsid w:val="00D621C5"/>
    <w:rsid w:val="00D63FC1"/>
    <w:rsid w:val="00D7038C"/>
    <w:rsid w:val="00D71271"/>
    <w:rsid w:val="00D72A47"/>
    <w:rsid w:val="00D75294"/>
    <w:rsid w:val="00D816AC"/>
    <w:rsid w:val="00D8281C"/>
    <w:rsid w:val="00D82A33"/>
    <w:rsid w:val="00D83B51"/>
    <w:rsid w:val="00D860EC"/>
    <w:rsid w:val="00D86521"/>
    <w:rsid w:val="00D96444"/>
    <w:rsid w:val="00D97F0C"/>
    <w:rsid w:val="00DA2E4E"/>
    <w:rsid w:val="00DA38FF"/>
    <w:rsid w:val="00DA395A"/>
    <w:rsid w:val="00DA5A45"/>
    <w:rsid w:val="00DA6B3D"/>
    <w:rsid w:val="00DB09ED"/>
    <w:rsid w:val="00DB16F8"/>
    <w:rsid w:val="00DB214C"/>
    <w:rsid w:val="00DB7827"/>
    <w:rsid w:val="00DC3FE5"/>
    <w:rsid w:val="00DC4076"/>
    <w:rsid w:val="00DC5FEA"/>
    <w:rsid w:val="00DD1002"/>
    <w:rsid w:val="00DD5147"/>
    <w:rsid w:val="00DD61C4"/>
    <w:rsid w:val="00DD67F3"/>
    <w:rsid w:val="00DE50E3"/>
    <w:rsid w:val="00DE5FCF"/>
    <w:rsid w:val="00DF11C9"/>
    <w:rsid w:val="00DF7192"/>
    <w:rsid w:val="00E00AF5"/>
    <w:rsid w:val="00E00B7E"/>
    <w:rsid w:val="00E1128D"/>
    <w:rsid w:val="00E13F19"/>
    <w:rsid w:val="00E21526"/>
    <w:rsid w:val="00E23409"/>
    <w:rsid w:val="00E24805"/>
    <w:rsid w:val="00E24973"/>
    <w:rsid w:val="00E2592C"/>
    <w:rsid w:val="00E27823"/>
    <w:rsid w:val="00E30C99"/>
    <w:rsid w:val="00E31E6F"/>
    <w:rsid w:val="00E320B1"/>
    <w:rsid w:val="00E36462"/>
    <w:rsid w:val="00E37C34"/>
    <w:rsid w:val="00E42BF3"/>
    <w:rsid w:val="00E43821"/>
    <w:rsid w:val="00E43AC6"/>
    <w:rsid w:val="00E5027E"/>
    <w:rsid w:val="00E503D4"/>
    <w:rsid w:val="00E51B62"/>
    <w:rsid w:val="00E5425F"/>
    <w:rsid w:val="00E57F03"/>
    <w:rsid w:val="00E600C8"/>
    <w:rsid w:val="00E609A6"/>
    <w:rsid w:val="00E646B5"/>
    <w:rsid w:val="00E65244"/>
    <w:rsid w:val="00E66979"/>
    <w:rsid w:val="00E77303"/>
    <w:rsid w:val="00E820F0"/>
    <w:rsid w:val="00E836AB"/>
    <w:rsid w:val="00E84977"/>
    <w:rsid w:val="00E85F1D"/>
    <w:rsid w:val="00E90D2C"/>
    <w:rsid w:val="00E9112E"/>
    <w:rsid w:val="00E92684"/>
    <w:rsid w:val="00E93152"/>
    <w:rsid w:val="00E95246"/>
    <w:rsid w:val="00E97250"/>
    <w:rsid w:val="00EA045F"/>
    <w:rsid w:val="00EA1C4E"/>
    <w:rsid w:val="00EA29EA"/>
    <w:rsid w:val="00EA3B6A"/>
    <w:rsid w:val="00EA640C"/>
    <w:rsid w:val="00EB0E45"/>
    <w:rsid w:val="00EB48A6"/>
    <w:rsid w:val="00EC09B1"/>
    <w:rsid w:val="00EC2999"/>
    <w:rsid w:val="00EC38AC"/>
    <w:rsid w:val="00EC499F"/>
    <w:rsid w:val="00EC6233"/>
    <w:rsid w:val="00ED263A"/>
    <w:rsid w:val="00ED4915"/>
    <w:rsid w:val="00EE18DE"/>
    <w:rsid w:val="00EE1E0F"/>
    <w:rsid w:val="00EE5695"/>
    <w:rsid w:val="00EE5A0C"/>
    <w:rsid w:val="00F00379"/>
    <w:rsid w:val="00F0038A"/>
    <w:rsid w:val="00F03ACA"/>
    <w:rsid w:val="00F04D5B"/>
    <w:rsid w:val="00F051AC"/>
    <w:rsid w:val="00F16340"/>
    <w:rsid w:val="00F17D6F"/>
    <w:rsid w:val="00F20454"/>
    <w:rsid w:val="00F20943"/>
    <w:rsid w:val="00F20D52"/>
    <w:rsid w:val="00F21FA7"/>
    <w:rsid w:val="00F245B1"/>
    <w:rsid w:val="00F26EA3"/>
    <w:rsid w:val="00F27AF6"/>
    <w:rsid w:val="00F27CEE"/>
    <w:rsid w:val="00F33772"/>
    <w:rsid w:val="00F34037"/>
    <w:rsid w:val="00F351B7"/>
    <w:rsid w:val="00F36504"/>
    <w:rsid w:val="00F37195"/>
    <w:rsid w:val="00F374FD"/>
    <w:rsid w:val="00F41C19"/>
    <w:rsid w:val="00F446ED"/>
    <w:rsid w:val="00F45144"/>
    <w:rsid w:val="00F4673B"/>
    <w:rsid w:val="00F54CFE"/>
    <w:rsid w:val="00F56D9D"/>
    <w:rsid w:val="00F64AD5"/>
    <w:rsid w:val="00F70422"/>
    <w:rsid w:val="00F7321B"/>
    <w:rsid w:val="00F76C86"/>
    <w:rsid w:val="00F8105A"/>
    <w:rsid w:val="00F86F8B"/>
    <w:rsid w:val="00F87929"/>
    <w:rsid w:val="00F910B3"/>
    <w:rsid w:val="00F9273A"/>
    <w:rsid w:val="00F937AF"/>
    <w:rsid w:val="00F96DE5"/>
    <w:rsid w:val="00FA01CD"/>
    <w:rsid w:val="00FA0EE5"/>
    <w:rsid w:val="00FA1C32"/>
    <w:rsid w:val="00FA7115"/>
    <w:rsid w:val="00FB470E"/>
    <w:rsid w:val="00FB5FBC"/>
    <w:rsid w:val="00FB6396"/>
    <w:rsid w:val="00FB65BA"/>
    <w:rsid w:val="00FD3E02"/>
    <w:rsid w:val="00FD6407"/>
    <w:rsid w:val="00FD6528"/>
    <w:rsid w:val="00FE1E58"/>
    <w:rsid w:val="00FE2353"/>
    <w:rsid w:val="00FE3803"/>
    <w:rsid w:val="00FE3EF1"/>
    <w:rsid w:val="00FE517C"/>
    <w:rsid w:val="00FE5233"/>
    <w:rsid w:val="00FF0005"/>
    <w:rsid w:val="00FF11E5"/>
    <w:rsid w:val="00FF148C"/>
    <w:rsid w:val="00FF26AE"/>
    <w:rsid w:val="00FF4C8B"/>
    <w:rsid w:val="00FF760F"/>
    <w:rsid w:val="00FF76D9"/>
    <w:rsid w:val="00FF7DE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ny">
    <w:name w:val="Normal"/>
    <w:qFormat/>
    <w:rsid w:val="00D243DE"/>
    <w:pPr>
      <w:suppressAutoHyphens/>
      <w:jc w:val="both"/>
    </w:pPr>
    <w:rPr>
      <w:rFonts w:ascii="Calibri" w:eastAsia="Calibri" w:hAnsi="Calibri"/>
      <w:sz w:val="22"/>
      <w:szCs w:val="22"/>
      <w:lang w:eastAsia="ar-SA"/>
    </w:rPr>
  </w:style>
  <w:style w:type="paragraph" w:styleId="Nagwek1">
    <w:name w:val="heading 1"/>
    <w:basedOn w:val="Normalny"/>
    <w:next w:val="Normalny"/>
    <w:qFormat/>
    <w:pPr>
      <w:keepNext/>
      <w:numPr>
        <w:numId w:val="1"/>
      </w:numPr>
      <w:spacing w:before="240" w:after="60"/>
      <w:outlineLvl w:val="0"/>
    </w:pPr>
    <w:rPr>
      <w:rFonts w:ascii="Arial" w:hAnsi="Arial" w:cs="Arial"/>
      <w:b/>
      <w:bCs/>
      <w:kern w:val="1"/>
      <w:sz w:val="24"/>
      <w:szCs w:val="32"/>
    </w:rPr>
  </w:style>
  <w:style w:type="paragraph" w:styleId="Nagwek2">
    <w:name w:val="heading 2"/>
    <w:basedOn w:val="Normalny"/>
    <w:next w:val="Normalny"/>
    <w:link w:val="Nagwek2Znak1"/>
    <w:qFormat/>
    <w:pPr>
      <w:keepNext/>
      <w:numPr>
        <w:ilvl w:val="1"/>
        <w:numId w:val="1"/>
      </w:numPr>
      <w:jc w:val="left"/>
      <w:outlineLvl w:val="1"/>
    </w:pPr>
    <w:rPr>
      <w:rFonts w:ascii="Arial" w:eastAsia="Times New Roman" w:hAnsi="Arial" w:cs="Arial"/>
      <w:i/>
      <w:sz w:val="24"/>
      <w:szCs w:val="24"/>
    </w:rPr>
  </w:style>
  <w:style w:type="paragraph" w:styleId="Nagwek3">
    <w:name w:val="heading 3"/>
    <w:basedOn w:val="Normalny"/>
    <w:next w:val="Normalny"/>
    <w:qFormat/>
    <w:pPr>
      <w:keepNext/>
      <w:numPr>
        <w:ilvl w:val="2"/>
        <w:numId w:val="1"/>
      </w:numPr>
      <w:autoSpaceDE w:val="0"/>
      <w:jc w:val="center"/>
      <w:outlineLvl w:val="2"/>
    </w:pPr>
    <w:rPr>
      <w:rFonts w:ascii="Arial" w:hAnsi="Arial" w:cs="Arial"/>
      <w:b/>
      <w:bCs/>
      <w:color w:val="FF0000"/>
      <w:szCs w:val="36"/>
    </w:rPr>
  </w:style>
  <w:style w:type="paragraph" w:styleId="Nagwek4">
    <w:name w:val="heading 4"/>
    <w:basedOn w:val="Normalny"/>
    <w:next w:val="Normalny"/>
    <w:qFormat/>
    <w:pPr>
      <w:keepNext/>
      <w:numPr>
        <w:ilvl w:val="3"/>
        <w:numId w:val="1"/>
      </w:numPr>
      <w:spacing w:before="240" w:after="60"/>
      <w:outlineLvl w:val="3"/>
    </w:pPr>
    <w:rPr>
      <w:rFonts w:eastAsia="Times New Roman"/>
      <w:b/>
      <w:bCs/>
      <w:sz w:val="28"/>
      <w:szCs w:val="28"/>
    </w:rPr>
  </w:style>
  <w:style w:type="paragraph" w:styleId="Nagwek6">
    <w:name w:val="heading 6"/>
    <w:basedOn w:val="Normalny"/>
    <w:next w:val="Normalny"/>
    <w:link w:val="Nagwek6Znak"/>
    <w:uiPriority w:val="9"/>
    <w:semiHidden/>
    <w:unhideWhenUsed/>
    <w:qFormat/>
    <w:rsid w:val="00F86F8B"/>
    <w:pPr>
      <w:spacing w:before="240" w:after="60"/>
      <w:outlineLvl w:val="5"/>
    </w:pPr>
    <w:rPr>
      <w:rFonts w:ascii="Aptos" w:eastAsia="Times New Roman" w:hAnsi="Aptos"/>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rPr>
      <w:rFonts w:ascii="Symbol" w:eastAsia="Calibri" w:hAnsi="Symbol" w:cs="Times New Roman"/>
    </w:rPr>
  </w:style>
  <w:style w:type="character" w:customStyle="1" w:styleId="WW8Num1z1">
    <w:name w:val="WW8Num1z1"/>
    <w:rPr>
      <w:rFonts w:ascii="Courier New" w:hAnsi="Courier New" w:cs="Courier New"/>
    </w:rPr>
  </w:style>
  <w:style w:type="character" w:customStyle="1" w:styleId="WW8Num1z2">
    <w:name w:val="WW8Num1z2"/>
    <w:rPr>
      <w:rFonts w:ascii="Wingdings" w:hAnsi="Wingdings" w:cs="Wingdings"/>
    </w:rPr>
  </w:style>
  <w:style w:type="character" w:customStyle="1" w:styleId="WW8Num1z3">
    <w:name w:val="WW8Num1z3"/>
    <w:rPr>
      <w:rFonts w:ascii="Symbol" w:hAnsi="Symbol" w:cs="Symbol"/>
    </w:rPr>
  </w:style>
  <w:style w:type="character" w:customStyle="1" w:styleId="WW8Num2z0">
    <w:name w:val="WW8Num2z0"/>
    <w:rPr>
      <w:rFonts w:ascii="Symbol" w:hAnsi="Symbol" w:cs="Symbol"/>
    </w:rPr>
  </w:style>
  <w:style w:type="character" w:customStyle="1" w:styleId="WW8Num2z1">
    <w:name w:val="WW8Num2z1"/>
    <w:rPr>
      <w:rFonts w:ascii="Courier New" w:hAnsi="Courier New" w:cs="Courier New"/>
    </w:rPr>
  </w:style>
  <w:style w:type="character" w:customStyle="1" w:styleId="WW8Num2z2">
    <w:name w:val="WW8Num2z2"/>
    <w:rPr>
      <w:rFonts w:ascii="Wingdings" w:hAnsi="Wingdings" w:cs="Wingdings"/>
    </w:rPr>
  </w:style>
  <w:style w:type="character" w:customStyle="1" w:styleId="WW8Num3z0">
    <w:name w:val="WW8Num3z0"/>
    <w:rPr>
      <w:rFonts w:ascii="Symbol" w:hAnsi="Symbol" w:cs="Symbol"/>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cs="Wingdings"/>
    </w:rPr>
  </w:style>
  <w:style w:type="character" w:customStyle="1" w:styleId="WW8Num4z0">
    <w:name w:val="WW8Num4z0"/>
    <w:rPr>
      <w:rFonts w:ascii="Wingdings" w:hAnsi="Wingdings" w:cs="Wingdings"/>
    </w:rPr>
  </w:style>
  <w:style w:type="character" w:customStyle="1" w:styleId="WW8Num4z1">
    <w:name w:val="WW8Num4z1"/>
    <w:rPr>
      <w:rFonts w:ascii="Courier New" w:hAnsi="Courier New" w:cs="Courier New"/>
    </w:rPr>
  </w:style>
  <w:style w:type="character" w:customStyle="1" w:styleId="WW8Num4z3">
    <w:name w:val="WW8Num4z3"/>
    <w:rPr>
      <w:rFonts w:ascii="Symbol" w:hAnsi="Symbol" w:cs="Symbol"/>
    </w:rPr>
  </w:style>
  <w:style w:type="character" w:customStyle="1" w:styleId="WW8Num5z0">
    <w:name w:val="WW8Num5z0"/>
    <w:rPr>
      <w:rFonts w:ascii="Symbol" w:hAnsi="Symbol" w:cs="Symbol"/>
    </w:rPr>
  </w:style>
  <w:style w:type="character" w:customStyle="1" w:styleId="WW8Num5z1">
    <w:name w:val="WW8Num5z1"/>
    <w:rPr>
      <w:rFonts w:ascii="Courier New" w:hAnsi="Courier New" w:cs="Courier New"/>
    </w:rPr>
  </w:style>
  <w:style w:type="character" w:customStyle="1" w:styleId="WW8Num5z2">
    <w:name w:val="WW8Num5z2"/>
    <w:rPr>
      <w:rFonts w:ascii="Wingdings" w:hAnsi="Wingdings" w:cs="Wingdings"/>
    </w:rPr>
  </w:style>
  <w:style w:type="character" w:customStyle="1" w:styleId="WW8Num6z0">
    <w:name w:val="WW8Num6z0"/>
    <w:rPr>
      <w:rFonts w:ascii="Symbol" w:hAnsi="Symbol" w:cs="Symbol"/>
    </w:rPr>
  </w:style>
  <w:style w:type="character" w:customStyle="1" w:styleId="WW8Num6z1">
    <w:name w:val="WW8Num6z1"/>
    <w:rPr>
      <w:rFonts w:ascii="Courier New" w:hAnsi="Courier New" w:cs="Courier New"/>
    </w:rPr>
  </w:style>
  <w:style w:type="character" w:customStyle="1" w:styleId="WW8Num6z2">
    <w:name w:val="WW8Num6z2"/>
    <w:rPr>
      <w:rFonts w:ascii="Wingdings" w:hAnsi="Wingdings" w:cs="Wingdings"/>
    </w:rPr>
  </w:style>
  <w:style w:type="character" w:customStyle="1" w:styleId="WW8Num7z0">
    <w:name w:val="WW8Num7z0"/>
    <w:rPr>
      <w:rFonts w:ascii="Symbol" w:hAnsi="Symbol" w:cs="Symbol"/>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8z0">
    <w:name w:val="WW8Num8z0"/>
    <w:rPr>
      <w:rFonts w:ascii="Symbol" w:hAnsi="Symbol" w:cs="Symbol"/>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cs="Wingdings"/>
    </w:rPr>
  </w:style>
  <w:style w:type="character" w:customStyle="1" w:styleId="WW8Num9z0">
    <w:name w:val="WW8Num9z0"/>
    <w:rPr>
      <w:rFonts w:ascii="Symbol" w:hAnsi="Symbol" w:cs="Symbol"/>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10z0">
    <w:name w:val="WW8Num10z0"/>
    <w:rPr>
      <w:rFonts w:ascii="Symbol" w:hAnsi="Symbol" w:cs="Symbo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2z0">
    <w:name w:val="WW8Num12z0"/>
    <w:rPr>
      <w:rFonts w:ascii="Symbol" w:hAnsi="Symbol" w:cs="Symbol"/>
    </w:rPr>
  </w:style>
  <w:style w:type="character" w:customStyle="1" w:styleId="WW8Num12z1">
    <w:name w:val="WW8Num12z1"/>
    <w:rPr>
      <w:rFonts w:ascii="Courier New" w:hAnsi="Courier New" w:cs="Courier New"/>
    </w:rPr>
  </w:style>
  <w:style w:type="character" w:customStyle="1" w:styleId="WW8Num12z2">
    <w:name w:val="WW8Num12z2"/>
    <w:rPr>
      <w:rFonts w:ascii="Wingdings" w:hAnsi="Wingdings" w:cs="Wingdings"/>
    </w:rPr>
  </w:style>
  <w:style w:type="character" w:customStyle="1" w:styleId="WW8Num13z0">
    <w:name w:val="WW8Num13z0"/>
    <w:rPr>
      <w:rFonts w:ascii="Wingdings" w:hAnsi="Wingdings" w:cs="Wingdings"/>
    </w:rPr>
  </w:style>
  <w:style w:type="character" w:customStyle="1" w:styleId="WW8Num13z1">
    <w:name w:val="WW8Num13z1"/>
    <w:rPr>
      <w:rFonts w:ascii="Courier New" w:hAnsi="Courier New" w:cs="Courier New"/>
    </w:rPr>
  </w:style>
  <w:style w:type="character" w:customStyle="1" w:styleId="WW8Num13z3">
    <w:name w:val="WW8Num13z3"/>
    <w:rPr>
      <w:rFonts w:ascii="Symbol" w:hAnsi="Symbol" w:cs="Symbol"/>
    </w:rPr>
  </w:style>
  <w:style w:type="character" w:customStyle="1" w:styleId="WW8Num14z0">
    <w:name w:val="WW8Num14z0"/>
    <w:rPr>
      <w:rFonts w:ascii="Symbol" w:hAnsi="Symbol" w:cs="Symbol"/>
    </w:rPr>
  </w:style>
  <w:style w:type="character" w:customStyle="1" w:styleId="WW8Num14z1">
    <w:name w:val="WW8Num14z1"/>
    <w:rPr>
      <w:rFonts w:ascii="Courier New" w:hAnsi="Courier New" w:cs="Courier New"/>
    </w:rPr>
  </w:style>
  <w:style w:type="character" w:customStyle="1" w:styleId="WW8Num14z2">
    <w:name w:val="WW8Num14z2"/>
    <w:rPr>
      <w:rFonts w:ascii="Wingdings" w:hAnsi="Wingdings" w:cs="Wingdings"/>
    </w:rPr>
  </w:style>
  <w:style w:type="character" w:customStyle="1" w:styleId="WW8Num15z0">
    <w:name w:val="WW8Num15z0"/>
    <w:rPr>
      <w:rFonts w:ascii="Symbol" w:hAnsi="Symbol" w:cs="Symbol"/>
    </w:rPr>
  </w:style>
  <w:style w:type="character" w:customStyle="1" w:styleId="WW8Num15z1">
    <w:name w:val="WW8Num15z1"/>
    <w:rPr>
      <w:rFonts w:ascii="Courier New" w:hAnsi="Courier New" w:cs="Courier New"/>
    </w:rPr>
  </w:style>
  <w:style w:type="character" w:customStyle="1" w:styleId="WW8Num15z2">
    <w:name w:val="WW8Num15z2"/>
    <w:rPr>
      <w:rFonts w:ascii="Wingdings" w:hAnsi="Wingdings" w:cs="Wingdings"/>
    </w:rPr>
  </w:style>
  <w:style w:type="character" w:customStyle="1" w:styleId="WW8Num16z0">
    <w:name w:val="WW8Num16z0"/>
    <w:rPr>
      <w:rFonts w:ascii="Symbol" w:hAnsi="Symbol" w:cs="Symbol"/>
    </w:rPr>
  </w:style>
  <w:style w:type="character" w:customStyle="1" w:styleId="WW8Num16z1">
    <w:name w:val="WW8Num16z1"/>
    <w:rPr>
      <w:rFonts w:ascii="Courier New" w:hAnsi="Courier New" w:cs="Courier New"/>
    </w:rPr>
  </w:style>
  <w:style w:type="character" w:customStyle="1" w:styleId="WW8Num16z2">
    <w:name w:val="WW8Num16z2"/>
    <w:rPr>
      <w:rFonts w:ascii="Wingdings" w:hAnsi="Wingdings" w:cs="Wingdings"/>
    </w:rPr>
  </w:style>
  <w:style w:type="character" w:customStyle="1" w:styleId="WW8Num17z0">
    <w:name w:val="WW8Num17z0"/>
    <w:rPr>
      <w:rFonts w:ascii="Symbol" w:hAnsi="Symbol" w:cs="Symbol"/>
    </w:rPr>
  </w:style>
  <w:style w:type="character" w:customStyle="1" w:styleId="WW8Num17z1">
    <w:name w:val="WW8Num17z1"/>
    <w:rPr>
      <w:rFonts w:ascii="Courier New" w:hAnsi="Courier New" w:cs="Courier New"/>
    </w:rPr>
  </w:style>
  <w:style w:type="character" w:customStyle="1" w:styleId="WW8Num17z2">
    <w:name w:val="WW8Num17z2"/>
    <w:rPr>
      <w:rFonts w:ascii="Wingdings" w:hAnsi="Wingdings" w:cs="Wingdings"/>
    </w:rPr>
  </w:style>
  <w:style w:type="character" w:customStyle="1" w:styleId="WW8Num18z0">
    <w:name w:val="WW8Num18z0"/>
    <w:rPr>
      <w:rFonts w:ascii="Symbol" w:hAnsi="Symbol" w:cs="Symbol"/>
    </w:rPr>
  </w:style>
  <w:style w:type="character" w:customStyle="1" w:styleId="WW8Num18z1">
    <w:name w:val="WW8Num18z1"/>
    <w:rPr>
      <w:rFonts w:ascii="Courier New" w:hAnsi="Courier New" w:cs="Courier New"/>
    </w:rPr>
  </w:style>
  <w:style w:type="character" w:customStyle="1" w:styleId="WW8Num18z2">
    <w:name w:val="WW8Num18z2"/>
    <w:rPr>
      <w:rFonts w:ascii="Wingdings" w:hAnsi="Wingdings" w:cs="Wingdings"/>
    </w:rPr>
  </w:style>
  <w:style w:type="character" w:customStyle="1" w:styleId="WW8Num19z0">
    <w:name w:val="WW8Num19z0"/>
    <w:rPr>
      <w:rFonts w:ascii="Symbol" w:hAnsi="Symbol" w:cs="Symbol"/>
    </w:rPr>
  </w:style>
  <w:style w:type="character" w:customStyle="1" w:styleId="WW8Num19z1">
    <w:name w:val="WW8Num19z1"/>
    <w:rPr>
      <w:rFonts w:ascii="Courier New" w:hAnsi="Courier New" w:cs="Courier New"/>
    </w:rPr>
  </w:style>
  <w:style w:type="character" w:customStyle="1" w:styleId="WW8Num19z2">
    <w:name w:val="WW8Num19z2"/>
    <w:rPr>
      <w:rFonts w:ascii="Wingdings" w:hAnsi="Wingdings" w:cs="Wingdings"/>
    </w:rPr>
  </w:style>
  <w:style w:type="character" w:customStyle="1" w:styleId="WW8Num20z0">
    <w:name w:val="WW8Num20z0"/>
    <w:rPr>
      <w:rFonts w:ascii="Symbol" w:hAnsi="Symbol" w:cs="Symbol"/>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1z0">
    <w:name w:val="WW8Num21z0"/>
    <w:rPr>
      <w:rFonts w:ascii="Symbol" w:eastAsia="Calibri" w:hAnsi="Symbol" w:cs="Times New Roman"/>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Wingdings" w:hAnsi="Wingdings" w:cs="Wingdings"/>
    </w:rPr>
  </w:style>
  <w:style w:type="character" w:customStyle="1" w:styleId="WW8Num23z1">
    <w:name w:val="WW8Num23z1"/>
    <w:rPr>
      <w:rFonts w:ascii="Courier New" w:hAnsi="Courier New" w:cs="Courier New"/>
    </w:rPr>
  </w:style>
  <w:style w:type="character" w:customStyle="1" w:styleId="WW8Num23z3">
    <w:name w:val="WW8Num23z3"/>
    <w:rPr>
      <w:rFonts w:ascii="Symbol" w:hAnsi="Symbol" w:cs="Symbol"/>
    </w:rPr>
  </w:style>
  <w:style w:type="character" w:customStyle="1" w:styleId="WW8Num24z0">
    <w:name w:val="WW8Num24z0"/>
    <w:rPr>
      <w:rFonts w:ascii="Symbol" w:hAnsi="Symbol" w:cs="Symbol"/>
    </w:rPr>
  </w:style>
  <w:style w:type="character" w:customStyle="1" w:styleId="WW8Num24z1">
    <w:name w:val="WW8Num24z1"/>
    <w:rPr>
      <w:rFonts w:ascii="Times New Roman" w:eastAsia="Calibri" w:hAnsi="Times New Roman" w:cs="Times New Roman"/>
    </w:rPr>
  </w:style>
  <w:style w:type="character" w:customStyle="1" w:styleId="WW8Num24z2">
    <w:name w:val="WW8Num24z2"/>
    <w:rPr>
      <w:rFonts w:ascii="Wingdings" w:hAnsi="Wingdings" w:cs="Wingdings"/>
    </w:rPr>
  </w:style>
  <w:style w:type="character" w:customStyle="1" w:styleId="WW8Num24z4">
    <w:name w:val="WW8Num24z4"/>
    <w:rPr>
      <w:rFonts w:ascii="Courier New" w:hAnsi="Courier New" w:cs="Courier New"/>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Times New Roman" w:eastAsia="Times New Roman" w:hAnsi="Times New Roman" w:cs="Times New Roman"/>
      <w:b/>
      <w:i w:val="0"/>
      <w:sz w:val="28"/>
    </w:rPr>
  </w:style>
  <w:style w:type="character" w:customStyle="1" w:styleId="WW8Num26z3">
    <w:name w:val="WW8Num26z3"/>
    <w:rPr>
      <w:rFonts w:ascii="Times New Roman" w:eastAsia="Times New Roman" w:hAnsi="Times New Roman" w:cs="Times New Roman"/>
    </w:rPr>
  </w:style>
  <w:style w:type="character" w:customStyle="1" w:styleId="WW8Num27z0">
    <w:name w:val="WW8Num27z0"/>
    <w:rPr>
      <w:rFonts w:ascii="Symbol" w:hAnsi="Symbol" w:cs="Symbol"/>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Symbol" w:hAnsi="Symbol" w:cs="Symbol"/>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30z0">
    <w:name w:val="WW8Num30z0"/>
    <w:rPr>
      <w:rFonts w:ascii="Symbol" w:hAnsi="Symbol" w:cs="Symbol"/>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ascii="Symbol" w:hAnsi="Symbol" w:cs="Symbol"/>
    </w:rPr>
  </w:style>
  <w:style w:type="character" w:customStyle="1" w:styleId="WW8Num31z1">
    <w:name w:val="WW8Num31z1"/>
    <w:rPr>
      <w:rFonts w:ascii="Courier New" w:hAnsi="Courier New" w:cs="Courier New"/>
    </w:rPr>
  </w:style>
  <w:style w:type="character" w:customStyle="1" w:styleId="WW8Num31z2">
    <w:name w:val="WW8Num31z2"/>
    <w:rPr>
      <w:rFonts w:ascii="Wingdings" w:hAnsi="Wingdings" w:cs="Wingdings"/>
    </w:rPr>
  </w:style>
  <w:style w:type="character" w:customStyle="1" w:styleId="WW8Num32z0">
    <w:name w:val="WW8Num32z0"/>
    <w:rPr>
      <w:rFonts w:ascii="Symbol" w:hAnsi="Symbol" w:cs="Symbol"/>
    </w:rPr>
  </w:style>
  <w:style w:type="character" w:customStyle="1" w:styleId="WW8Num32z1">
    <w:name w:val="WW8Num32z1"/>
    <w:rPr>
      <w:rFonts w:ascii="Courier New" w:hAnsi="Courier New" w:cs="Courier New"/>
    </w:rPr>
  </w:style>
  <w:style w:type="character" w:customStyle="1" w:styleId="WW8Num32z2">
    <w:name w:val="WW8Num32z2"/>
    <w:rPr>
      <w:rFonts w:ascii="Wingdings" w:hAnsi="Wingdings" w:cs="Wingdings"/>
    </w:rPr>
  </w:style>
  <w:style w:type="character" w:customStyle="1" w:styleId="WW8Num33z0">
    <w:name w:val="WW8Num33z0"/>
    <w:rPr>
      <w:rFonts w:ascii="Symbol"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Symbol" w:hAnsi="Symbol" w:cs="Symbol"/>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6z0">
    <w:name w:val="WW8Num36z0"/>
    <w:rPr>
      <w:rFonts w:ascii="Symbol" w:hAnsi="Symbol" w:cs="Symbol"/>
    </w:rPr>
  </w:style>
  <w:style w:type="character" w:customStyle="1" w:styleId="WW8Num36z1">
    <w:name w:val="WW8Num36z1"/>
    <w:rPr>
      <w:rFonts w:ascii="Courier New" w:hAnsi="Courier New" w:cs="Courier New"/>
    </w:rPr>
  </w:style>
  <w:style w:type="character" w:customStyle="1" w:styleId="WW8Num36z2">
    <w:name w:val="WW8Num36z2"/>
    <w:rPr>
      <w:rFonts w:ascii="Wingdings" w:hAnsi="Wingdings" w:cs="Wingdings"/>
    </w:rPr>
  </w:style>
  <w:style w:type="character" w:customStyle="1" w:styleId="WW8Num37z0">
    <w:name w:val="WW8Num37z0"/>
    <w:rPr>
      <w:rFonts w:ascii="Symbol" w:hAnsi="Symbol" w:cs="Symbol"/>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8z0">
    <w:name w:val="WW8Num38z0"/>
    <w:rPr>
      <w:rFonts w:ascii="Symbol" w:hAnsi="Symbol" w:cs="Symbol"/>
    </w:rPr>
  </w:style>
  <w:style w:type="character" w:customStyle="1" w:styleId="WW8Num38z1">
    <w:name w:val="WW8Num38z1"/>
    <w:rPr>
      <w:rFonts w:ascii="Courier New" w:hAnsi="Courier New" w:cs="Courier New"/>
    </w:rPr>
  </w:style>
  <w:style w:type="character" w:customStyle="1" w:styleId="WW8Num38z2">
    <w:name w:val="WW8Num38z2"/>
    <w:rPr>
      <w:rFonts w:ascii="Wingdings" w:hAnsi="Wingdings" w:cs="Wingdings"/>
    </w:rPr>
  </w:style>
  <w:style w:type="character" w:customStyle="1" w:styleId="WW8Num39z0">
    <w:name w:val="WW8Num39z0"/>
    <w:rPr>
      <w:rFonts w:ascii="Symbol" w:hAnsi="Symbol" w:cs="Symbol"/>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Symbol" w:hAnsi="Symbol" w:cs="Symbol"/>
    </w:rPr>
  </w:style>
  <w:style w:type="character" w:customStyle="1" w:styleId="WW8Num41z1">
    <w:name w:val="WW8Num41z1"/>
    <w:rPr>
      <w:rFonts w:ascii="Courier New" w:hAnsi="Courier New" w:cs="Courier New"/>
    </w:rPr>
  </w:style>
  <w:style w:type="character" w:customStyle="1" w:styleId="WW8Num41z2">
    <w:name w:val="WW8Num41z2"/>
    <w:rPr>
      <w:rFonts w:ascii="Wingdings" w:hAnsi="Wingdings" w:cs="Wingdings"/>
    </w:rPr>
  </w:style>
  <w:style w:type="character" w:customStyle="1" w:styleId="WW8Num42z0">
    <w:name w:val="WW8Num42z0"/>
    <w:rPr>
      <w:rFonts w:ascii="Symbol" w:hAnsi="Symbol" w:cs="Symbol"/>
    </w:rPr>
  </w:style>
  <w:style w:type="character" w:customStyle="1" w:styleId="WW8Num42z1">
    <w:name w:val="WW8Num42z1"/>
    <w:rPr>
      <w:rFonts w:ascii="Courier New" w:hAnsi="Courier New" w:cs="Courier New"/>
    </w:rPr>
  </w:style>
  <w:style w:type="character" w:customStyle="1" w:styleId="WW8Num42z2">
    <w:name w:val="WW8Num42z2"/>
    <w:rPr>
      <w:rFonts w:ascii="Wingdings" w:hAnsi="Wingdings" w:cs="Wingdings"/>
    </w:rPr>
  </w:style>
  <w:style w:type="character" w:customStyle="1" w:styleId="WW8Num43z0">
    <w:name w:val="WW8Num43z0"/>
    <w:rPr>
      <w:rFonts w:ascii="Symbol" w:hAnsi="Symbol" w:cs="Symbol"/>
    </w:rPr>
  </w:style>
  <w:style w:type="character" w:customStyle="1" w:styleId="WW8Num43z1">
    <w:name w:val="WW8Num43z1"/>
    <w:rPr>
      <w:rFonts w:ascii="Courier New" w:hAnsi="Courier New" w:cs="Courier New"/>
    </w:rPr>
  </w:style>
  <w:style w:type="character" w:customStyle="1" w:styleId="WW8Num43z2">
    <w:name w:val="WW8Num43z2"/>
    <w:rPr>
      <w:rFonts w:ascii="Wingdings" w:hAnsi="Wingdings" w:cs="Wingdings"/>
    </w:rPr>
  </w:style>
  <w:style w:type="character" w:customStyle="1" w:styleId="WW8Num44z0">
    <w:name w:val="WW8Num44z0"/>
    <w:rPr>
      <w:rFonts w:ascii="Symbol" w:hAnsi="Symbol" w:cs="Symbol"/>
    </w:rPr>
  </w:style>
  <w:style w:type="character" w:customStyle="1" w:styleId="WW8Num44z1">
    <w:name w:val="WW8Num44z1"/>
    <w:rPr>
      <w:rFonts w:ascii="Courier New" w:hAnsi="Courier New" w:cs="Courier New"/>
    </w:rPr>
  </w:style>
  <w:style w:type="character" w:customStyle="1" w:styleId="WW8Num44z2">
    <w:name w:val="WW8Num44z2"/>
    <w:rPr>
      <w:rFonts w:ascii="Wingdings" w:hAnsi="Wingdings" w:cs="Wingdings"/>
    </w:rPr>
  </w:style>
  <w:style w:type="character" w:customStyle="1" w:styleId="WW8Num45z0">
    <w:name w:val="WW8Num45z0"/>
    <w:rPr>
      <w:rFonts w:ascii="Symbol" w:hAnsi="Symbol" w:cs="Symbol"/>
    </w:rPr>
  </w:style>
  <w:style w:type="character" w:customStyle="1" w:styleId="WW8Num45z1">
    <w:name w:val="WW8Num45z1"/>
    <w:rPr>
      <w:rFonts w:ascii="Courier New" w:hAnsi="Courier New" w:cs="Courier New"/>
    </w:rPr>
  </w:style>
  <w:style w:type="character" w:customStyle="1" w:styleId="WW8Num45z2">
    <w:name w:val="WW8Num45z2"/>
    <w:rPr>
      <w:rFonts w:ascii="Wingdings" w:hAnsi="Wingdings" w:cs="Wingdings"/>
    </w:rPr>
  </w:style>
  <w:style w:type="character" w:customStyle="1" w:styleId="WW8Num46z0">
    <w:name w:val="WW8Num46z0"/>
    <w:rPr>
      <w:rFonts w:ascii="Symbol" w:hAnsi="Symbol" w:cs="Symbol"/>
    </w:rPr>
  </w:style>
  <w:style w:type="character" w:customStyle="1" w:styleId="WW8Num46z1">
    <w:name w:val="WW8Num46z1"/>
    <w:rPr>
      <w:rFonts w:ascii="Courier New" w:hAnsi="Courier New" w:cs="Courier New"/>
    </w:rPr>
  </w:style>
  <w:style w:type="character" w:customStyle="1" w:styleId="WW8Num46z2">
    <w:name w:val="WW8Num46z2"/>
    <w:rPr>
      <w:rFonts w:ascii="Wingdings" w:hAnsi="Wingdings" w:cs="Wingdings"/>
    </w:rPr>
  </w:style>
  <w:style w:type="character" w:customStyle="1" w:styleId="WW8Num47z0">
    <w:name w:val="WW8Num47z0"/>
    <w:rPr>
      <w:rFonts w:ascii="Symbol" w:hAnsi="Symbol" w:cs="Symbol"/>
    </w:rPr>
  </w:style>
  <w:style w:type="character" w:customStyle="1" w:styleId="WW8Num47z1">
    <w:name w:val="WW8Num47z1"/>
    <w:rPr>
      <w:rFonts w:ascii="Courier New" w:hAnsi="Courier New" w:cs="Courier New"/>
    </w:rPr>
  </w:style>
  <w:style w:type="character" w:customStyle="1" w:styleId="WW8Num47z2">
    <w:name w:val="WW8Num47z2"/>
    <w:rPr>
      <w:rFonts w:ascii="Wingdings" w:hAnsi="Wingdings" w:cs="Wingdings"/>
    </w:rPr>
  </w:style>
  <w:style w:type="character" w:customStyle="1" w:styleId="WW8Num48z0">
    <w:name w:val="WW8Num48z0"/>
    <w:rPr>
      <w:rFonts w:ascii="Symbol" w:hAnsi="Symbol" w:cs="Symbol"/>
    </w:rPr>
  </w:style>
  <w:style w:type="character" w:customStyle="1" w:styleId="WW8Num48z1">
    <w:name w:val="WW8Num48z1"/>
    <w:rPr>
      <w:rFonts w:ascii="Courier New" w:hAnsi="Courier New" w:cs="Courier New"/>
    </w:rPr>
  </w:style>
  <w:style w:type="character" w:customStyle="1" w:styleId="WW8Num48z2">
    <w:name w:val="WW8Num48z2"/>
    <w:rPr>
      <w:rFonts w:ascii="Wingdings" w:hAnsi="Wingdings" w:cs="Wingdings"/>
    </w:rPr>
  </w:style>
  <w:style w:type="character" w:customStyle="1" w:styleId="Domylnaczcionkaakapitu1">
    <w:name w:val="Domyślna czcionka akapitu1"/>
  </w:style>
  <w:style w:type="character" w:customStyle="1" w:styleId="ZnakZnak1">
    <w:name w:val=" Znak Znak1"/>
    <w:rPr>
      <w:rFonts w:ascii="Calibri" w:eastAsia="Times New Roman" w:hAnsi="Calibri" w:cs="Times New Roman"/>
      <w:b/>
      <w:bCs/>
      <w:sz w:val="28"/>
      <w:szCs w:val="28"/>
    </w:rPr>
  </w:style>
  <w:style w:type="character" w:customStyle="1" w:styleId="Tekstpodstawowywcity3Znak">
    <w:name w:val="Tekst podstawowy wcięty 3 Znak"/>
    <w:rPr>
      <w:rFonts w:ascii="Times New Roman" w:eastAsia="Times New Roman" w:hAnsi="Times New Roman" w:cs="Times New Roman"/>
      <w:sz w:val="24"/>
      <w:szCs w:val="24"/>
    </w:rPr>
  </w:style>
  <w:style w:type="character" w:customStyle="1" w:styleId="Nagwek2Znak">
    <w:name w:val="Nagłówek 2 Znak"/>
    <w:rPr>
      <w:rFonts w:ascii="Times New Roman" w:eastAsia="Times New Roman" w:hAnsi="Times New Roman" w:cs="Times New Roman"/>
      <w:sz w:val="24"/>
      <w:szCs w:val="24"/>
    </w:rPr>
  </w:style>
  <w:style w:type="character" w:customStyle="1" w:styleId="TekstkomentarzaZnak">
    <w:name w:val="Tekst komentarza Znak"/>
    <w:rPr>
      <w:rFonts w:ascii="Times New Roman" w:eastAsia="Times New Roman" w:hAnsi="Times New Roman" w:cs="Times New Roman"/>
    </w:rPr>
  </w:style>
  <w:style w:type="character" w:customStyle="1" w:styleId="NagwekZnak">
    <w:name w:val="Nagłówek Znak"/>
    <w:rPr>
      <w:sz w:val="22"/>
      <w:szCs w:val="22"/>
    </w:rPr>
  </w:style>
  <w:style w:type="character" w:customStyle="1" w:styleId="StopkaZnak">
    <w:name w:val="Stopka Znak"/>
    <w:rPr>
      <w:sz w:val="22"/>
      <w:szCs w:val="22"/>
    </w:rPr>
  </w:style>
  <w:style w:type="character" w:styleId="Hipercze">
    <w:name w:val="Hyperlink"/>
    <w:uiPriority w:val="99"/>
    <w:rPr>
      <w:color w:val="0000FF"/>
      <w:u w:val="single"/>
    </w:rPr>
  </w:style>
  <w:style w:type="character" w:customStyle="1" w:styleId="Odwoaniedokomentarza1">
    <w:name w:val="Odwołanie do komentarza1"/>
    <w:rPr>
      <w:sz w:val="16"/>
      <w:szCs w:val="16"/>
    </w:rPr>
  </w:style>
  <w:style w:type="character" w:customStyle="1" w:styleId="ZnakZnak">
    <w:name w:val=" Znak Znak"/>
    <w:rPr>
      <w:rFonts w:ascii="Tahoma" w:hAnsi="Tahoma" w:cs="Tahoma"/>
      <w:sz w:val="16"/>
      <w:szCs w:val="16"/>
    </w:rPr>
  </w:style>
  <w:style w:type="character" w:styleId="Uwydatnienie">
    <w:name w:val="Emphasis"/>
    <w:qFormat/>
    <w:rPr>
      <w:b/>
      <w:bCs/>
      <w:i w:val="0"/>
      <w:iCs w:val="0"/>
    </w:rPr>
  </w:style>
  <w:style w:type="character" w:customStyle="1" w:styleId="st1">
    <w:name w:val="st1"/>
    <w:basedOn w:val="Domylnaczcionkaakapitu1"/>
  </w:style>
  <w:style w:type="character" w:customStyle="1" w:styleId="Znakinumeracji">
    <w:name w:val="Znaki numeracji"/>
  </w:style>
  <w:style w:type="paragraph" w:customStyle="1" w:styleId="Nagwek10">
    <w:name w:val="Nagłówek1"/>
    <w:basedOn w:val="Normalny"/>
    <w:next w:val="Tekstpodstawowy"/>
    <w:pPr>
      <w:keepNext/>
      <w:spacing w:before="240" w:after="120"/>
    </w:pPr>
    <w:rPr>
      <w:rFonts w:ascii="Arial" w:eastAsia="Microsoft YaHei" w:hAnsi="Arial" w:cs="Mangal"/>
      <w:sz w:val="28"/>
      <w:szCs w:val="28"/>
    </w:rPr>
  </w:style>
  <w:style w:type="paragraph" w:styleId="Tekstpodstawowy">
    <w:name w:val="Body Text"/>
    <w:basedOn w:val="Normalny"/>
    <w:link w:val="TekstpodstawowyZnak"/>
    <w:qFormat/>
    <w:pPr>
      <w:autoSpaceDE w:val="0"/>
    </w:pPr>
    <w:rPr>
      <w:rFonts w:ascii="Arial" w:hAnsi="Arial" w:cs="Arial"/>
      <w:b/>
      <w:bCs/>
    </w:rPr>
  </w:style>
  <w:style w:type="paragraph" w:styleId="Lista">
    <w:name w:val="List"/>
    <w:basedOn w:val="Tekstpodstawowy"/>
    <w:rPr>
      <w:rFonts w:cs="Mangal"/>
    </w:rPr>
  </w:style>
  <w:style w:type="paragraph" w:customStyle="1" w:styleId="Podpis1">
    <w:name w:val="Podpis1"/>
    <w:basedOn w:val="Normalny"/>
    <w:pPr>
      <w:suppressLineNumbers/>
      <w:spacing w:before="120" w:after="120"/>
    </w:pPr>
    <w:rPr>
      <w:rFonts w:cs="Mangal"/>
      <w:i/>
      <w:iCs/>
      <w:sz w:val="24"/>
      <w:szCs w:val="24"/>
    </w:rPr>
  </w:style>
  <w:style w:type="paragraph" w:customStyle="1" w:styleId="Indeks">
    <w:name w:val="Indeks"/>
    <w:basedOn w:val="Normalny"/>
    <w:pPr>
      <w:suppressLineNumbers/>
    </w:pPr>
    <w:rPr>
      <w:rFonts w:cs="Mangal"/>
    </w:rPr>
  </w:style>
  <w:style w:type="paragraph" w:styleId="Akapitzlist">
    <w:name w:val="List Paragraph"/>
    <w:basedOn w:val="Normalny"/>
    <w:uiPriority w:val="1"/>
    <w:qFormat/>
    <w:pPr>
      <w:ind w:left="720"/>
    </w:pPr>
  </w:style>
  <w:style w:type="paragraph" w:customStyle="1" w:styleId="Tekstpodstawowywcity32">
    <w:name w:val="Tekst podstawowy wcięty 32"/>
    <w:basedOn w:val="Normalny"/>
    <w:pPr>
      <w:ind w:left="1191"/>
      <w:jc w:val="left"/>
    </w:pPr>
    <w:rPr>
      <w:rFonts w:ascii="Times New Roman" w:eastAsia="Times New Roman" w:hAnsi="Times New Roman"/>
      <w:sz w:val="24"/>
      <w:szCs w:val="24"/>
    </w:rPr>
  </w:style>
  <w:style w:type="paragraph" w:styleId="Spistreci1">
    <w:name w:val="toc 1"/>
    <w:basedOn w:val="Normalny"/>
    <w:next w:val="Normalny"/>
    <w:uiPriority w:val="39"/>
    <w:pPr>
      <w:jc w:val="left"/>
    </w:pPr>
    <w:rPr>
      <w:rFonts w:ascii="Times New Roman" w:eastAsia="Times New Roman" w:hAnsi="Times New Roman"/>
      <w:b/>
      <w:bCs/>
      <w:szCs w:val="18"/>
    </w:rPr>
  </w:style>
  <w:style w:type="paragraph" w:customStyle="1" w:styleId="Tekstkomentarza1">
    <w:name w:val="Tekst komentarza1"/>
    <w:basedOn w:val="Normalny"/>
    <w:pPr>
      <w:widowControl w:val="0"/>
      <w:autoSpaceDE w:val="0"/>
      <w:jc w:val="left"/>
    </w:pPr>
    <w:rPr>
      <w:rFonts w:ascii="Times New Roman" w:eastAsia="Times New Roman" w:hAnsi="Times New Roman"/>
      <w:sz w:val="20"/>
      <w:szCs w:val="20"/>
    </w:rPr>
  </w:style>
  <w:style w:type="paragraph" w:styleId="Nagwek">
    <w:name w:val="header"/>
    <w:basedOn w:val="Normalny"/>
    <w:pPr>
      <w:tabs>
        <w:tab w:val="center" w:pos="4536"/>
        <w:tab w:val="right" w:pos="9072"/>
      </w:tabs>
    </w:pPr>
  </w:style>
  <w:style w:type="paragraph" w:styleId="Stopka">
    <w:name w:val="footer"/>
    <w:basedOn w:val="Normalny"/>
    <w:pPr>
      <w:tabs>
        <w:tab w:val="center" w:pos="4536"/>
        <w:tab w:val="right" w:pos="9072"/>
      </w:tabs>
    </w:pPr>
  </w:style>
  <w:style w:type="paragraph" w:customStyle="1" w:styleId="Tekstpodstawowy21">
    <w:name w:val="Tekst podstawowy 21"/>
    <w:basedOn w:val="Normalny"/>
    <w:pPr>
      <w:autoSpaceDE w:val="0"/>
    </w:pPr>
    <w:rPr>
      <w:rFonts w:ascii="Arial" w:hAnsi="Arial" w:cs="Arial"/>
      <w:color w:val="000000"/>
    </w:rPr>
  </w:style>
  <w:style w:type="paragraph" w:styleId="Tekstpodstawowywcity">
    <w:name w:val="Body Text Indent"/>
    <w:basedOn w:val="Normalny"/>
    <w:pPr>
      <w:ind w:left="1304"/>
      <w:jc w:val="left"/>
    </w:pPr>
    <w:rPr>
      <w:rFonts w:ascii="Arial" w:hAnsi="Arial" w:cs="Arial"/>
    </w:rPr>
  </w:style>
  <w:style w:type="paragraph" w:customStyle="1" w:styleId="Plandokumentu1">
    <w:name w:val="Plan dokumentu1"/>
    <w:basedOn w:val="Normalny"/>
    <w:pPr>
      <w:shd w:val="clear" w:color="auto" w:fill="000080"/>
    </w:pPr>
    <w:rPr>
      <w:rFonts w:ascii="Tahoma" w:hAnsi="Tahoma" w:cs="Tahoma"/>
    </w:rPr>
  </w:style>
  <w:style w:type="paragraph" w:styleId="Nagwekspisutreci">
    <w:name w:val="TOC Heading"/>
    <w:basedOn w:val="Nagwek1"/>
    <w:next w:val="Normalny"/>
    <w:qFormat/>
    <w:pPr>
      <w:keepLines/>
      <w:numPr>
        <w:numId w:val="0"/>
      </w:numPr>
      <w:spacing w:before="480" w:after="0" w:line="276" w:lineRule="auto"/>
      <w:jc w:val="left"/>
      <w:outlineLvl w:val="9"/>
    </w:pPr>
    <w:rPr>
      <w:rFonts w:ascii="Cambria" w:eastAsia="Times New Roman" w:hAnsi="Cambria" w:cs="Times New Roman"/>
      <w:color w:val="365F91"/>
      <w:sz w:val="28"/>
      <w:szCs w:val="28"/>
    </w:rPr>
  </w:style>
  <w:style w:type="paragraph" w:styleId="Spistreci3">
    <w:name w:val="toc 3"/>
    <w:basedOn w:val="Normalny"/>
    <w:next w:val="Normalny"/>
    <w:uiPriority w:val="39"/>
    <w:pPr>
      <w:ind w:left="440"/>
    </w:pPr>
  </w:style>
  <w:style w:type="paragraph" w:styleId="Spistreci2">
    <w:name w:val="toc 2"/>
    <w:basedOn w:val="Normalny"/>
    <w:next w:val="Normalny"/>
    <w:uiPriority w:val="39"/>
    <w:pPr>
      <w:ind w:left="220"/>
    </w:pPr>
  </w:style>
  <w:style w:type="paragraph" w:styleId="Tekstdymka">
    <w:name w:val="Balloon Text"/>
    <w:basedOn w:val="Normalny"/>
    <w:rPr>
      <w:rFonts w:ascii="Tahoma" w:hAnsi="Tahoma" w:cs="Tahoma"/>
      <w:sz w:val="16"/>
      <w:szCs w:val="16"/>
      <w:lang/>
    </w:rPr>
  </w:style>
  <w:style w:type="paragraph" w:customStyle="1" w:styleId="standard">
    <w:name w:val="standard"/>
    <w:basedOn w:val="Normalny"/>
    <w:pPr>
      <w:jc w:val="left"/>
    </w:pPr>
    <w:rPr>
      <w:rFonts w:ascii="Times New Roman" w:hAnsi="Times New Roman"/>
      <w:sz w:val="24"/>
      <w:szCs w:val="24"/>
    </w:rPr>
  </w:style>
  <w:style w:type="paragraph" w:customStyle="1" w:styleId="Tekstpodstawowywcity31">
    <w:name w:val="Tekst podstawowy wcięty 31"/>
    <w:basedOn w:val="Normalny"/>
    <w:pPr>
      <w:ind w:left="1191"/>
      <w:jc w:val="left"/>
    </w:pPr>
    <w:rPr>
      <w:rFonts w:ascii="Times New Roman" w:eastAsia="Times New Roman" w:hAnsi="Times New Roman"/>
      <w:sz w:val="24"/>
      <w:szCs w:val="24"/>
    </w:rPr>
  </w:style>
  <w:style w:type="paragraph" w:styleId="Spistreci4">
    <w:name w:val="toc 4"/>
    <w:basedOn w:val="Indeks"/>
    <w:uiPriority w:val="39"/>
    <w:pPr>
      <w:tabs>
        <w:tab w:val="right" w:leader="dot" w:pos="8789"/>
      </w:tabs>
      <w:ind w:left="849"/>
    </w:pPr>
  </w:style>
  <w:style w:type="paragraph" w:styleId="Spistreci5">
    <w:name w:val="toc 5"/>
    <w:basedOn w:val="Indeks"/>
    <w:pPr>
      <w:tabs>
        <w:tab w:val="right" w:leader="dot" w:pos="8506"/>
      </w:tabs>
      <w:ind w:left="1132"/>
    </w:pPr>
  </w:style>
  <w:style w:type="paragraph" w:styleId="Spistreci6">
    <w:name w:val="toc 6"/>
    <w:basedOn w:val="Indeks"/>
    <w:pPr>
      <w:tabs>
        <w:tab w:val="right" w:leader="dot" w:pos="8223"/>
      </w:tabs>
      <w:ind w:left="1415"/>
    </w:pPr>
  </w:style>
  <w:style w:type="paragraph" w:styleId="Spistreci7">
    <w:name w:val="toc 7"/>
    <w:basedOn w:val="Indeks"/>
    <w:pPr>
      <w:tabs>
        <w:tab w:val="right" w:leader="dot" w:pos="7940"/>
      </w:tabs>
      <w:ind w:left="1698"/>
    </w:pPr>
  </w:style>
  <w:style w:type="paragraph" w:styleId="Spistreci8">
    <w:name w:val="toc 8"/>
    <w:basedOn w:val="Indeks"/>
    <w:pPr>
      <w:tabs>
        <w:tab w:val="right" w:leader="dot" w:pos="7657"/>
      </w:tabs>
      <w:ind w:left="1981"/>
    </w:pPr>
  </w:style>
  <w:style w:type="paragraph" w:styleId="Spistreci9">
    <w:name w:val="toc 9"/>
    <w:basedOn w:val="Indeks"/>
    <w:pPr>
      <w:tabs>
        <w:tab w:val="right" w:leader="dot" w:pos="7374"/>
      </w:tabs>
      <w:ind w:left="2264"/>
    </w:pPr>
  </w:style>
  <w:style w:type="paragraph" w:customStyle="1" w:styleId="Spistreci10">
    <w:name w:val="Spis treści 10"/>
    <w:basedOn w:val="Indeks"/>
    <w:pPr>
      <w:tabs>
        <w:tab w:val="right" w:leader="dot" w:pos="7091"/>
      </w:tabs>
      <w:ind w:left="2547"/>
    </w:pPr>
  </w:style>
  <w:style w:type="paragraph" w:customStyle="1" w:styleId="Zawartotabeli">
    <w:name w:val="Zawartość tabeli"/>
    <w:basedOn w:val="Normalny"/>
    <w:pPr>
      <w:suppressLineNumbers/>
    </w:pPr>
  </w:style>
  <w:style w:type="paragraph" w:customStyle="1" w:styleId="Nagwektabeli">
    <w:name w:val="Nagłówek tabeli"/>
    <w:basedOn w:val="Zawartotabeli"/>
    <w:pPr>
      <w:jc w:val="center"/>
    </w:pPr>
    <w:rPr>
      <w:b/>
      <w:bCs/>
    </w:rPr>
  </w:style>
  <w:style w:type="paragraph" w:styleId="Tekstkomentarza">
    <w:name w:val="annotation text"/>
    <w:basedOn w:val="Normalny"/>
    <w:semiHidden/>
    <w:rsid w:val="00B9057C"/>
    <w:pPr>
      <w:widowControl w:val="0"/>
      <w:suppressAutoHyphens w:val="0"/>
      <w:autoSpaceDE w:val="0"/>
      <w:autoSpaceDN w:val="0"/>
      <w:adjustRightInd w:val="0"/>
      <w:jc w:val="left"/>
    </w:pPr>
    <w:rPr>
      <w:rFonts w:ascii="Times New Roman" w:eastAsia="Times New Roman" w:hAnsi="Times New Roman"/>
      <w:sz w:val="20"/>
      <w:szCs w:val="20"/>
      <w:lang w:eastAsia="pl-PL"/>
    </w:rPr>
  </w:style>
  <w:style w:type="paragraph" w:styleId="Tekstpodstawowywcity3">
    <w:name w:val="Body Text Indent 3"/>
    <w:basedOn w:val="Normalny"/>
    <w:rsid w:val="0092540C"/>
    <w:pPr>
      <w:spacing w:after="120"/>
      <w:ind w:left="283"/>
    </w:pPr>
    <w:rPr>
      <w:sz w:val="16"/>
      <w:szCs w:val="16"/>
    </w:rPr>
  </w:style>
  <w:style w:type="paragraph" w:styleId="Tekstprzypisudolnego">
    <w:name w:val="footnote text"/>
    <w:basedOn w:val="Normalny"/>
    <w:semiHidden/>
    <w:rsid w:val="004C0798"/>
    <w:rPr>
      <w:sz w:val="20"/>
      <w:szCs w:val="20"/>
    </w:rPr>
  </w:style>
  <w:style w:type="character" w:styleId="Odwoanieprzypisudolnego">
    <w:name w:val="footnote reference"/>
    <w:semiHidden/>
    <w:rsid w:val="004C0798"/>
    <w:rPr>
      <w:vertAlign w:val="superscript"/>
    </w:rPr>
  </w:style>
  <w:style w:type="paragraph" w:styleId="Tekstpodstawowy2">
    <w:name w:val="Body Text 2"/>
    <w:basedOn w:val="Normalny"/>
    <w:rsid w:val="0029390A"/>
    <w:pPr>
      <w:spacing w:after="120" w:line="480" w:lineRule="auto"/>
    </w:pPr>
  </w:style>
  <w:style w:type="paragraph" w:styleId="NormalnyWeb">
    <w:name w:val="Normal (Web)"/>
    <w:basedOn w:val="Normalny"/>
    <w:rsid w:val="00AC7D04"/>
    <w:pPr>
      <w:suppressAutoHyphens w:val="0"/>
      <w:spacing w:before="100" w:beforeAutospacing="1" w:after="100" w:afterAutospacing="1"/>
      <w:jc w:val="left"/>
    </w:pPr>
    <w:rPr>
      <w:rFonts w:ascii="Times New Roman" w:eastAsia="Times New Roman" w:hAnsi="Times New Roman"/>
      <w:sz w:val="24"/>
      <w:szCs w:val="24"/>
      <w:lang w:eastAsia="pl-PL"/>
    </w:rPr>
  </w:style>
  <w:style w:type="paragraph" w:customStyle="1" w:styleId="Default">
    <w:name w:val="Default"/>
    <w:rsid w:val="00D27FE4"/>
    <w:pPr>
      <w:autoSpaceDE w:val="0"/>
      <w:autoSpaceDN w:val="0"/>
      <w:adjustRightInd w:val="0"/>
    </w:pPr>
    <w:rPr>
      <w:color w:val="000000"/>
      <w:sz w:val="24"/>
      <w:szCs w:val="24"/>
      <w:lang w:eastAsia="en-US"/>
    </w:rPr>
  </w:style>
  <w:style w:type="character" w:customStyle="1" w:styleId="Nagwek2Znak1">
    <w:name w:val="Nagłówek 2 Znak1"/>
    <w:link w:val="Nagwek2"/>
    <w:locked/>
    <w:rsid w:val="00C36510"/>
    <w:rPr>
      <w:rFonts w:ascii="Arial" w:hAnsi="Arial" w:cs="Arial"/>
      <w:i/>
      <w:sz w:val="24"/>
      <w:szCs w:val="24"/>
      <w:lang w:eastAsia="ar-SA"/>
    </w:rPr>
  </w:style>
  <w:style w:type="character" w:customStyle="1" w:styleId="Nagwek6Znak">
    <w:name w:val="Nagłówek 6 Znak"/>
    <w:link w:val="Nagwek6"/>
    <w:uiPriority w:val="9"/>
    <w:semiHidden/>
    <w:rsid w:val="00F86F8B"/>
    <w:rPr>
      <w:rFonts w:ascii="Aptos" w:eastAsia="Times New Roman" w:hAnsi="Aptos" w:cs="Times New Roman"/>
      <w:b/>
      <w:bCs/>
      <w:sz w:val="22"/>
      <w:szCs w:val="22"/>
      <w:lang w:eastAsia="ar-SA"/>
    </w:rPr>
  </w:style>
  <w:style w:type="character" w:customStyle="1" w:styleId="TekstpodstawowyZnak">
    <w:name w:val="Tekst podstawowy Znak"/>
    <w:link w:val="Tekstpodstawowy"/>
    <w:rsid w:val="00F86F8B"/>
    <w:rPr>
      <w:rFonts w:ascii="Arial" w:eastAsia="Calibri" w:hAnsi="Arial" w:cs="Arial"/>
      <w:b/>
      <w:bCs/>
      <w:sz w:val="22"/>
      <w:szCs w:val="22"/>
      <w:lang w:eastAsia="ar-SA"/>
    </w:rPr>
  </w:style>
  <w:style w:type="paragraph" w:customStyle="1" w:styleId="TableParagraph">
    <w:name w:val="Table Paragraph"/>
    <w:basedOn w:val="Normalny"/>
    <w:uiPriority w:val="1"/>
    <w:qFormat/>
    <w:rsid w:val="00F86F8B"/>
    <w:pPr>
      <w:widowControl w:val="0"/>
      <w:suppressAutoHyphens w:val="0"/>
      <w:autoSpaceDE w:val="0"/>
      <w:autoSpaceDN w:val="0"/>
      <w:ind w:left="107"/>
      <w:jc w:val="left"/>
    </w:pPr>
    <w:rPr>
      <w:rFonts w:ascii="Arial" w:eastAsia="Arial" w:hAnsi="Arial" w:cs="Arial"/>
      <w:lang w:eastAsia="en-US"/>
    </w:rPr>
  </w:style>
  <w:style w:type="table" w:customStyle="1" w:styleId="TableNormal">
    <w:name w:val="Table Normal"/>
    <w:uiPriority w:val="2"/>
    <w:semiHidden/>
    <w:qFormat/>
    <w:rsid w:val="00F86F8B"/>
    <w:pPr>
      <w:widowControl w:val="0"/>
      <w:autoSpaceDE w:val="0"/>
      <w:autoSpaceDN w:val="0"/>
    </w:pPr>
    <w:rPr>
      <w:rFonts w:ascii="Aptos" w:eastAsia="Aptos" w:hAnsi="Aptos"/>
      <w:sz w:val="22"/>
      <w:szCs w:val="22"/>
      <w:lang w:val="en-US" w:eastAsia="en-US"/>
    </w:rPr>
    <w:tblPr>
      <w:tblCellMar>
        <w:top w:w="0" w:type="dxa"/>
        <w:left w:w="0" w:type="dxa"/>
        <w:bottom w:w="0" w:type="dxa"/>
        <w:right w:w="0" w:type="dxa"/>
      </w:tblCellMar>
    </w:tblPr>
  </w:style>
</w:styles>
</file>

<file path=word/webSettings.xml><?xml version="1.0" encoding="utf-8"?>
<w:webSettings xmlns:r="http://schemas.openxmlformats.org/officeDocument/2006/relationships" xmlns:w="http://schemas.openxmlformats.org/wordprocessingml/2006/main">
  <w:divs>
    <w:div w:id="355228887">
      <w:bodyDiv w:val="1"/>
      <w:marLeft w:val="0"/>
      <w:marRight w:val="0"/>
      <w:marTop w:val="0"/>
      <w:marBottom w:val="0"/>
      <w:divBdr>
        <w:top w:val="none" w:sz="0" w:space="0" w:color="auto"/>
        <w:left w:val="none" w:sz="0" w:space="0" w:color="auto"/>
        <w:bottom w:val="none" w:sz="0" w:space="0" w:color="auto"/>
        <w:right w:val="none" w:sz="0" w:space="0" w:color="auto"/>
      </w:divBdr>
    </w:div>
    <w:div w:id="1068259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image" Target="media/image21.jpe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jpeg"/><Relationship Id="rId38" Type="http://schemas.openxmlformats.org/officeDocument/2006/relationships/image" Target="media/image25.jpe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10.emf"/><Relationship Id="rId28" Type="http://schemas.openxmlformats.org/officeDocument/2006/relationships/image" Target="media/image15.jpeg"/><Relationship Id="rId36" Type="http://schemas.openxmlformats.org/officeDocument/2006/relationships/image" Target="media/image23.jpeg"/><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jpeg"/><Relationship Id="rId22" Type="http://schemas.openxmlformats.org/officeDocument/2006/relationships/image" Target="media/image9.emf"/><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image" Target="media/image2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E83AE8-115F-4386-BCB9-382130D274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65</Pages>
  <Words>16614</Words>
  <Characters>99688</Characters>
  <Application>Microsoft Office Word</Application>
  <DocSecurity>0</DocSecurity>
  <Lines>830</Lines>
  <Paragraphs>232</Paragraphs>
  <ScaleCrop>false</ScaleCrop>
  <HeadingPairs>
    <vt:vector size="4" baseType="variant">
      <vt:variant>
        <vt:lpstr>Tytuł</vt:lpstr>
      </vt:variant>
      <vt:variant>
        <vt:i4>1</vt:i4>
      </vt:variant>
      <vt:variant>
        <vt:lpstr>Nagłówki</vt:lpstr>
      </vt:variant>
      <vt:variant>
        <vt:i4>62</vt:i4>
      </vt:variant>
    </vt:vector>
  </HeadingPairs>
  <TitlesOfParts>
    <vt:vector size="63" baseType="lpstr">
      <vt:lpstr>INSTRUKCJA BEZPIECZEŃSTWA POŻAROWEGO</vt:lpstr>
      <vt:lpstr>1. Postanowienia ogólne</vt:lpstr>
      <vt:lpstr>    1.1. Przedmiot i zakres opracowania</vt:lpstr>
      <vt:lpstr>    1.2. Zakres stosowania instrukcji</vt:lpstr>
      <vt:lpstr>    1.3. Odpowiedzialność</vt:lpstr>
      <vt:lpstr>2. Charakterystyka ogólna obiektu</vt:lpstr>
      <vt:lpstr>    2.1. Dane obiektu</vt:lpstr>
      <vt:lpstr>    2.2. Charakterystyka obiektu</vt:lpstr>
      <vt:lpstr>    2.3. Instalacje i urządzenia techniczne.</vt:lpstr>
      <vt:lpstr>3. Warunki ochrony przeciwpożarowej wynikające z przeznaczenia i sposobu użytkow</vt:lpstr>
      <vt:lpstr>    3.1. Parametry użytkowe budynku</vt:lpstr>
      <vt:lpstr>    3.2. Odległość od sąsiednich obiektów</vt:lpstr>
      <vt:lpstr>    3.3. Parametry pożarowe występujących substancji palnych</vt:lpstr>
      <vt:lpstr>    3.4. Kategoria zagrożenia ludzi</vt:lpstr>
      <vt:lpstr>    3.5. Gęstość obciążenia ogniowego.</vt:lpstr>
      <vt:lpstr>    3.6. Klasa odporności pożarowej budynku</vt:lpstr>
      <vt:lpstr>    3.7. Maksymalna liczba osób w obiekcie</vt:lpstr>
      <vt:lpstr>    3.8. Zagrożenie wybuchem</vt:lpstr>
      <vt:lpstr>    3.9. Strefy pożarowe</vt:lpstr>
      <vt:lpstr>    3.10.  Warunki techniczne ewakuacji.</vt:lpstr>
      <vt:lpstr>    3.11. Zaopatrzenie w wodę do zewnętrznego gaszenia pożaru.</vt:lpstr>
      <vt:lpstr>    3.12. Drogi pożarowe </vt:lpstr>
      <vt:lpstr>4. Wyposażenie w wymagane urządzenia przeciwpożarowe i gaśnice oraz sposoby podd</vt:lpstr>
      <vt:lpstr>    4.1. Przeciwpożarowy wyłącznik prądu.</vt:lpstr>
      <vt:lpstr>    4.2. Instalacja wodociągowa wewnętrzna przeciwpożarowa</vt:lpstr>
      <vt:lpstr>    4.3. Wyposażenie w podręczny sprzęt gaśniczy</vt:lpstr>
      <vt:lpstr>    4.4. Wymagania w zakresie przeglądów technicznych i czynności konserwacyjnych</vt:lpstr>
      <vt:lpstr>    4.5. Oznakowanie budynku znakami ewakuacyjnymi i ppoż.</vt:lpstr>
      <vt:lpstr>5. Charakterystyka zagrożenia pożarowego i zasady zapobiegania powstawaniu pożar</vt:lpstr>
      <vt:lpstr>    Zasady zapobiegania powstawaniu pożarów</vt:lpstr>
      <vt:lpstr>6. Sposoby postępowania na wypadek pożaru i innego zagrożenia</vt:lpstr>
      <vt:lpstr>    6.1. Obowiązki i zasady postępowania osób, które pierwsze zauważyły pożar lub in</vt:lpstr>
      <vt:lpstr>    6.2. Obowiązki i zasady postępowania Kierownika obiektu </vt:lpstr>
      <vt:lpstr>    6.3. Zasady alarmowania o pożarze</vt:lpstr>
      <vt:lpstr>    6.4. Zasady współdziałania z kierującym akcja ratowniczo-gaśniczą</vt:lpstr>
      <vt:lpstr>    6.5. Zasady postępowania po pożarowego</vt:lpstr>
      <vt:lpstr>    6.6. Inne miejscowe zagrożenia</vt:lpstr>
      <vt:lpstr>7. Zabezpieczenie prac niebezpiecznych pożarowo</vt:lpstr>
      <vt:lpstr>    Ustalenia organizacyjne</vt:lpstr>
      <vt:lpstr>8. Warunki i organizacja ewakuacji ludzi oraz praktyczne sposoby ich sprawdzania</vt:lpstr>
      <vt:lpstr>    8.1. Założenia ogólne</vt:lpstr>
      <vt:lpstr>    8.2. Warunki ewakuacji – rozwiązania techniczne</vt:lpstr>
      <vt:lpstr>    8.3. Zasady przeprowadzania ewakuacji</vt:lpstr>
      <vt:lpstr>    8.4. Ogólne wskazania dla osób uczestniczących w przeprowadzaniu ewakuacji</vt:lpstr>
      <vt:lpstr>    8.5. Praktyczne sprawdzenie organizacji i warunków ewakuacji ludzi</vt:lpstr>
      <vt:lpstr>    </vt:lpstr>
      <vt:lpstr>9. Sposoby zapoznania użytkowników obiektu, w tym pracowników  z  przepisami prz</vt:lpstr>
      <vt:lpstr>    9.1. Szkolenia wstępne</vt:lpstr>
      <vt:lpstr>    9.2. Szkolenia okresowe</vt:lpstr>
      <vt:lpstr>10. Zadania i obowiązki w zakresie ochrony przeciwpożarowej</vt:lpstr>
      <vt:lpstr>    10.1. Organizacja ochrony przeciwpożarowej</vt:lpstr>
      <vt:lpstr>    10.2. Obowiązki</vt:lpstr>
      <vt:lpstr>11. Wykaz telefonów alarmowych</vt:lpstr>
      <vt:lpstr/>
      <vt:lpstr>12. Postanowienia końcowe	</vt:lpstr>
      <vt:lpstr>13. Wzory dokumentów</vt:lpstr>
      <vt:lpstr>14. Podstawa opracowania</vt:lpstr>
      <vt:lpstr>    14.1. Podstawa prawna</vt:lpstr>
      <vt:lpstr>    14.2. Podstawa merytoryczna</vt:lpstr>
      <vt:lpstr>15. Wykaz załączników</vt:lpstr>
      <vt:lpstr>16. Rozdzielnik</vt:lpstr>
      <vt:lpstr>17. Plany ewakuacji</vt:lpstr>
      <vt:lpstr>        IV Objaśnienia użytych sformułowań</vt:lpstr>
    </vt:vector>
  </TitlesOfParts>
  <Company/>
  <LinksUpToDate>false</LinksUpToDate>
  <CharactersWithSpaces>116070</CharactersWithSpaces>
  <SharedDoc>false</SharedDoc>
  <HLinks>
    <vt:vector size="354" baseType="variant">
      <vt:variant>
        <vt:i4>1376319</vt:i4>
      </vt:variant>
      <vt:variant>
        <vt:i4>350</vt:i4>
      </vt:variant>
      <vt:variant>
        <vt:i4>0</vt:i4>
      </vt:variant>
      <vt:variant>
        <vt:i4>5</vt:i4>
      </vt:variant>
      <vt:variant>
        <vt:lpwstr/>
      </vt:variant>
      <vt:variant>
        <vt:lpwstr>_Toc451321856</vt:lpwstr>
      </vt:variant>
      <vt:variant>
        <vt:i4>1376319</vt:i4>
      </vt:variant>
      <vt:variant>
        <vt:i4>344</vt:i4>
      </vt:variant>
      <vt:variant>
        <vt:i4>0</vt:i4>
      </vt:variant>
      <vt:variant>
        <vt:i4>5</vt:i4>
      </vt:variant>
      <vt:variant>
        <vt:lpwstr/>
      </vt:variant>
      <vt:variant>
        <vt:lpwstr>_Toc451321855</vt:lpwstr>
      </vt:variant>
      <vt:variant>
        <vt:i4>1376319</vt:i4>
      </vt:variant>
      <vt:variant>
        <vt:i4>338</vt:i4>
      </vt:variant>
      <vt:variant>
        <vt:i4>0</vt:i4>
      </vt:variant>
      <vt:variant>
        <vt:i4>5</vt:i4>
      </vt:variant>
      <vt:variant>
        <vt:lpwstr/>
      </vt:variant>
      <vt:variant>
        <vt:lpwstr>_Toc451321854</vt:lpwstr>
      </vt:variant>
      <vt:variant>
        <vt:i4>1376319</vt:i4>
      </vt:variant>
      <vt:variant>
        <vt:i4>332</vt:i4>
      </vt:variant>
      <vt:variant>
        <vt:i4>0</vt:i4>
      </vt:variant>
      <vt:variant>
        <vt:i4>5</vt:i4>
      </vt:variant>
      <vt:variant>
        <vt:lpwstr/>
      </vt:variant>
      <vt:variant>
        <vt:lpwstr>_Toc451321853</vt:lpwstr>
      </vt:variant>
      <vt:variant>
        <vt:i4>1376319</vt:i4>
      </vt:variant>
      <vt:variant>
        <vt:i4>326</vt:i4>
      </vt:variant>
      <vt:variant>
        <vt:i4>0</vt:i4>
      </vt:variant>
      <vt:variant>
        <vt:i4>5</vt:i4>
      </vt:variant>
      <vt:variant>
        <vt:lpwstr/>
      </vt:variant>
      <vt:variant>
        <vt:lpwstr>_Toc451321852</vt:lpwstr>
      </vt:variant>
      <vt:variant>
        <vt:i4>1376319</vt:i4>
      </vt:variant>
      <vt:variant>
        <vt:i4>320</vt:i4>
      </vt:variant>
      <vt:variant>
        <vt:i4>0</vt:i4>
      </vt:variant>
      <vt:variant>
        <vt:i4>5</vt:i4>
      </vt:variant>
      <vt:variant>
        <vt:lpwstr/>
      </vt:variant>
      <vt:variant>
        <vt:lpwstr>_Toc451321851</vt:lpwstr>
      </vt:variant>
      <vt:variant>
        <vt:i4>1376319</vt:i4>
      </vt:variant>
      <vt:variant>
        <vt:i4>314</vt:i4>
      </vt:variant>
      <vt:variant>
        <vt:i4>0</vt:i4>
      </vt:variant>
      <vt:variant>
        <vt:i4>5</vt:i4>
      </vt:variant>
      <vt:variant>
        <vt:lpwstr/>
      </vt:variant>
      <vt:variant>
        <vt:lpwstr>_Toc451321850</vt:lpwstr>
      </vt:variant>
      <vt:variant>
        <vt:i4>1310783</vt:i4>
      </vt:variant>
      <vt:variant>
        <vt:i4>308</vt:i4>
      </vt:variant>
      <vt:variant>
        <vt:i4>0</vt:i4>
      </vt:variant>
      <vt:variant>
        <vt:i4>5</vt:i4>
      </vt:variant>
      <vt:variant>
        <vt:lpwstr/>
      </vt:variant>
      <vt:variant>
        <vt:lpwstr>_Toc451321849</vt:lpwstr>
      </vt:variant>
      <vt:variant>
        <vt:i4>1310783</vt:i4>
      </vt:variant>
      <vt:variant>
        <vt:i4>302</vt:i4>
      </vt:variant>
      <vt:variant>
        <vt:i4>0</vt:i4>
      </vt:variant>
      <vt:variant>
        <vt:i4>5</vt:i4>
      </vt:variant>
      <vt:variant>
        <vt:lpwstr/>
      </vt:variant>
      <vt:variant>
        <vt:lpwstr>_Toc451321848</vt:lpwstr>
      </vt:variant>
      <vt:variant>
        <vt:i4>1310783</vt:i4>
      </vt:variant>
      <vt:variant>
        <vt:i4>296</vt:i4>
      </vt:variant>
      <vt:variant>
        <vt:i4>0</vt:i4>
      </vt:variant>
      <vt:variant>
        <vt:i4>5</vt:i4>
      </vt:variant>
      <vt:variant>
        <vt:lpwstr/>
      </vt:variant>
      <vt:variant>
        <vt:lpwstr>_Toc451321847</vt:lpwstr>
      </vt:variant>
      <vt:variant>
        <vt:i4>1310783</vt:i4>
      </vt:variant>
      <vt:variant>
        <vt:i4>290</vt:i4>
      </vt:variant>
      <vt:variant>
        <vt:i4>0</vt:i4>
      </vt:variant>
      <vt:variant>
        <vt:i4>5</vt:i4>
      </vt:variant>
      <vt:variant>
        <vt:lpwstr/>
      </vt:variant>
      <vt:variant>
        <vt:lpwstr>_Toc451321846</vt:lpwstr>
      </vt:variant>
      <vt:variant>
        <vt:i4>1310783</vt:i4>
      </vt:variant>
      <vt:variant>
        <vt:i4>284</vt:i4>
      </vt:variant>
      <vt:variant>
        <vt:i4>0</vt:i4>
      </vt:variant>
      <vt:variant>
        <vt:i4>5</vt:i4>
      </vt:variant>
      <vt:variant>
        <vt:lpwstr/>
      </vt:variant>
      <vt:variant>
        <vt:lpwstr>_Toc451321845</vt:lpwstr>
      </vt:variant>
      <vt:variant>
        <vt:i4>1310783</vt:i4>
      </vt:variant>
      <vt:variant>
        <vt:i4>278</vt:i4>
      </vt:variant>
      <vt:variant>
        <vt:i4>0</vt:i4>
      </vt:variant>
      <vt:variant>
        <vt:i4>5</vt:i4>
      </vt:variant>
      <vt:variant>
        <vt:lpwstr/>
      </vt:variant>
      <vt:variant>
        <vt:lpwstr>_Toc451321844</vt:lpwstr>
      </vt:variant>
      <vt:variant>
        <vt:i4>1310783</vt:i4>
      </vt:variant>
      <vt:variant>
        <vt:i4>272</vt:i4>
      </vt:variant>
      <vt:variant>
        <vt:i4>0</vt:i4>
      </vt:variant>
      <vt:variant>
        <vt:i4>5</vt:i4>
      </vt:variant>
      <vt:variant>
        <vt:lpwstr/>
      </vt:variant>
      <vt:variant>
        <vt:lpwstr>_Toc451321843</vt:lpwstr>
      </vt:variant>
      <vt:variant>
        <vt:i4>1310783</vt:i4>
      </vt:variant>
      <vt:variant>
        <vt:i4>266</vt:i4>
      </vt:variant>
      <vt:variant>
        <vt:i4>0</vt:i4>
      </vt:variant>
      <vt:variant>
        <vt:i4>5</vt:i4>
      </vt:variant>
      <vt:variant>
        <vt:lpwstr/>
      </vt:variant>
      <vt:variant>
        <vt:lpwstr>_Toc451321842</vt:lpwstr>
      </vt:variant>
      <vt:variant>
        <vt:i4>1310783</vt:i4>
      </vt:variant>
      <vt:variant>
        <vt:i4>260</vt:i4>
      </vt:variant>
      <vt:variant>
        <vt:i4>0</vt:i4>
      </vt:variant>
      <vt:variant>
        <vt:i4>5</vt:i4>
      </vt:variant>
      <vt:variant>
        <vt:lpwstr/>
      </vt:variant>
      <vt:variant>
        <vt:lpwstr>_Toc451321841</vt:lpwstr>
      </vt:variant>
      <vt:variant>
        <vt:i4>1310783</vt:i4>
      </vt:variant>
      <vt:variant>
        <vt:i4>254</vt:i4>
      </vt:variant>
      <vt:variant>
        <vt:i4>0</vt:i4>
      </vt:variant>
      <vt:variant>
        <vt:i4>5</vt:i4>
      </vt:variant>
      <vt:variant>
        <vt:lpwstr/>
      </vt:variant>
      <vt:variant>
        <vt:lpwstr>_Toc451321840</vt:lpwstr>
      </vt:variant>
      <vt:variant>
        <vt:i4>1245247</vt:i4>
      </vt:variant>
      <vt:variant>
        <vt:i4>248</vt:i4>
      </vt:variant>
      <vt:variant>
        <vt:i4>0</vt:i4>
      </vt:variant>
      <vt:variant>
        <vt:i4>5</vt:i4>
      </vt:variant>
      <vt:variant>
        <vt:lpwstr/>
      </vt:variant>
      <vt:variant>
        <vt:lpwstr>_Toc451321839</vt:lpwstr>
      </vt:variant>
      <vt:variant>
        <vt:i4>1245247</vt:i4>
      </vt:variant>
      <vt:variant>
        <vt:i4>242</vt:i4>
      </vt:variant>
      <vt:variant>
        <vt:i4>0</vt:i4>
      </vt:variant>
      <vt:variant>
        <vt:i4>5</vt:i4>
      </vt:variant>
      <vt:variant>
        <vt:lpwstr/>
      </vt:variant>
      <vt:variant>
        <vt:lpwstr>_Toc451321838</vt:lpwstr>
      </vt:variant>
      <vt:variant>
        <vt:i4>1245247</vt:i4>
      </vt:variant>
      <vt:variant>
        <vt:i4>236</vt:i4>
      </vt:variant>
      <vt:variant>
        <vt:i4>0</vt:i4>
      </vt:variant>
      <vt:variant>
        <vt:i4>5</vt:i4>
      </vt:variant>
      <vt:variant>
        <vt:lpwstr/>
      </vt:variant>
      <vt:variant>
        <vt:lpwstr>_Toc451321837</vt:lpwstr>
      </vt:variant>
      <vt:variant>
        <vt:i4>1245247</vt:i4>
      </vt:variant>
      <vt:variant>
        <vt:i4>230</vt:i4>
      </vt:variant>
      <vt:variant>
        <vt:i4>0</vt:i4>
      </vt:variant>
      <vt:variant>
        <vt:i4>5</vt:i4>
      </vt:variant>
      <vt:variant>
        <vt:lpwstr/>
      </vt:variant>
      <vt:variant>
        <vt:lpwstr>_Toc451321836</vt:lpwstr>
      </vt:variant>
      <vt:variant>
        <vt:i4>1245247</vt:i4>
      </vt:variant>
      <vt:variant>
        <vt:i4>224</vt:i4>
      </vt:variant>
      <vt:variant>
        <vt:i4>0</vt:i4>
      </vt:variant>
      <vt:variant>
        <vt:i4>5</vt:i4>
      </vt:variant>
      <vt:variant>
        <vt:lpwstr/>
      </vt:variant>
      <vt:variant>
        <vt:lpwstr>_Toc451321835</vt:lpwstr>
      </vt:variant>
      <vt:variant>
        <vt:i4>1245247</vt:i4>
      </vt:variant>
      <vt:variant>
        <vt:i4>218</vt:i4>
      </vt:variant>
      <vt:variant>
        <vt:i4>0</vt:i4>
      </vt:variant>
      <vt:variant>
        <vt:i4>5</vt:i4>
      </vt:variant>
      <vt:variant>
        <vt:lpwstr/>
      </vt:variant>
      <vt:variant>
        <vt:lpwstr>_Toc451321834</vt:lpwstr>
      </vt:variant>
      <vt:variant>
        <vt:i4>1245247</vt:i4>
      </vt:variant>
      <vt:variant>
        <vt:i4>212</vt:i4>
      </vt:variant>
      <vt:variant>
        <vt:i4>0</vt:i4>
      </vt:variant>
      <vt:variant>
        <vt:i4>5</vt:i4>
      </vt:variant>
      <vt:variant>
        <vt:lpwstr/>
      </vt:variant>
      <vt:variant>
        <vt:lpwstr>_Toc451321833</vt:lpwstr>
      </vt:variant>
      <vt:variant>
        <vt:i4>1245247</vt:i4>
      </vt:variant>
      <vt:variant>
        <vt:i4>206</vt:i4>
      </vt:variant>
      <vt:variant>
        <vt:i4>0</vt:i4>
      </vt:variant>
      <vt:variant>
        <vt:i4>5</vt:i4>
      </vt:variant>
      <vt:variant>
        <vt:lpwstr/>
      </vt:variant>
      <vt:variant>
        <vt:lpwstr>_Toc451321832</vt:lpwstr>
      </vt:variant>
      <vt:variant>
        <vt:i4>1245247</vt:i4>
      </vt:variant>
      <vt:variant>
        <vt:i4>200</vt:i4>
      </vt:variant>
      <vt:variant>
        <vt:i4>0</vt:i4>
      </vt:variant>
      <vt:variant>
        <vt:i4>5</vt:i4>
      </vt:variant>
      <vt:variant>
        <vt:lpwstr/>
      </vt:variant>
      <vt:variant>
        <vt:lpwstr>_Toc451321831</vt:lpwstr>
      </vt:variant>
      <vt:variant>
        <vt:i4>1245247</vt:i4>
      </vt:variant>
      <vt:variant>
        <vt:i4>194</vt:i4>
      </vt:variant>
      <vt:variant>
        <vt:i4>0</vt:i4>
      </vt:variant>
      <vt:variant>
        <vt:i4>5</vt:i4>
      </vt:variant>
      <vt:variant>
        <vt:lpwstr/>
      </vt:variant>
      <vt:variant>
        <vt:lpwstr>_Toc451321830</vt:lpwstr>
      </vt:variant>
      <vt:variant>
        <vt:i4>1179711</vt:i4>
      </vt:variant>
      <vt:variant>
        <vt:i4>188</vt:i4>
      </vt:variant>
      <vt:variant>
        <vt:i4>0</vt:i4>
      </vt:variant>
      <vt:variant>
        <vt:i4>5</vt:i4>
      </vt:variant>
      <vt:variant>
        <vt:lpwstr/>
      </vt:variant>
      <vt:variant>
        <vt:lpwstr>_Toc451321829</vt:lpwstr>
      </vt:variant>
      <vt:variant>
        <vt:i4>1179711</vt:i4>
      </vt:variant>
      <vt:variant>
        <vt:i4>182</vt:i4>
      </vt:variant>
      <vt:variant>
        <vt:i4>0</vt:i4>
      </vt:variant>
      <vt:variant>
        <vt:i4>5</vt:i4>
      </vt:variant>
      <vt:variant>
        <vt:lpwstr/>
      </vt:variant>
      <vt:variant>
        <vt:lpwstr>_Toc451321828</vt:lpwstr>
      </vt:variant>
      <vt:variant>
        <vt:i4>1179711</vt:i4>
      </vt:variant>
      <vt:variant>
        <vt:i4>176</vt:i4>
      </vt:variant>
      <vt:variant>
        <vt:i4>0</vt:i4>
      </vt:variant>
      <vt:variant>
        <vt:i4>5</vt:i4>
      </vt:variant>
      <vt:variant>
        <vt:lpwstr/>
      </vt:variant>
      <vt:variant>
        <vt:lpwstr>_Toc451321827</vt:lpwstr>
      </vt:variant>
      <vt:variant>
        <vt:i4>1179711</vt:i4>
      </vt:variant>
      <vt:variant>
        <vt:i4>170</vt:i4>
      </vt:variant>
      <vt:variant>
        <vt:i4>0</vt:i4>
      </vt:variant>
      <vt:variant>
        <vt:i4>5</vt:i4>
      </vt:variant>
      <vt:variant>
        <vt:lpwstr/>
      </vt:variant>
      <vt:variant>
        <vt:lpwstr>_Toc451321826</vt:lpwstr>
      </vt:variant>
      <vt:variant>
        <vt:i4>1179711</vt:i4>
      </vt:variant>
      <vt:variant>
        <vt:i4>164</vt:i4>
      </vt:variant>
      <vt:variant>
        <vt:i4>0</vt:i4>
      </vt:variant>
      <vt:variant>
        <vt:i4>5</vt:i4>
      </vt:variant>
      <vt:variant>
        <vt:lpwstr/>
      </vt:variant>
      <vt:variant>
        <vt:lpwstr>_Toc451321825</vt:lpwstr>
      </vt:variant>
      <vt:variant>
        <vt:i4>1179711</vt:i4>
      </vt:variant>
      <vt:variant>
        <vt:i4>158</vt:i4>
      </vt:variant>
      <vt:variant>
        <vt:i4>0</vt:i4>
      </vt:variant>
      <vt:variant>
        <vt:i4>5</vt:i4>
      </vt:variant>
      <vt:variant>
        <vt:lpwstr/>
      </vt:variant>
      <vt:variant>
        <vt:lpwstr>_Toc451321824</vt:lpwstr>
      </vt:variant>
      <vt:variant>
        <vt:i4>1179711</vt:i4>
      </vt:variant>
      <vt:variant>
        <vt:i4>152</vt:i4>
      </vt:variant>
      <vt:variant>
        <vt:i4>0</vt:i4>
      </vt:variant>
      <vt:variant>
        <vt:i4>5</vt:i4>
      </vt:variant>
      <vt:variant>
        <vt:lpwstr/>
      </vt:variant>
      <vt:variant>
        <vt:lpwstr>_Toc451321823</vt:lpwstr>
      </vt:variant>
      <vt:variant>
        <vt:i4>1179711</vt:i4>
      </vt:variant>
      <vt:variant>
        <vt:i4>146</vt:i4>
      </vt:variant>
      <vt:variant>
        <vt:i4>0</vt:i4>
      </vt:variant>
      <vt:variant>
        <vt:i4>5</vt:i4>
      </vt:variant>
      <vt:variant>
        <vt:lpwstr/>
      </vt:variant>
      <vt:variant>
        <vt:lpwstr>_Toc451321822</vt:lpwstr>
      </vt:variant>
      <vt:variant>
        <vt:i4>1179711</vt:i4>
      </vt:variant>
      <vt:variant>
        <vt:i4>140</vt:i4>
      </vt:variant>
      <vt:variant>
        <vt:i4>0</vt:i4>
      </vt:variant>
      <vt:variant>
        <vt:i4>5</vt:i4>
      </vt:variant>
      <vt:variant>
        <vt:lpwstr/>
      </vt:variant>
      <vt:variant>
        <vt:lpwstr>_Toc451321821</vt:lpwstr>
      </vt:variant>
      <vt:variant>
        <vt:i4>1179711</vt:i4>
      </vt:variant>
      <vt:variant>
        <vt:i4>134</vt:i4>
      </vt:variant>
      <vt:variant>
        <vt:i4>0</vt:i4>
      </vt:variant>
      <vt:variant>
        <vt:i4>5</vt:i4>
      </vt:variant>
      <vt:variant>
        <vt:lpwstr/>
      </vt:variant>
      <vt:variant>
        <vt:lpwstr>_Toc451321820</vt:lpwstr>
      </vt:variant>
      <vt:variant>
        <vt:i4>1114175</vt:i4>
      </vt:variant>
      <vt:variant>
        <vt:i4>128</vt:i4>
      </vt:variant>
      <vt:variant>
        <vt:i4>0</vt:i4>
      </vt:variant>
      <vt:variant>
        <vt:i4>5</vt:i4>
      </vt:variant>
      <vt:variant>
        <vt:lpwstr/>
      </vt:variant>
      <vt:variant>
        <vt:lpwstr>_Toc451321819</vt:lpwstr>
      </vt:variant>
      <vt:variant>
        <vt:i4>1114175</vt:i4>
      </vt:variant>
      <vt:variant>
        <vt:i4>122</vt:i4>
      </vt:variant>
      <vt:variant>
        <vt:i4>0</vt:i4>
      </vt:variant>
      <vt:variant>
        <vt:i4>5</vt:i4>
      </vt:variant>
      <vt:variant>
        <vt:lpwstr/>
      </vt:variant>
      <vt:variant>
        <vt:lpwstr>_Toc451321818</vt:lpwstr>
      </vt:variant>
      <vt:variant>
        <vt:i4>1114175</vt:i4>
      </vt:variant>
      <vt:variant>
        <vt:i4>116</vt:i4>
      </vt:variant>
      <vt:variant>
        <vt:i4>0</vt:i4>
      </vt:variant>
      <vt:variant>
        <vt:i4>5</vt:i4>
      </vt:variant>
      <vt:variant>
        <vt:lpwstr/>
      </vt:variant>
      <vt:variant>
        <vt:lpwstr>_Toc451321817</vt:lpwstr>
      </vt:variant>
      <vt:variant>
        <vt:i4>1114175</vt:i4>
      </vt:variant>
      <vt:variant>
        <vt:i4>110</vt:i4>
      </vt:variant>
      <vt:variant>
        <vt:i4>0</vt:i4>
      </vt:variant>
      <vt:variant>
        <vt:i4>5</vt:i4>
      </vt:variant>
      <vt:variant>
        <vt:lpwstr/>
      </vt:variant>
      <vt:variant>
        <vt:lpwstr>_Toc451321816</vt:lpwstr>
      </vt:variant>
      <vt:variant>
        <vt:i4>1114175</vt:i4>
      </vt:variant>
      <vt:variant>
        <vt:i4>104</vt:i4>
      </vt:variant>
      <vt:variant>
        <vt:i4>0</vt:i4>
      </vt:variant>
      <vt:variant>
        <vt:i4>5</vt:i4>
      </vt:variant>
      <vt:variant>
        <vt:lpwstr/>
      </vt:variant>
      <vt:variant>
        <vt:lpwstr>_Toc451321815</vt:lpwstr>
      </vt:variant>
      <vt:variant>
        <vt:i4>1114175</vt:i4>
      </vt:variant>
      <vt:variant>
        <vt:i4>98</vt:i4>
      </vt:variant>
      <vt:variant>
        <vt:i4>0</vt:i4>
      </vt:variant>
      <vt:variant>
        <vt:i4>5</vt:i4>
      </vt:variant>
      <vt:variant>
        <vt:lpwstr/>
      </vt:variant>
      <vt:variant>
        <vt:lpwstr>_Toc451321814</vt:lpwstr>
      </vt:variant>
      <vt:variant>
        <vt:i4>1114175</vt:i4>
      </vt:variant>
      <vt:variant>
        <vt:i4>92</vt:i4>
      </vt:variant>
      <vt:variant>
        <vt:i4>0</vt:i4>
      </vt:variant>
      <vt:variant>
        <vt:i4>5</vt:i4>
      </vt:variant>
      <vt:variant>
        <vt:lpwstr/>
      </vt:variant>
      <vt:variant>
        <vt:lpwstr>_Toc451321813</vt:lpwstr>
      </vt:variant>
      <vt:variant>
        <vt:i4>1114175</vt:i4>
      </vt:variant>
      <vt:variant>
        <vt:i4>86</vt:i4>
      </vt:variant>
      <vt:variant>
        <vt:i4>0</vt:i4>
      </vt:variant>
      <vt:variant>
        <vt:i4>5</vt:i4>
      </vt:variant>
      <vt:variant>
        <vt:lpwstr/>
      </vt:variant>
      <vt:variant>
        <vt:lpwstr>_Toc451321812</vt:lpwstr>
      </vt:variant>
      <vt:variant>
        <vt:i4>1114175</vt:i4>
      </vt:variant>
      <vt:variant>
        <vt:i4>80</vt:i4>
      </vt:variant>
      <vt:variant>
        <vt:i4>0</vt:i4>
      </vt:variant>
      <vt:variant>
        <vt:i4>5</vt:i4>
      </vt:variant>
      <vt:variant>
        <vt:lpwstr/>
      </vt:variant>
      <vt:variant>
        <vt:lpwstr>_Toc451321811</vt:lpwstr>
      </vt:variant>
      <vt:variant>
        <vt:i4>1114175</vt:i4>
      </vt:variant>
      <vt:variant>
        <vt:i4>74</vt:i4>
      </vt:variant>
      <vt:variant>
        <vt:i4>0</vt:i4>
      </vt:variant>
      <vt:variant>
        <vt:i4>5</vt:i4>
      </vt:variant>
      <vt:variant>
        <vt:lpwstr/>
      </vt:variant>
      <vt:variant>
        <vt:lpwstr>_Toc451321810</vt:lpwstr>
      </vt:variant>
      <vt:variant>
        <vt:i4>1048639</vt:i4>
      </vt:variant>
      <vt:variant>
        <vt:i4>68</vt:i4>
      </vt:variant>
      <vt:variant>
        <vt:i4>0</vt:i4>
      </vt:variant>
      <vt:variant>
        <vt:i4>5</vt:i4>
      </vt:variant>
      <vt:variant>
        <vt:lpwstr/>
      </vt:variant>
      <vt:variant>
        <vt:lpwstr>_Toc451321809</vt:lpwstr>
      </vt:variant>
      <vt:variant>
        <vt:i4>1048639</vt:i4>
      </vt:variant>
      <vt:variant>
        <vt:i4>62</vt:i4>
      </vt:variant>
      <vt:variant>
        <vt:i4>0</vt:i4>
      </vt:variant>
      <vt:variant>
        <vt:i4>5</vt:i4>
      </vt:variant>
      <vt:variant>
        <vt:lpwstr/>
      </vt:variant>
      <vt:variant>
        <vt:lpwstr>_Toc451321808</vt:lpwstr>
      </vt:variant>
      <vt:variant>
        <vt:i4>1048639</vt:i4>
      </vt:variant>
      <vt:variant>
        <vt:i4>56</vt:i4>
      </vt:variant>
      <vt:variant>
        <vt:i4>0</vt:i4>
      </vt:variant>
      <vt:variant>
        <vt:i4>5</vt:i4>
      </vt:variant>
      <vt:variant>
        <vt:lpwstr/>
      </vt:variant>
      <vt:variant>
        <vt:lpwstr>_Toc451321807</vt:lpwstr>
      </vt:variant>
      <vt:variant>
        <vt:i4>1048639</vt:i4>
      </vt:variant>
      <vt:variant>
        <vt:i4>50</vt:i4>
      </vt:variant>
      <vt:variant>
        <vt:i4>0</vt:i4>
      </vt:variant>
      <vt:variant>
        <vt:i4>5</vt:i4>
      </vt:variant>
      <vt:variant>
        <vt:lpwstr/>
      </vt:variant>
      <vt:variant>
        <vt:lpwstr>_Toc451321806</vt:lpwstr>
      </vt:variant>
      <vt:variant>
        <vt:i4>1048639</vt:i4>
      </vt:variant>
      <vt:variant>
        <vt:i4>44</vt:i4>
      </vt:variant>
      <vt:variant>
        <vt:i4>0</vt:i4>
      </vt:variant>
      <vt:variant>
        <vt:i4>5</vt:i4>
      </vt:variant>
      <vt:variant>
        <vt:lpwstr/>
      </vt:variant>
      <vt:variant>
        <vt:lpwstr>_Toc451321805</vt:lpwstr>
      </vt:variant>
      <vt:variant>
        <vt:i4>1048639</vt:i4>
      </vt:variant>
      <vt:variant>
        <vt:i4>38</vt:i4>
      </vt:variant>
      <vt:variant>
        <vt:i4>0</vt:i4>
      </vt:variant>
      <vt:variant>
        <vt:i4>5</vt:i4>
      </vt:variant>
      <vt:variant>
        <vt:lpwstr/>
      </vt:variant>
      <vt:variant>
        <vt:lpwstr>_Toc451321804</vt:lpwstr>
      </vt:variant>
      <vt:variant>
        <vt:i4>1048639</vt:i4>
      </vt:variant>
      <vt:variant>
        <vt:i4>32</vt:i4>
      </vt:variant>
      <vt:variant>
        <vt:i4>0</vt:i4>
      </vt:variant>
      <vt:variant>
        <vt:i4>5</vt:i4>
      </vt:variant>
      <vt:variant>
        <vt:lpwstr/>
      </vt:variant>
      <vt:variant>
        <vt:lpwstr>_Toc451321803</vt:lpwstr>
      </vt:variant>
      <vt:variant>
        <vt:i4>1048639</vt:i4>
      </vt:variant>
      <vt:variant>
        <vt:i4>26</vt:i4>
      </vt:variant>
      <vt:variant>
        <vt:i4>0</vt:i4>
      </vt:variant>
      <vt:variant>
        <vt:i4>5</vt:i4>
      </vt:variant>
      <vt:variant>
        <vt:lpwstr/>
      </vt:variant>
      <vt:variant>
        <vt:lpwstr>_Toc451321802</vt:lpwstr>
      </vt:variant>
      <vt:variant>
        <vt:i4>1048639</vt:i4>
      </vt:variant>
      <vt:variant>
        <vt:i4>20</vt:i4>
      </vt:variant>
      <vt:variant>
        <vt:i4>0</vt:i4>
      </vt:variant>
      <vt:variant>
        <vt:i4>5</vt:i4>
      </vt:variant>
      <vt:variant>
        <vt:lpwstr/>
      </vt:variant>
      <vt:variant>
        <vt:lpwstr>_Toc451321801</vt:lpwstr>
      </vt:variant>
      <vt:variant>
        <vt:i4>1048639</vt:i4>
      </vt:variant>
      <vt:variant>
        <vt:i4>14</vt:i4>
      </vt:variant>
      <vt:variant>
        <vt:i4>0</vt:i4>
      </vt:variant>
      <vt:variant>
        <vt:i4>5</vt:i4>
      </vt:variant>
      <vt:variant>
        <vt:lpwstr/>
      </vt:variant>
      <vt:variant>
        <vt:lpwstr>_Toc451321800</vt:lpwstr>
      </vt:variant>
      <vt:variant>
        <vt:i4>1638448</vt:i4>
      </vt:variant>
      <vt:variant>
        <vt:i4>8</vt:i4>
      </vt:variant>
      <vt:variant>
        <vt:i4>0</vt:i4>
      </vt:variant>
      <vt:variant>
        <vt:i4>5</vt:i4>
      </vt:variant>
      <vt:variant>
        <vt:lpwstr/>
      </vt:variant>
      <vt:variant>
        <vt:lpwstr>_Toc451321799</vt:lpwstr>
      </vt:variant>
      <vt:variant>
        <vt:i4>1638448</vt:i4>
      </vt:variant>
      <vt:variant>
        <vt:i4>2</vt:i4>
      </vt:variant>
      <vt:variant>
        <vt:i4>0</vt:i4>
      </vt:variant>
      <vt:variant>
        <vt:i4>5</vt:i4>
      </vt:variant>
      <vt:variant>
        <vt:lpwstr/>
      </vt:variant>
      <vt:variant>
        <vt:lpwstr>_Toc451321798</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BEZPIECZEŃSTWA POŻAROWEGO</dc:title>
  <dc:creator>sekretariat</dc:creator>
  <cp:lastModifiedBy>dell</cp:lastModifiedBy>
  <cp:revision>2</cp:revision>
  <cp:lastPrinted>2025-05-31T11:09:00Z</cp:lastPrinted>
  <dcterms:created xsi:type="dcterms:W3CDTF">2025-07-03T21:54:00Z</dcterms:created>
  <dcterms:modified xsi:type="dcterms:W3CDTF">2025-07-03T21:54:00Z</dcterms:modified>
</cp:coreProperties>
</file>