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FB" w:rsidRPr="00645806" w:rsidRDefault="00B831FB" w:rsidP="00CB00C4">
      <w:pPr>
        <w:pStyle w:val="Tekstpodstawowy"/>
        <w:spacing w:before="44"/>
        <w:ind w:right="288"/>
        <w:jc w:val="left"/>
        <w:rPr>
          <w:rFonts w:ascii="Arial" w:hAnsi="Arial" w:cs="Arial"/>
          <w:sz w:val="20"/>
        </w:rPr>
      </w:pPr>
      <w:bookmarkStart w:id="0" w:name="_GoBack"/>
      <w:bookmarkEnd w:id="0"/>
    </w:p>
    <w:p w:rsidR="00B831FB" w:rsidRPr="00645806" w:rsidRDefault="00CC5CE6" w:rsidP="00CB00C4">
      <w:pPr>
        <w:ind w:left="284" w:right="288"/>
        <w:jc w:val="both"/>
        <w:rPr>
          <w:rFonts w:ascii="Arial" w:hAnsi="Arial" w:cs="Arial"/>
          <w:sz w:val="20"/>
        </w:rPr>
      </w:pPr>
      <w:r w:rsidRPr="00645806">
        <w:rPr>
          <w:rFonts w:ascii="Arial" w:hAnsi="Arial" w:cs="Arial"/>
          <w:sz w:val="20"/>
        </w:rPr>
        <w:t>Klauzula</w:t>
      </w:r>
      <w:r w:rsidRPr="00645806">
        <w:rPr>
          <w:rFonts w:ascii="Arial" w:hAnsi="Arial" w:cs="Arial"/>
          <w:spacing w:val="-7"/>
          <w:sz w:val="20"/>
        </w:rPr>
        <w:t xml:space="preserve"> </w:t>
      </w:r>
      <w:r w:rsidRPr="00645806">
        <w:rPr>
          <w:rFonts w:ascii="Arial" w:hAnsi="Arial" w:cs="Arial"/>
          <w:sz w:val="20"/>
        </w:rPr>
        <w:t>informacyjna</w:t>
      </w:r>
      <w:r w:rsidRPr="00645806">
        <w:rPr>
          <w:rFonts w:ascii="Arial" w:hAnsi="Arial" w:cs="Arial"/>
          <w:spacing w:val="-7"/>
          <w:sz w:val="20"/>
        </w:rPr>
        <w:t xml:space="preserve"> </w:t>
      </w:r>
      <w:r w:rsidRPr="00645806">
        <w:rPr>
          <w:rFonts w:ascii="Arial" w:hAnsi="Arial" w:cs="Arial"/>
          <w:sz w:val="20"/>
        </w:rPr>
        <w:t>Instytucji</w:t>
      </w:r>
      <w:r w:rsidRPr="00645806">
        <w:rPr>
          <w:rFonts w:ascii="Arial" w:hAnsi="Arial" w:cs="Arial"/>
          <w:spacing w:val="-7"/>
          <w:sz w:val="20"/>
        </w:rPr>
        <w:t xml:space="preserve"> </w:t>
      </w:r>
      <w:r w:rsidRPr="00645806">
        <w:rPr>
          <w:rFonts w:ascii="Arial" w:hAnsi="Arial" w:cs="Arial"/>
          <w:spacing w:val="-2"/>
          <w:sz w:val="20"/>
        </w:rPr>
        <w:t>Pośredniczącej</w:t>
      </w:r>
    </w:p>
    <w:p w:rsidR="00B831FB" w:rsidRPr="00645806" w:rsidRDefault="00B831FB" w:rsidP="00CB00C4">
      <w:pPr>
        <w:pStyle w:val="Tekstpodstawowy"/>
        <w:ind w:right="288"/>
        <w:jc w:val="left"/>
        <w:rPr>
          <w:rFonts w:ascii="Arial" w:hAnsi="Arial" w:cs="Arial"/>
          <w:sz w:val="20"/>
        </w:rPr>
      </w:pPr>
    </w:p>
    <w:p w:rsidR="00B831FB" w:rsidRPr="00645806" w:rsidRDefault="00B831FB" w:rsidP="00CB00C4">
      <w:pPr>
        <w:pStyle w:val="Tekstpodstawowy"/>
        <w:spacing w:before="22"/>
        <w:ind w:right="288"/>
        <w:jc w:val="left"/>
        <w:rPr>
          <w:rFonts w:ascii="Arial" w:hAnsi="Arial" w:cs="Arial"/>
          <w:sz w:val="20"/>
        </w:rPr>
      </w:pPr>
    </w:p>
    <w:p w:rsidR="00645806" w:rsidRDefault="00645806" w:rsidP="00CB00C4">
      <w:pPr>
        <w:pStyle w:val="Nagwek11"/>
        <w:spacing w:before="0" w:after="100" w:afterAutospacing="1"/>
        <w:ind w:left="284" w:right="288" w:firstLine="0"/>
        <w:jc w:val="center"/>
        <w:rPr>
          <w:rFonts w:ascii="Arial" w:hAnsi="Arial" w:cs="Arial"/>
        </w:rPr>
      </w:pPr>
    </w:p>
    <w:p w:rsidR="00B831FB" w:rsidRPr="00645806" w:rsidRDefault="00CC5CE6" w:rsidP="00CB00C4">
      <w:pPr>
        <w:pStyle w:val="Nagwek11"/>
        <w:spacing w:before="0" w:after="100" w:afterAutospacing="1"/>
        <w:ind w:left="284" w:right="288" w:firstLine="0"/>
        <w:jc w:val="center"/>
        <w:rPr>
          <w:rFonts w:ascii="Arial" w:hAnsi="Arial" w:cs="Arial"/>
        </w:rPr>
      </w:pPr>
      <w:r w:rsidRPr="00645806">
        <w:rPr>
          <w:rFonts w:ascii="Arial" w:hAnsi="Arial" w:cs="Arial"/>
        </w:rPr>
        <w:t>KLAUZULA INFORMACYJNA NARODOWEGO</w:t>
      </w:r>
      <w:r w:rsidR="00645806">
        <w:rPr>
          <w:rFonts w:ascii="Arial" w:hAnsi="Arial" w:cs="Arial"/>
          <w:spacing w:val="-9"/>
        </w:rPr>
        <w:t xml:space="preserve"> </w:t>
      </w:r>
      <w:r w:rsidRPr="00645806">
        <w:rPr>
          <w:rFonts w:ascii="Arial" w:hAnsi="Arial" w:cs="Arial"/>
        </w:rPr>
        <w:t>CENTRUM</w:t>
      </w:r>
      <w:r w:rsidRPr="00645806">
        <w:rPr>
          <w:rFonts w:ascii="Arial" w:hAnsi="Arial" w:cs="Arial"/>
          <w:spacing w:val="-9"/>
        </w:rPr>
        <w:t xml:space="preserve"> </w:t>
      </w:r>
      <w:r w:rsidRPr="00645806">
        <w:rPr>
          <w:rFonts w:ascii="Arial" w:hAnsi="Arial" w:cs="Arial"/>
        </w:rPr>
        <w:t>BADAŃ</w:t>
      </w:r>
      <w:r w:rsidRPr="00645806">
        <w:rPr>
          <w:rFonts w:ascii="Arial" w:hAnsi="Arial" w:cs="Arial"/>
          <w:spacing w:val="-9"/>
        </w:rPr>
        <w:t xml:space="preserve"> </w:t>
      </w:r>
      <w:r w:rsidRPr="00645806">
        <w:rPr>
          <w:rFonts w:ascii="Arial" w:hAnsi="Arial" w:cs="Arial"/>
        </w:rPr>
        <w:t>I</w:t>
      </w:r>
      <w:r w:rsidRPr="00645806">
        <w:rPr>
          <w:rFonts w:ascii="Arial" w:hAnsi="Arial" w:cs="Arial"/>
          <w:spacing w:val="-8"/>
        </w:rPr>
        <w:t xml:space="preserve"> </w:t>
      </w:r>
      <w:r w:rsidRPr="00645806">
        <w:rPr>
          <w:rFonts w:ascii="Arial" w:hAnsi="Arial" w:cs="Arial"/>
        </w:rPr>
        <w:t>ROZWOJU</w:t>
      </w:r>
    </w:p>
    <w:p w:rsidR="00B831FB" w:rsidRPr="00645806" w:rsidRDefault="00B831FB" w:rsidP="00CB00C4">
      <w:pPr>
        <w:pStyle w:val="Tekstpodstawowy"/>
        <w:spacing w:before="253"/>
        <w:ind w:right="288"/>
        <w:jc w:val="left"/>
        <w:rPr>
          <w:rFonts w:ascii="Arial" w:hAnsi="Arial" w:cs="Arial"/>
          <w:b/>
        </w:rPr>
      </w:pPr>
    </w:p>
    <w:p w:rsidR="00B831FB" w:rsidRPr="00645806" w:rsidRDefault="00CC5CE6" w:rsidP="00CB00C4">
      <w:pPr>
        <w:pStyle w:val="Tekstpodstawowy"/>
        <w:spacing w:before="100" w:beforeAutospacing="1" w:after="100" w:afterAutospacing="1"/>
        <w:ind w:right="288"/>
        <w:rPr>
          <w:rFonts w:ascii="Arial" w:hAnsi="Arial" w:cs="Arial"/>
        </w:rPr>
      </w:pPr>
      <w:r w:rsidRPr="00645806">
        <w:rPr>
          <w:rFonts w:ascii="Arial" w:hAnsi="Arial" w:cs="Arial"/>
        </w:rPr>
        <w:t>Zgodnie</w:t>
      </w:r>
      <w:r w:rsidRPr="00645806">
        <w:rPr>
          <w:rFonts w:ascii="Arial" w:hAnsi="Arial" w:cs="Arial"/>
          <w:spacing w:val="20"/>
        </w:rPr>
        <w:t xml:space="preserve"> </w:t>
      </w:r>
      <w:r w:rsidRPr="00645806">
        <w:rPr>
          <w:rFonts w:ascii="Arial" w:hAnsi="Arial" w:cs="Arial"/>
        </w:rPr>
        <w:t>z</w:t>
      </w:r>
      <w:r w:rsidRPr="00645806">
        <w:rPr>
          <w:rFonts w:ascii="Arial" w:hAnsi="Arial" w:cs="Arial"/>
          <w:spacing w:val="20"/>
        </w:rPr>
        <w:t xml:space="preserve"> </w:t>
      </w:r>
      <w:r w:rsidRPr="00645806">
        <w:rPr>
          <w:rFonts w:ascii="Arial" w:hAnsi="Arial" w:cs="Arial"/>
        </w:rPr>
        <w:t>art.</w:t>
      </w:r>
      <w:r w:rsidRPr="00645806">
        <w:rPr>
          <w:rFonts w:ascii="Arial" w:hAnsi="Arial" w:cs="Arial"/>
          <w:spacing w:val="20"/>
        </w:rPr>
        <w:t xml:space="preserve"> </w:t>
      </w:r>
      <w:r w:rsidRPr="00645806">
        <w:rPr>
          <w:rFonts w:ascii="Arial" w:hAnsi="Arial" w:cs="Arial"/>
        </w:rPr>
        <w:t>13</w:t>
      </w:r>
      <w:r w:rsidRPr="00645806">
        <w:rPr>
          <w:rFonts w:ascii="Arial" w:hAnsi="Arial" w:cs="Arial"/>
          <w:spacing w:val="20"/>
        </w:rPr>
        <w:t xml:space="preserve"> </w:t>
      </w:r>
      <w:r w:rsidRPr="00645806">
        <w:rPr>
          <w:rFonts w:ascii="Arial" w:hAnsi="Arial" w:cs="Arial"/>
        </w:rPr>
        <w:t>i</w:t>
      </w:r>
      <w:r w:rsidRPr="00645806">
        <w:rPr>
          <w:rFonts w:ascii="Arial" w:hAnsi="Arial" w:cs="Arial"/>
          <w:spacing w:val="20"/>
        </w:rPr>
        <w:t xml:space="preserve"> </w:t>
      </w:r>
      <w:r w:rsidRPr="00645806">
        <w:rPr>
          <w:rFonts w:ascii="Arial" w:hAnsi="Arial" w:cs="Arial"/>
        </w:rPr>
        <w:t>14</w:t>
      </w:r>
      <w:r w:rsidRPr="00645806">
        <w:rPr>
          <w:rFonts w:ascii="Arial" w:hAnsi="Arial" w:cs="Arial"/>
          <w:spacing w:val="20"/>
        </w:rPr>
        <w:t xml:space="preserve"> </w:t>
      </w:r>
      <w:r w:rsidRPr="00645806">
        <w:rPr>
          <w:rFonts w:ascii="Arial" w:hAnsi="Arial" w:cs="Arial"/>
        </w:rPr>
        <w:t>rozporządzenia</w:t>
      </w:r>
      <w:r w:rsidRPr="00645806">
        <w:rPr>
          <w:rFonts w:ascii="Arial" w:hAnsi="Arial" w:cs="Arial"/>
          <w:spacing w:val="20"/>
        </w:rPr>
        <w:t xml:space="preserve"> </w:t>
      </w:r>
      <w:r w:rsidRPr="00645806">
        <w:rPr>
          <w:rFonts w:ascii="Arial" w:hAnsi="Arial" w:cs="Arial"/>
        </w:rPr>
        <w:t>Parlamentu</w:t>
      </w:r>
      <w:r w:rsidRPr="00645806">
        <w:rPr>
          <w:rFonts w:ascii="Arial" w:hAnsi="Arial" w:cs="Arial"/>
          <w:spacing w:val="20"/>
        </w:rPr>
        <w:t xml:space="preserve"> </w:t>
      </w:r>
      <w:r w:rsidRPr="00645806">
        <w:rPr>
          <w:rFonts w:ascii="Arial" w:hAnsi="Arial" w:cs="Arial"/>
        </w:rPr>
        <w:t>Europejskiego</w:t>
      </w:r>
      <w:r w:rsidRPr="00645806">
        <w:rPr>
          <w:rFonts w:ascii="Arial" w:hAnsi="Arial" w:cs="Arial"/>
          <w:spacing w:val="20"/>
        </w:rPr>
        <w:t xml:space="preserve"> </w:t>
      </w:r>
      <w:r w:rsidRPr="00645806">
        <w:rPr>
          <w:rFonts w:ascii="Arial" w:hAnsi="Arial" w:cs="Arial"/>
        </w:rPr>
        <w:t>z</w:t>
      </w:r>
      <w:r w:rsidRPr="00645806">
        <w:rPr>
          <w:rFonts w:ascii="Arial" w:hAnsi="Arial" w:cs="Arial"/>
          <w:spacing w:val="20"/>
        </w:rPr>
        <w:t xml:space="preserve"> </w:t>
      </w:r>
      <w:r w:rsidRPr="00645806">
        <w:rPr>
          <w:rFonts w:ascii="Arial" w:hAnsi="Arial" w:cs="Arial"/>
        </w:rPr>
        <w:t>dnia</w:t>
      </w:r>
      <w:r w:rsidRPr="00645806">
        <w:rPr>
          <w:rFonts w:ascii="Arial" w:hAnsi="Arial" w:cs="Arial"/>
          <w:spacing w:val="20"/>
        </w:rPr>
        <w:t xml:space="preserve"> </w:t>
      </w:r>
      <w:r w:rsidRPr="00645806">
        <w:rPr>
          <w:rFonts w:ascii="Arial" w:hAnsi="Arial" w:cs="Arial"/>
        </w:rPr>
        <w:t>27</w:t>
      </w:r>
      <w:r w:rsidRPr="00645806">
        <w:rPr>
          <w:rFonts w:ascii="Arial" w:hAnsi="Arial" w:cs="Arial"/>
          <w:spacing w:val="20"/>
        </w:rPr>
        <w:t xml:space="preserve"> </w:t>
      </w:r>
      <w:r w:rsidRPr="00645806">
        <w:rPr>
          <w:rFonts w:ascii="Arial" w:hAnsi="Arial" w:cs="Arial"/>
        </w:rPr>
        <w:t>kwietnia</w:t>
      </w:r>
      <w:r w:rsidRPr="00645806">
        <w:rPr>
          <w:rFonts w:ascii="Arial" w:hAnsi="Arial" w:cs="Arial"/>
          <w:spacing w:val="20"/>
        </w:rPr>
        <w:t xml:space="preserve"> </w:t>
      </w:r>
      <w:r w:rsidRPr="00645806">
        <w:rPr>
          <w:rFonts w:ascii="Arial" w:hAnsi="Arial" w:cs="Arial"/>
        </w:rPr>
        <w:t>2016</w:t>
      </w:r>
      <w:r w:rsidRPr="00645806">
        <w:rPr>
          <w:rFonts w:ascii="Arial" w:hAnsi="Arial" w:cs="Arial"/>
          <w:spacing w:val="20"/>
        </w:rPr>
        <w:t xml:space="preserve"> </w:t>
      </w:r>
      <w:r w:rsidRPr="00645806">
        <w:rPr>
          <w:rFonts w:ascii="Arial" w:hAnsi="Arial" w:cs="Arial"/>
        </w:rPr>
        <w:t>r. w</w:t>
      </w:r>
      <w:r w:rsidRPr="00645806">
        <w:rPr>
          <w:rFonts w:ascii="Arial" w:hAnsi="Arial" w:cs="Arial"/>
          <w:spacing w:val="80"/>
        </w:rPr>
        <w:t xml:space="preserve"> </w:t>
      </w:r>
      <w:r w:rsidRPr="00645806">
        <w:rPr>
          <w:rFonts w:ascii="Arial" w:hAnsi="Arial" w:cs="Arial"/>
        </w:rPr>
        <w:t>sprawie</w:t>
      </w:r>
      <w:r w:rsidRPr="00645806">
        <w:rPr>
          <w:rFonts w:ascii="Arial" w:hAnsi="Arial" w:cs="Arial"/>
          <w:spacing w:val="80"/>
        </w:rPr>
        <w:t xml:space="preserve"> </w:t>
      </w:r>
      <w:r w:rsidRPr="00645806">
        <w:rPr>
          <w:rFonts w:ascii="Arial" w:hAnsi="Arial" w:cs="Arial"/>
        </w:rPr>
        <w:t>ochrony</w:t>
      </w:r>
      <w:r w:rsidRPr="00645806">
        <w:rPr>
          <w:rFonts w:ascii="Arial" w:hAnsi="Arial" w:cs="Arial"/>
          <w:spacing w:val="80"/>
        </w:rPr>
        <w:t xml:space="preserve"> </w:t>
      </w:r>
      <w:r w:rsidRPr="00645806">
        <w:rPr>
          <w:rFonts w:ascii="Arial" w:hAnsi="Arial" w:cs="Arial"/>
        </w:rPr>
        <w:t>osób</w:t>
      </w:r>
      <w:r w:rsidRPr="00645806">
        <w:rPr>
          <w:rFonts w:ascii="Arial" w:hAnsi="Arial" w:cs="Arial"/>
          <w:spacing w:val="80"/>
        </w:rPr>
        <w:t xml:space="preserve"> </w:t>
      </w:r>
      <w:r w:rsidRPr="00645806">
        <w:rPr>
          <w:rFonts w:ascii="Arial" w:hAnsi="Arial" w:cs="Arial"/>
        </w:rPr>
        <w:t>fizycznych</w:t>
      </w:r>
      <w:r w:rsidRPr="00645806">
        <w:rPr>
          <w:rFonts w:ascii="Arial" w:hAnsi="Arial" w:cs="Arial"/>
          <w:spacing w:val="80"/>
        </w:rPr>
        <w:t xml:space="preserve"> </w:t>
      </w:r>
      <w:r w:rsidRPr="00645806">
        <w:rPr>
          <w:rFonts w:ascii="Arial" w:hAnsi="Arial" w:cs="Arial"/>
        </w:rPr>
        <w:t>w</w:t>
      </w:r>
      <w:r w:rsidRPr="00645806">
        <w:rPr>
          <w:rFonts w:ascii="Arial" w:hAnsi="Arial" w:cs="Arial"/>
          <w:spacing w:val="80"/>
        </w:rPr>
        <w:t xml:space="preserve"> </w:t>
      </w:r>
      <w:r w:rsidRPr="00645806">
        <w:rPr>
          <w:rFonts w:ascii="Arial" w:hAnsi="Arial" w:cs="Arial"/>
        </w:rPr>
        <w:t>związku</w:t>
      </w:r>
      <w:r w:rsidRPr="00645806">
        <w:rPr>
          <w:rFonts w:ascii="Arial" w:hAnsi="Arial" w:cs="Arial"/>
          <w:spacing w:val="80"/>
        </w:rPr>
        <w:t xml:space="preserve"> </w:t>
      </w:r>
      <w:r w:rsidRPr="00645806">
        <w:rPr>
          <w:rFonts w:ascii="Arial" w:hAnsi="Arial" w:cs="Arial"/>
        </w:rPr>
        <w:t>z</w:t>
      </w:r>
      <w:r w:rsidRPr="00645806">
        <w:rPr>
          <w:rFonts w:ascii="Arial" w:hAnsi="Arial" w:cs="Arial"/>
          <w:spacing w:val="80"/>
        </w:rPr>
        <w:t xml:space="preserve"> </w:t>
      </w:r>
      <w:r w:rsidRPr="00645806">
        <w:rPr>
          <w:rFonts w:ascii="Arial" w:hAnsi="Arial" w:cs="Arial"/>
        </w:rPr>
        <w:t>przetwarzaniem</w:t>
      </w:r>
      <w:r w:rsidRPr="00645806">
        <w:rPr>
          <w:rFonts w:ascii="Arial" w:hAnsi="Arial" w:cs="Arial"/>
          <w:spacing w:val="80"/>
        </w:rPr>
        <w:t xml:space="preserve"> </w:t>
      </w:r>
      <w:r w:rsidRPr="00645806">
        <w:rPr>
          <w:rFonts w:ascii="Arial" w:hAnsi="Arial" w:cs="Arial"/>
        </w:rPr>
        <w:t>danych</w:t>
      </w:r>
      <w:r w:rsidRPr="00645806">
        <w:rPr>
          <w:rFonts w:ascii="Arial" w:hAnsi="Arial" w:cs="Arial"/>
          <w:spacing w:val="80"/>
        </w:rPr>
        <w:t xml:space="preserve"> </w:t>
      </w:r>
      <w:r w:rsidRPr="00645806">
        <w:rPr>
          <w:rFonts w:ascii="Arial" w:hAnsi="Arial" w:cs="Arial"/>
        </w:rPr>
        <w:t>osobowych i</w:t>
      </w:r>
      <w:r w:rsidRPr="00645806">
        <w:rPr>
          <w:rFonts w:ascii="Arial" w:hAnsi="Arial" w:cs="Arial"/>
          <w:spacing w:val="-13"/>
        </w:rPr>
        <w:t xml:space="preserve"> </w:t>
      </w:r>
      <w:r w:rsidRPr="00645806">
        <w:rPr>
          <w:rFonts w:ascii="Arial" w:hAnsi="Arial" w:cs="Arial"/>
        </w:rPr>
        <w:t>w</w:t>
      </w:r>
      <w:r w:rsidRPr="00645806">
        <w:rPr>
          <w:rFonts w:ascii="Arial" w:hAnsi="Arial" w:cs="Arial"/>
          <w:spacing w:val="-13"/>
        </w:rPr>
        <w:t xml:space="preserve"> </w:t>
      </w:r>
      <w:r w:rsidRPr="00645806">
        <w:rPr>
          <w:rFonts w:ascii="Arial" w:hAnsi="Arial" w:cs="Arial"/>
        </w:rPr>
        <w:t>sprawie</w:t>
      </w:r>
      <w:r w:rsidRPr="00645806">
        <w:rPr>
          <w:rFonts w:ascii="Arial" w:hAnsi="Arial" w:cs="Arial"/>
          <w:spacing w:val="-13"/>
        </w:rPr>
        <w:t xml:space="preserve"> </w:t>
      </w:r>
      <w:r w:rsidRPr="00645806">
        <w:rPr>
          <w:rFonts w:ascii="Arial" w:hAnsi="Arial" w:cs="Arial"/>
        </w:rPr>
        <w:t>swobodnego</w:t>
      </w:r>
      <w:r w:rsidRPr="00645806">
        <w:rPr>
          <w:rFonts w:ascii="Arial" w:hAnsi="Arial" w:cs="Arial"/>
          <w:spacing w:val="-13"/>
        </w:rPr>
        <w:t xml:space="preserve"> </w:t>
      </w:r>
      <w:r w:rsidRPr="00645806">
        <w:rPr>
          <w:rFonts w:ascii="Arial" w:hAnsi="Arial" w:cs="Arial"/>
        </w:rPr>
        <w:t>przepływu</w:t>
      </w:r>
      <w:r w:rsidRPr="00645806">
        <w:rPr>
          <w:rFonts w:ascii="Arial" w:hAnsi="Arial" w:cs="Arial"/>
          <w:spacing w:val="-13"/>
        </w:rPr>
        <w:t xml:space="preserve"> </w:t>
      </w:r>
      <w:r w:rsidRPr="00645806">
        <w:rPr>
          <w:rFonts w:ascii="Arial" w:hAnsi="Arial" w:cs="Arial"/>
        </w:rPr>
        <w:t>takich</w:t>
      </w:r>
      <w:r w:rsidRPr="00645806">
        <w:rPr>
          <w:rFonts w:ascii="Arial" w:hAnsi="Arial" w:cs="Arial"/>
          <w:spacing w:val="-13"/>
        </w:rPr>
        <w:t xml:space="preserve"> </w:t>
      </w:r>
      <w:r w:rsidRPr="00645806">
        <w:rPr>
          <w:rFonts w:ascii="Arial" w:hAnsi="Arial" w:cs="Arial"/>
        </w:rPr>
        <w:t>danych</w:t>
      </w:r>
      <w:r w:rsidRPr="00645806">
        <w:rPr>
          <w:rFonts w:ascii="Arial" w:hAnsi="Arial" w:cs="Arial"/>
          <w:spacing w:val="-13"/>
        </w:rPr>
        <w:t xml:space="preserve"> </w:t>
      </w:r>
      <w:r w:rsidRPr="00645806">
        <w:rPr>
          <w:rFonts w:ascii="Arial" w:hAnsi="Arial" w:cs="Arial"/>
        </w:rPr>
        <w:t>oraz</w:t>
      </w:r>
      <w:r w:rsidRPr="00645806">
        <w:rPr>
          <w:rFonts w:ascii="Arial" w:hAnsi="Arial" w:cs="Arial"/>
          <w:spacing w:val="-13"/>
        </w:rPr>
        <w:t xml:space="preserve"> </w:t>
      </w:r>
      <w:r w:rsidRPr="00645806">
        <w:rPr>
          <w:rFonts w:ascii="Arial" w:hAnsi="Arial" w:cs="Arial"/>
        </w:rPr>
        <w:t>uchylenia</w:t>
      </w:r>
      <w:r w:rsidRPr="00645806">
        <w:rPr>
          <w:rFonts w:ascii="Arial" w:hAnsi="Arial" w:cs="Arial"/>
          <w:spacing w:val="-14"/>
        </w:rPr>
        <w:t xml:space="preserve"> </w:t>
      </w:r>
      <w:r w:rsidRPr="00645806">
        <w:rPr>
          <w:rFonts w:ascii="Arial" w:hAnsi="Arial" w:cs="Arial"/>
        </w:rPr>
        <w:t>dyrektywy</w:t>
      </w:r>
      <w:r w:rsidRPr="00645806">
        <w:rPr>
          <w:rFonts w:ascii="Arial" w:hAnsi="Arial" w:cs="Arial"/>
          <w:spacing w:val="-13"/>
        </w:rPr>
        <w:t xml:space="preserve"> </w:t>
      </w:r>
      <w:r w:rsidRPr="00645806">
        <w:rPr>
          <w:rFonts w:ascii="Arial" w:hAnsi="Arial" w:cs="Arial"/>
        </w:rPr>
        <w:t>95/46/WE</w:t>
      </w:r>
      <w:r w:rsidRPr="00645806">
        <w:rPr>
          <w:rFonts w:ascii="Arial" w:hAnsi="Arial" w:cs="Arial"/>
          <w:spacing w:val="-13"/>
        </w:rPr>
        <w:t xml:space="preserve"> </w:t>
      </w:r>
      <w:r w:rsidRPr="00645806">
        <w:rPr>
          <w:rFonts w:ascii="Arial" w:hAnsi="Arial" w:cs="Arial"/>
          <w:spacing w:val="-2"/>
        </w:rPr>
        <w:t>(dalej:</w:t>
      </w:r>
      <w:r w:rsidR="00645806">
        <w:rPr>
          <w:rFonts w:ascii="Arial" w:hAnsi="Arial" w:cs="Arial"/>
        </w:rPr>
        <w:t xml:space="preserve"> </w:t>
      </w:r>
      <w:r w:rsidRPr="00645806">
        <w:rPr>
          <w:rFonts w:ascii="Arial" w:hAnsi="Arial" w:cs="Arial"/>
        </w:rPr>
        <w:t>„</w:t>
      </w:r>
      <w:r w:rsidRPr="00645806">
        <w:rPr>
          <w:rFonts w:ascii="Arial" w:hAnsi="Arial" w:cs="Arial"/>
          <w:b/>
        </w:rPr>
        <w:t>RODO</w:t>
      </w:r>
      <w:r w:rsidRPr="00645806">
        <w:rPr>
          <w:rFonts w:ascii="Arial" w:hAnsi="Arial" w:cs="Arial"/>
        </w:rPr>
        <w:t>”),</w:t>
      </w:r>
      <w:r w:rsidRPr="00645806">
        <w:rPr>
          <w:rFonts w:ascii="Arial" w:hAnsi="Arial" w:cs="Arial"/>
          <w:spacing w:val="-14"/>
        </w:rPr>
        <w:t xml:space="preserve"> </w:t>
      </w:r>
      <w:r w:rsidRPr="00645806">
        <w:rPr>
          <w:rFonts w:ascii="Arial" w:hAnsi="Arial" w:cs="Arial"/>
        </w:rPr>
        <w:t>informuję</w:t>
      </w:r>
      <w:r w:rsidRPr="00645806">
        <w:rPr>
          <w:rFonts w:ascii="Arial" w:hAnsi="Arial" w:cs="Arial"/>
          <w:spacing w:val="-14"/>
        </w:rPr>
        <w:t xml:space="preserve"> </w:t>
      </w:r>
      <w:r w:rsidRPr="00645806">
        <w:rPr>
          <w:rFonts w:ascii="Arial" w:hAnsi="Arial" w:cs="Arial"/>
        </w:rPr>
        <w:t>Panią/Pana,</w:t>
      </w:r>
      <w:r w:rsidRPr="00645806">
        <w:rPr>
          <w:rFonts w:ascii="Arial" w:hAnsi="Arial" w:cs="Arial"/>
          <w:spacing w:val="-14"/>
        </w:rPr>
        <w:t xml:space="preserve"> </w:t>
      </w:r>
      <w:r w:rsidRPr="00645806">
        <w:rPr>
          <w:rFonts w:ascii="Arial" w:hAnsi="Arial" w:cs="Arial"/>
          <w:spacing w:val="-5"/>
        </w:rPr>
        <w:t>że:</w:t>
      </w:r>
    </w:p>
    <w:p w:rsidR="00B831FB" w:rsidRPr="00645806" w:rsidRDefault="00CC5CE6" w:rsidP="00CB00C4">
      <w:pPr>
        <w:pStyle w:val="Akapitzlist"/>
        <w:numPr>
          <w:ilvl w:val="0"/>
          <w:numId w:val="2"/>
        </w:numPr>
        <w:tabs>
          <w:tab w:val="left" w:pos="542"/>
        </w:tabs>
        <w:spacing w:before="100" w:beforeAutospacing="1" w:after="100" w:afterAutospacing="1"/>
        <w:ind w:right="289"/>
        <w:rPr>
          <w:rFonts w:ascii="Arial" w:hAnsi="Arial" w:cs="Arial"/>
          <w:b/>
          <w:sz w:val="24"/>
        </w:rPr>
      </w:pPr>
      <w:r w:rsidRPr="00645806">
        <w:rPr>
          <w:rFonts w:ascii="Arial" w:hAnsi="Arial" w:cs="Arial"/>
          <w:sz w:val="24"/>
        </w:rPr>
        <w:t>administratorem</w:t>
      </w:r>
      <w:r w:rsidRPr="00645806">
        <w:rPr>
          <w:rFonts w:ascii="Arial" w:hAnsi="Arial" w:cs="Arial"/>
          <w:spacing w:val="-11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Pani/Pana</w:t>
      </w:r>
      <w:r w:rsidRPr="00645806">
        <w:rPr>
          <w:rFonts w:ascii="Arial" w:hAnsi="Arial" w:cs="Arial"/>
          <w:spacing w:val="-10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danych</w:t>
      </w:r>
      <w:r w:rsidRPr="00645806">
        <w:rPr>
          <w:rFonts w:ascii="Arial" w:hAnsi="Arial" w:cs="Arial"/>
          <w:spacing w:val="-10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osobowych</w:t>
      </w:r>
      <w:r w:rsidRPr="00645806">
        <w:rPr>
          <w:rFonts w:ascii="Arial" w:hAnsi="Arial" w:cs="Arial"/>
          <w:spacing w:val="-10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jest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b/>
          <w:sz w:val="24"/>
        </w:rPr>
        <w:t>Narodowe</w:t>
      </w:r>
      <w:r w:rsidRPr="00645806">
        <w:rPr>
          <w:rFonts w:ascii="Arial" w:hAnsi="Arial" w:cs="Arial"/>
          <w:b/>
          <w:spacing w:val="-11"/>
          <w:sz w:val="24"/>
        </w:rPr>
        <w:t xml:space="preserve"> </w:t>
      </w:r>
      <w:r w:rsidRPr="00645806">
        <w:rPr>
          <w:rFonts w:ascii="Arial" w:hAnsi="Arial" w:cs="Arial"/>
          <w:b/>
          <w:sz w:val="24"/>
        </w:rPr>
        <w:t>Centrum</w:t>
      </w:r>
      <w:r w:rsidRPr="00645806">
        <w:rPr>
          <w:rFonts w:ascii="Arial" w:hAnsi="Arial" w:cs="Arial"/>
          <w:b/>
          <w:spacing w:val="-11"/>
          <w:sz w:val="24"/>
        </w:rPr>
        <w:t xml:space="preserve"> </w:t>
      </w:r>
      <w:r w:rsidRPr="00645806">
        <w:rPr>
          <w:rFonts w:ascii="Arial" w:hAnsi="Arial" w:cs="Arial"/>
          <w:b/>
          <w:sz w:val="24"/>
        </w:rPr>
        <w:t>Badań</w:t>
      </w:r>
      <w:r w:rsidRPr="00645806">
        <w:rPr>
          <w:rFonts w:ascii="Arial" w:hAnsi="Arial" w:cs="Arial"/>
          <w:b/>
          <w:spacing w:val="-10"/>
          <w:sz w:val="24"/>
        </w:rPr>
        <w:t xml:space="preserve"> </w:t>
      </w:r>
      <w:r w:rsidRPr="00645806">
        <w:rPr>
          <w:rFonts w:ascii="Arial" w:hAnsi="Arial" w:cs="Arial"/>
          <w:b/>
          <w:sz w:val="24"/>
        </w:rPr>
        <w:t>i</w:t>
      </w:r>
      <w:r w:rsidR="00CB00C4">
        <w:rPr>
          <w:rFonts w:ascii="Arial" w:hAnsi="Arial" w:cs="Arial"/>
          <w:b/>
          <w:spacing w:val="-10"/>
          <w:sz w:val="24"/>
        </w:rPr>
        <w:t> </w:t>
      </w:r>
      <w:r w:rsidRPr="00645806">
        <w:rPr>
          <w:rFonts w:ascii="Arial" w:hAnsi="Arial" w:cs="Arial"/>
          <w:b/>
          <w:spacing w:val="-2"/>
          <w:sz w:val="24"/>
        </w:rPr>
        <w:t>Rozwoju</w:t>
      </w:r>
      <w:r w:rsidR="00645806">
        <w:rPr>
          <w:rFonts w:ascii="Arial" w:hAnsi="Arial" w:cs="Arial"/>
          <w:b/>
          <w:spacing w:val="-2"/>
          <w:sz w:val="24"/>
        </w:rPr>
        <w:t xml:space="preserve"> </w:t>
      </w:r>
      <w:r w:rsidRPr="00645806">
        <w:rPr>
          <w:rFonts w:ascii="Arial" w:hAnsi="Arial" w:cs="Arial"/>
        </w:rPr>
        <w:t>(dalej:</w:t>
      </w:r>
      <w:r w:rsidRPr="00645806">
        <w:rPr>
          <w:rFonts w:ascii="Arial" w:hAnsi="Arial" w:cs="Arial"/>
          <w:spacing w:val="-8"/>
        </w:rPr>
        <w:t xml:space="preserve"> </w:t>
      </w:r>
      <w:r w:rsidRPr="00645806">
        <w:rPr>
          <w:rFonts w:ascii="Arial" w:hAnsi="Arial" w:cs="Arial"/>
        </w:rPr>
        <w:t>„</w:t>
      </w:r>
      <w:r w:rsidRPr="00645806">
        <w:rPr>
          <w:rFonts w:ascii="Arial" w:hAnsi="Arial" w:cs="Arial"/>
          <w:b/>
        </w:rPr>
        <w:t>NCBR</w:t>
      </w:r>
      <w:r w:rsidRPr="00645806">
        <w:rPr>
          <w:rFonts w:ascii="Arial" w:hAnsi="Arial" w:cs="Arial"/>
        </w:rPr>
        <w:t>”)</w:t>
      </w:r>
      <w:r w:rsidRPr="00645806">
        <w:rPr>
          <w:rFonts w:ascii="Arial" w:hAnsi="Arial" w:cs="Arial"/>
          <w:spacing w:val="-7"/>
        </w:rPr>
        <w:t xml:space="preserve"> </w:t>
      </w:r>
      <w:r w:rsidRPr="00645806">
        <w:rPr>
          <w:rFonts w:ascii="Arial" w:hAnsi="Arial" w:cs="Arial"/>
        </w:rPr>
        <w:t>z</w:t>
      </w:r>
      <w:r w:rsidRPr="00645806">
        <w:rPr>
          <w:rFonts w:ascii="Arial" w:hAnsi="Arial" w:cs="Arial"/>
          <w:spacing w:val="-8"/>
        </w:rPr>
        <w:t xml:space="preserve"> </w:t>
      </w:r>
      <w:r w:rsidRPr="00645806">
        <w:rPr>
          <w:rFonts w:ascii="Arial" w:hAnsi="Arial" w:cs="Arial"/>
        </w:rPr>
        <w:t>siedzibą</w:t>
      </w:r>
      <w:r w:rsidRPr="00645806">
        <w:rPr>
          <w:rFonts w:ascii="Arial" w:hAnsi="Arial" w:cs="Arial"/>
          <w:spacing w:val="-7"/>
        </w:rPr>
        <w:t xml:space="preserve"> </w:t>
      </w:r>
      <w:r w:rsidRPr="00645806">
        <w:rPr>
          <w:rFonts w:ascii="Arial" w:hAnsi="Arial" w:cs="Arial"/>
        </w:rPr>
        <w:t>w</w:t>
      </w:r>
      <w:r w:rsidRPr="00645806">
        <w:rPr>
          <w:rFonts w:ascii="Arial" w:hAnsi="Arial" w:cs="Arial"/>
          <w:spacing w:val="-8"/>
        </w:rPr>
        <w:t xml:space="preserve"> </w:t>
      </w:r>
      <w:r w:rsidRPr="00645806">
        <w:rPr>
          <w:rFonts w:ascii="Arial" w:hAnsi="Arial" w:cs="Arial"/>
        </w:rPr>
        <w:t>Warszawie</w:t>
      </w:r>
      <w:r w:rsidRPr="00645806">
        <w:rPr>
          <w:rFonts w:ascii="Arial" w:hAnsi="Arial" w:cs="Arial"/>
          <w:spacing w:val="-9"/>
        </w:rPr>
        <w:t xml:space="preserve"> </w:t>
      </w:r>
      <w:r w:rsidRPr="00645806">
        <w:rPr>
          <w:rFonts w:ascii="Arial" w:hAnsi="Arial" w:cs="Arial"/>
        </w:rPr>
        <w:t>(00-801),</w:t>
      </w:r>
      <w:r w:rsidRPr="00645806">
        <w:rPr>
          <w:rFonts w:ascii="Arial" w:hAnsi="Arial" w:cs="Arial"/>
          <w:spacing w:val="-8"/>
        </w:rPr>
        <w:t xml:space="preserve"> </w:t>
      </w:r>
      <w:r w:rsidRPr="00645806">
        <w:rPr>
          <w:rFonts w:ascii="Arial" w:hAnsi="Arial" w:cs="Arial"/>
        </w:rPr>
        <w:t>ul.</w:t>
      </w:r>
      <w:r w:rsidRPr="00645806">
        <w:rPr>
          <w:rFonts w:ascii="Arial" w:hAnsi="Arial" w:cs="Arial"/>
          <w:spacing w:val="-8"/>
        </w:rPr>
        <w:t xml:space="preserve"> </w:t>
      </w:r>
      <w:r w:rsidRPr="00645806">
        <w:rPr>
          <w:rFonts w:ascii="Arial" w:hAnsi="Arial" w:cs="Arial"/>
        </w:rPr>
        <w:t>Chmielna</w:t>
      </w:r>
      <w:r w:rsidRPr="00645806">
        <w:rPr>
          <w:rFonts w:ascii="Arial" w:hAnsi="Arial" w:cs="Arial"/>
          <w:spacing w:val="-8"/>
        </w:rPr>
        <w:t xml:space="preserve"> </w:t>
      </w:r>
      <w:r w:rsidRPr="00645806">
        <w:rPr>
          <w:rFonts w:ascii="Arial" w:hAnsi="Arial" w:cs="Arial"/>
          <w:spacing w:val="-5"/>
        </w:rPr>
        <w:t>69;</w:t>
      </w:r>
    </w:p>
    <w:p w:rsidR="00B831FB" w:rsidRPr="00645806" w:rsidRDefault="00CC5CE6" w:rsidP="00CB00C4">
      <w:pPr>
        <w:pStyle w:val="Akapitzlist"/>
        <w:numPr>
          <w:ilvl w:val="0"/>
          <w:numId w:val="2"/>
        </w:numPr>
        <w:tabs>
          <w:tab w:val="left" w:pos="284"/>
          <w:tab w:val="left" w:pos="613"/>
        </w:tabs>
        <w:spacing w:before="100" w:beforeAutospacing="1" w:after="100" w:afterAutospacing="1"/>
        <w:ind w:right="289"/>
        <w:rPr>
          <w:rFonts w:ascii="Arial" w:hAnsi="Arial" w:cs="Arial"/>
          <w:sz w:val="24"/>
        </w:rPr>
      </w:pPr>
      <w:r w:rsidRPr="00645806">
        <w:rPr>
          <w:rFonts w:ascii="Arial" w:hAnsi="Arial" w:cs="Arial"/>
          <w:sz w:val="24"/>
        </w:rPr>
        <w:t xml:space="preserve">z inspektorem ochrony danych (IOD) można się skontaktować pod adresem e-mail: </w:t>
      </w:r>
      <w:hyperlink r:id="rId7">
        <w:r w:rsidRPr="00645806">
          <w:rPr>
            <w:rFonts w:ascii="Arial" w:hAnsi="Arial" w:cs="Arial"/>
            <w:color w:val="457786"/>
            <w:sz w:val="24"/>
            <w:u w:val="single" w:color="457786"/>
          </w:rPr>
          <w:t>iod@ncbr.gov.pl</w:t>
        </w:r>
      </w:hyperlink>
      <w:r w:rsidRPr="00645806">
        <w:rPr>
          <w:rFonts w:ascii="Arial" w:hAnsi="Arial" w:cs="Arial"/>
          <w:color w:val="457786"/>
          <w:spacing w:val="46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oraz</w:t>
      </w:r>
      <w:r w:rsidRPr="00645806">
        <w:rPr>
          <w:rFonts w:ascii="Arial" w:hAnsi="Arial" w:cs="Arial"/>
          <w:spacing w:val="46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na</w:t>
      </w:r>
      <w:r w:rsidRPr="00645806">
        <w:rPr>
          <w:rFonts w:ascii="Arial" w:hAnsi="Arial" w:cs="Arial"/>
          <w:spacing w:val="46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adres</w:t>
      </w:r>
      <w:r w:rsidRPr="00645806">
        <w:rPr>
          <w:rFonts w:ascii="Arial" w:hAnsi="Arial" w:cs="Arial"/>
          <w:spacing w:val="46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korespondencyjny</w:t>
      </w:r>
      <w:r w:rsidRPr="00645806">
        <w:rPr>
          <w:rFonts w:ascii="Arial" w:hAnsi="Arial" w:cs="Arial"/>
          <w:spacing w:val="46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NCBR</w:t>
      </w:r>
      <w:r w:rsidRPr="00645806">
        <w:rPr>
          <w:rFonts w:ascii="Arial" w:hAnsi="Arial" w:cs="Arial"/>
          <w:spacing w:val="47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wskazany</w:t>
      </w:r>
      <w:r w:rsidRPr="00645806">
        <w:rPr>
          <w:rFonts w:ascii="Arial" w:hAnsi="Arial" w:cs="Arial"/>
          <w:spacing w:val="46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powyżej</w:t>
      </w:r>
      <w:r w:rsidRPr="00645806">
        <w:rPr>
          <w:rFonts w:ascii="Arial" w:hAnsi="Arial" w:cs="Arial"/>
          <w:spacing w:val="46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z</w:t>
      </w:r>
      <w:r w:rsidRPr="00645806">
        <w:rPr>
          <w:rFonts w:ascii="Arial" w:hAnsi="Arial" w:cs="Arial"/>
          <w:spacing w:val="46"/>
          <w:sz w:val="24"/>
        </w:rPr>
        <w:t xml:space="preserve"> </w:t>
      </w:r>
      <w:r w:rsidRPr="00645806">
        <w:rPr>
          <w:rFonts w:ascii="Arial" w:hAnsi="Arial" w:cs="Arial"/>
          <w:spacing w:val="-2"/>
          <w:sz w:val="24"/>
        </w:rPr>
        <w:t>dopiskiem</w:t>
      </w:r>
      <w:r w:rsidR="00645806">
        <w:rPr>
          <w:rFonts w:ascii="Arial" w:hAnsi="Arial" w:cs="Arial"/>
          <w:spacing w:val="-2"/>
          <w:sz w:val="24"/>
        </w:rPr>
        <w:t xml:space="preserve"> </w:t>
      </w:r>
      <w:r w:rsidRPr="00645806">
        <w:rPr>
          <w:rFonts w:ascii="Arial" w:hAnsi="Arial" w:cs="Arial"/>
        </w:rPr>
        <w:t>„Inspektor</w:t>
      </w:r>
      <w:r w:rsidRPr="00645806">
        <w:rPr>
          <w:rFonts w:ascii="Arial" w:hAnsi="Arial" w:cs="Arial"/>
          <w:spacing w:val="-11"/>
        </w:rPr>
        <w:t xml:space="preserve"> </w:t>
      </w:r>
      <w:r w:rsidRPr="00645806">
        <w:rPr>
          <w:rFonts w:ascii="Arial" w:hAnsi="Arial" w:cs="Arial"/>
        </w:rPr>
        <w:t>Ochrony</w:t>
      </w:r>
      <w:r w:rsidRPr="00645806">
        <w:rPr>
          <w:rFonts w:ascii="Arial" w:hAnsi="Arial" w:cs="Arial"/>
          <w:spacing w:val="-10"/>
        </w:rPr>
        <w:t xml:space="preserve"> </w:t>
      </w:r>
      <w:r w:rsidRPr="00645806">
        <w:rPr>
          <w:rFonts w:ascii="Arial" w:hAnsi="Arial" w:cs="Arial"/>
          <w:spacing w:val="-2"/>
        </w:rPr>
        <w:t>Danych”;</w:t>
      </w:r>
    </w:p>
    <w:p w:rsidR="00B831FB" w:rsidRPr="00CB00C4" w:rsidRDefault="00CC5CE6" w:rsidP="00CB00C4">
      <w:pPr>
        <w:pStyle w:val="Akapitzlist"/>
        <w:numPr>
          <w:ilvl w:val="0"/>
          <w:numId w:val="2"/>
        </w:numPr>
        <w:tabs>
          <w:tab w:val="left" w:pos="284"/>
          <w:tab w:val="left" w:pos="556"/>
        </w:tabs>
        <w:spacing w:before="100" w:beforeAutospacing="1" w:after="100" w:afterAutospacing="1"/>
        <w:ind w:right="289"/>
        <w:rPr>
          <w:rFonts w:ascii="Arial" w:hAnsi="Arial" w:cs="Arial"/>
          <w:sz w:val="24"/>
        </w:rPr>
      </w:pPr>
      <w:r w:rsidRPr="00645806">
        <w:rPr>
          <w:rFonts w:ascii="Arial" w:hAnsi="Arial" w:cs="Arial"/>
          <w:sz w:val="24"/>
        </w:rPr>
        <w:t xml:space="preserve">dane osobowe są przetwarzane w celu realizacji projektu </w:t>
      </w:r>
      <w:proofErr w:type="spellStart"/>
      <w:r w:rsidR="00367DDE" w:rsidRPr="00645806">
        <w:rPr>
          <w:rFonts w:ascii="Arial" w:hAnsi="Arial" w:cs="Arial"/>
          <w:b/>
          <w:sz w:val="24"/>
        </w:rPr>
        <w:t>URad</w:t>
      </w:r>
      <w:proofErr w:type="spellEnd"/>
      <w:r w:rsidR="00367DDE" w:rsidRPr="00645806">
        <w:rPr>
          <w:rFonts w:ascii="Arial" w:hAnsi="Arial" w:cs="Arial"/>
          <w:b/>
          <w:sz w:val="24"/>
        </w:rPr>
        <w:t>. coraz bardziej dostępny</w:t>
      </w:r>
      <w:r w:rsidRPr="00645806">
        <w:rPr>
          <w:rFonts w:ascii="Arial" w:hAnsi="Arial" w:cs="Arial"/>
          <w:b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prowadzonego w ramach Programu Fundusze Europejskie dla Rozwoju Społecznego</w:t>
      </w:r>
      <w:r w:rsidRPr="00645806">
        <w:rPr>
          <w:rFonts w:ascii="Arial" w:hAnsi="Arial" w:cs="Arial"/>
          <w:spacing w:val="59"/>
          <w:w w:val="150"/>
          <w:sz w:val="24"/>
        </w:rPr>
        <w:t xml:space="preserve">   </w:t>
      </w:r>
      <w:r w:rsidRPr="00645806">
        <w:rPr>
          <w:rFonts w:ascii="Arial" w:hAnsi="Arial" w:cs="Arial"/>
          <w:sz w:val="24"/>
        </w:rPr>
        <w:t>2021-2027</w:t>
      </w:r>
      <w:r w:rsidR="00CB00C4">
        <w:rPr>
          <w:rFonts w:ascii="Arial" w:hAnsi="Arial" w:cs="Arial"/>
          <w:sz w:val="24"/>
        </w:rPr>
        <w:t xml:space="preserve"> </w:t>
      </w:r>
      <w:r w:rsidR="00CB00C4" w:rsidRPr="00CB00C4">
        <w:rPr>
          <w:rFonts w:ascii="Arial" w:hAnsi="Arial" w:cs="Arial"/>
          <w:sz w:val="24"/>
        </w:rPr>
        <w:t>(„</w:t>
      </w:r>
      <w:r w:rsidR="00CB00C4" w:rsidRPr="00CB00C4">
        <w:rPr>
          <w:rFonts w:ascii="Arial" w:hAnsi="Arial" w:cs="Arial"/>
          <w:b/>
          <w:bCs/>
          <w:sz w:val="24"/>
        </w:rPr>
        <w:t>FERS</w:t>
      </w:r>
      <w:r w:rsidR="00CB00C4" w:rsidRPr="00CB00C4">
        <w:rPr>
          <w:rFonts w:ascii="Arial" w:hAnsi="Arial" w:cs="Arial"/>
          <w:sz w:val="24"/>
        </w:rPr>
        <w:t xml:space="preserve">”) </w:t>
      </w:r>
      <w:r w:rsidRPr="00CB00C4">
        <w:rPr>
          <w:rFonts w:ascii="Arial" w:hAnsi="Arial" w:cs="Arial"/>
          <w:sz w:val="24"/>
        </w:rPr>
        <w:t>w</w:t>
      </w:r>
      <w:r w:rsidRPr="00CB00C4">
        <w:rPr>
          <w:rFonts w:ascii="Arial" w:hAnsi="Arial" w:cs="Arial"/>
          <w:spacing w:val="59"/>
          <w:w w:val="150"/>
          <w:sz w:val="24"/>
        </w:rPr>
        <w:t xml:space="preserve">   </w:t>
      </w:r>
      <w:r w:rsidRPr="00CB00C4">
        <w:rPr>
          <w:rFonts w:ascii="Arial" w:hAnsi="Arial" w:cs="Arial"/>
          <w:sz w:val="24"/>
        </w:rPr>
        <w:t>szczególności</w:t>
      </w:r>
      <w:r w:rsidRPr="00CB00C4">
        <w:rPr>
          <w:rFonts w:ascii="Arial" w:hAnsi="Arial" w:cs="Arial"/>
          <w:spacing w:val="59"/>
          <w:w w:val="150"/>
          <w:sz w:val="24"/>
        </w:rPr>
        <w:t xml:space="preserve">   </w:t>
      </w:r>
      <w:r w:rsidRPr="00CB00C4">
        <w:rPr>
          <w:rFonts w:ascii="Arial" w:hAnsi="Arial" w:cs="Arial"/>
          <w:sz w:val="24"/>
        </w:rPr>
        <w:t>w</w:t>
      </w:r>
      <w:r w:rsidRPr="00CB00C4">
        <w:rPr>
          <w:rFonts w:ascii="Arial" w:hAnsi="Arial" w:cs="Arial"/>
          <w:spacing w:val="59"/>
          <w:w w:val="150"/>
          <w:sz w:val="24"/>
        </w:rPr>
        <w:t xml:space="preserve">   </w:t>
      </w:r>
      <w:r w:rsidRPr="00CB00C4">
        <w:rPr>
          <w:rFonts w:ascii="Arial" w:hAnsi="Arial" w:cs="Arial"/>
          <w:sz w:val="24"/>
        </w:rPr>
        <w:t>celu</w:t>
      </w:r>
      <w:r w:rsidRPr="00CB00C4">
        <w:rPr>
          <w:rFonts w:ascii="Arial" w:hAnsi="Arial" w:cs="Arial"/>
          <w:spacing w:val="59"/>
          <w:w w:val="150"/>
          <w:sz w:val="24"/>
        </w:rPr>
        <w:t xml:space="preserve"> </w:t>
      </w:r>
      <w:r w:rsidRPr="00CB00C4">
        <w:rPr>
          <w:rFonts w:ascii="Arial" w:hAnsi="Arial" w:cs="Arial"/>
          <w:sz w:val="24"/>
        </w:rPr>
        <w:t>oceny i wyboru projektu, zawarcia umowy o dofinansowanie, nadzoru nad wykonaniem projektu, sprawozdawczości, komunikacji, publikacji, ewaluacji, zarządzania finansowego, weryfikacji</w:t>
      </w:r>
      <w:r w:rsidRPr="00CB00C4">
        <w:rPr>
          <w:rFonts w:ascii="Arial" w:hAnsi="Arial" w:cs="Arial"/>
          <w:spacing w:val="40"/>
          <w:sz w:val="24"/>
        </w:rPr>
        <w:t xml:space="preserve"> </w:t>
      </w:r>
      <w:r w:rsidRPr="00CB00C4">
        <w:rPr>
          <w:rFonts w:ascii="Arial" w:hAnsi="Arial" w:cs="Arial"/>
          <w:sz w:val="24"/>
        </w:rPr>
        <w:t>i</w:t>
      </w:r>
      <w:r w:rsidRPr="00CB00C4">
        <w:rPr>
          <w:rFonts w:ascii="Arial" w:hAnsi="Arial" w:cs="Arial"/>
          <w:spacing w:val="80"/>
          <w:w w:val="150"/>
          <w:sz w:val="24"/>
        </w:rPr>
        <w:t xml:space="preserve"> </w:t>
      </w:r>
      <w:r w:rsidRPr="00CB00C4">
        <w:rPr>
          <w:rFonts w:ascii="Arial" w:hAnsi="Arial" w:cs="Arial"/>
          <w:sz w:val="24"/>
        </w:rPr>
        <w:t>kontroli,</w:t>
      </w:r>
      <w:r w:rsidRPr="00CB00C4">
        <w:rPr>
          <w:rFonts w:ascii="Arial" w:hAnsi="Arial" w:cs="Arial"/>
          <w:spacing w:val="80"/>
          <w:w w:val="150"/>
          <w:sz w:val="24"/>
        </w:rPr>
        <w:t xml:space="preserve"> </w:t>
      </w:r>
      <w:r w:rsidRPr="00CB00C4">
        <w:rPr>
          <w:rFonts w:ascii="Arial" w:hAnsi="Arial" w:cs="Arial"/>
          <w:sz w:val="24"/>
        </w:rPr>
        <w:t>audytu,</w:t>
      </w:r>
      <w:r w:rsidRPr="00CB00C4">
        <w:rPr>
          <w:rFonts w:ascii="Arial" w:hAnsi="Arial" w:cs="Arial"/>
          <w:spacing w:val="80"/>
          <w:w w:val="150"/>
          <w:sz w:val="24"/>
        </w:rPr>
        <w:t xml:space="preserve"> </w:t>
      </w:r>
      <w:r w:rsidRPr="00CB00C4">
        <w:rPr>
          <w:rFonts w:ascii="Arial" w:hAnsi="Arial" w:cs="Arial"/>
          <w:sz w:val="24"/>
        </w:rPr>
        <w:t>oceny</w:t>
      </w:r>
      <w:r w:rsidRPr="00CB00C4">
        <w:rPr>
          <w:rFonts w:ascii="Arial" w:hAnsi="Arial" w:cs="Arial"/>
          <w:spacing w:val="80"/>
          <w:w w:val="150"/>
          <w:sz w:val="24"/>
        </w:rPr>
        <w:t xml:space="preserve"> </w:t>
      </w:r>
      <w:r w:rsidRPr="00CB00C4">
        <w:rPr>
          <w:rFonts w:ascii="Arial" w:hAnsi="Arial" w:cs="Arial"/>
          <w:sz w:val="24"/>
        </w:rPr>
        <w:t>działań</w:t>
      </w:r>
      <w:r w:rsidRPr="00CB00C4">
        <w:rPr>
          <w:rFonts w:ascii="Arial" w:hAnsi="Arial" w:cs="Arial"/>
          <w:spacing w:val="80"/>
          <w:w w:val="150"/>
          <w:sz w:val="24"/>
        </w:rPr>
        <w:t xml:space="preserve"> </w:t>
      </w:r>
      <w:r w:rsidRPr="00CB00C4">
        <w:rPr>
          <w:rFonts w:ascii="Arial" w:hAnsi="Arial" w:cs="Arial"/>
          <w:sz w:val="24"/>
        </w:rPr>
        <w:t>informacyjno-</w:t>
      </w:r>
      <w:r w:rsidRPr="00CB00C4">
        <w:rPr>
          <w:rFonts w:ascii="Arial" w:hAnsi="Arial" w:cs="Arial"/>
          <w:spacing w:val="80"/>
          <w:w w:val="150"/>
          <w:sz w:val="24"/>
        </w:rPr>
        <w:t xml:space="preserve"> </w:t>
      </w:r>
      <w:r w:rsidRPr="00CB00C4">
        <w:rPr>
          <w:rFonts w:ascii="Arial" w:hAnsi="Arial" w:cs="Arial"/>
          <w:sz w:val="24"/>
        </w:rPr>
        <w:t>promocyjnych,</w:t>
      </w:r>
      <w:r w:rsidRPr="00CB00C4">
        <w:rPr>
          <w:rFonts w:ascii="Arial" w:hAnsi="Arial" w:cs="Arial"/>
          <w:spacing w:val="80"/>
          <w:w w:val="150"/>
          <w:sz w:val="24"/>
        </w:rPr>
        <w:t xml:space="preserve"> </w:t>
      </w:r>
      <w:r w:rsidRPr="00CB00C4">
        <w:rPr>
          <w:rFonts w:ascii="Arial" w:hAnsi="Arial" w:cs="Arial"/>
          <w:sz w:val="24"/>
        </w:rPr>
        <w:t>jego</w:t>
      </w:r>
      <w:r w:rsidRPr="00CB00C4">
        <w:rPr>
          <w:rFonts w:ascii="Arial" w:hAnsi="Arial" w:cs="Arial"/>
          <w:spacing w:val="80"/>
          <w:w w:val="150"/>
          <w:sz w:val="24"/>
        </w:rPr>
        <w:t xml:space="preserve"> </w:t>
      </w:r>
      <w:r w:rsidRPr="00CB00C4">
        <w:rPr>
          <w:rFonts w:ascii="Arial" w:hAnsi="Arial" w:cs="Arial"/>
          <w:sz w:val="24"/>
        </w:rPr>
        <w:t>odbioru,</w:t>
      </w:r>
      <w:r w:rsidRPr="00CB00C4">
        <w:rPr>
          <w:rFonts w:ascii="Arial" w:hAnsi="Arial" w:cs="Arial"/>
          <w:spacing w:val="80"/>
          <w:w w:val="150"/>
          <w:sz w:val="24"/>
        </w:rPr>
        <w:t xml:space="preserve"> </w:t>
      </w:r>
      <w:r w:rsidRPr="00CB00C4">
        <w:rPr>
          <w:rFonts w:ascii="Arial" w:hAnsi="Arial" w:cs="Arial"/>
          <w:sz w:val="24"/>
        </w:rPr>
        <w:t xml:space="preserve">oceny i rozliczenia finansowego, do celów określania </w:t>
      </w:r>
      <w:proofErr w:type="spellStart"/>
      <w:r w:rsidRPr="00CB00C4">
        <w:rPr>
          <w:rFonts w:ascii="Arial" w:hAnsi="Arial" w:cs="Arial"/>
          <w:sz w:val="24"/>
        </w:rPr>
        <w:t>kwalifikowalności</w:t>
      </w:r>
      <w:proofErr w:type="spellEnd"/>
      <w:r w:rsidRPr="00CB00C4">
        <w:rPr>
          <w:rFonts w:ascii="Arial" w:hAnsi="Arial" w:cs="Arial"/>
          <w:sz w:val="24"/>
        </w:rPr>
        <w:t xml:space="preserve"> uczestników oraz ewentualnego ustalenia, dochodzenia lub obrony roszczeń;</w:t>
      </w:r>
    </w:p>
    <w:p w:rsidR="00CB00C4" w:rsidRPr="00CB00C4" w:rsidRDefault="00CB00C4" w:rsidP="00CB00C4">
      <w:pPr>
        <w:pStyle w:val="Tekstpodstawowy"/>
        <w:numPr>
          <w:ilvl w:val="0"/>
          <w:numId w:val="2"/>
        </w:numPr>
        <w:spacing w:before="100" w:beforeAutospacing="1" w:after="100" w:afterAutospacing="1"/>
        <w:ind w:right="289"/>
        <w:rPr>
          <w:rFonts w:ascii="Arial" w:hAnsi="Arial" w:cs="Arial"/>
        </w:rPr>
      </w:pPr>
      <w:r w:rsidRPr="00645806">
        <w:rPr>
          <w:rFonts w:ascii="Arial" w:hAnsi="Arial" w:cs="Arial"/>
        </w:rPr>
        <w:t>dane osobowe są przetwarzane z uwagi na wskazany powyżej cel tj. przetwarzanie jest niezbędne do wykonania zadania realizowanego w interesie publicznym (art. 6 ust. 1 lit. e RODO), a NCBR jest umocowane do przetwarzania Pani/Pana danych osobowych na mocy ustawy</w:t>
      </w:r>
      <w:r w:rsidRPr="00645806">
        <w:rPr>
          <w:rFonts w:ascii="Arial" w:hAnsi="Arial" w:cs="Arial"/>
          <w:spacing w:val="40"/>
        </w:rPr>
        <w:t xml:space="preserve"> </w:t>
      </w:r>
      <w:r w:rsidRPr="00645806">
        <w:rPr>
          <w:rFonts w:ascii="Arial" w:hAnsi="Arial" w:cs="Arial"/>
        </w:rPr>
        <w:t>z</w:t>
      </w:r>
      <w:r w:rsidRPr="00645806">
        <w:rPr>
          <w:rFonts w:ascii="Arial" w:hAnsi="Arial" w:cs="Arial"/>
          <w:spacing w:val="40"/>
        </w:rPr>
        <w:t xml:space="preserve"> </w:t>
      </w:r>
      <w:r w:rsidRPr="00645806">
        <w:rPr>
          <w:rFonts w:ascii="Arial" w:hAnsi="Arial" w:cs="Arial"/>
        </w:rPr>
        <w:t>dnia</w:t>
      </w:r>
      <w:r w:rsidRPr="00645806">
        <w:rPr>
          <w:rFonts w:ascii="Arial" w:hAnsi="Arial" w:cs="Arial"/>
          <w:spacing w:val="40"/>
        </w:rPr>
        <w:t xml:space="preserve"> </w:t>
      </w:r>
      <w:r w:rsidRPr="00645806">
        <w:rPr>
          <w:rFonts w:ascii="Arial" w:hAnsi="Arial" w:cs="Arial"/>
        </w:rPr>
        <w:t>30</w:t>
      </w:r>
      <w:r w:rsidRPr="00645806">
        <w:rPr>
          <w:rFonts w:ascii="Arial" w:hAnsi="Arial" w:cs="Arial"/>
          <w:spacing w:val="40"/>
        </w:rPr>
        <w:t xml:space="preserve"> </w:t>
      </w:r>
      <w:r w:rsidRPr="00645806">
        <w:rPr>
          <w:rFonts w:ascii="Arial" w:hAnsi="Arial" w:cs="Arial"/>
        </w:rPr>
        <w:t>kwietnia</w:t>
      </w:r>
      <w:r w:rsidRPr="00645806">
        <w:rPr>
          <w:rFonts w:ascii="Arial" w:hAnsi="Arial" w:cs="Arial"/>
          <w:spacing w:val="40"/>
        </w:rPr>
        <w:t xml:space="preserve"> </w:t>
      </w:r>
      <w:r w:rsidRPr="00645806">
        <w:rPr>
          <w:rFonts w:ascii="Arial" w:hAnsi="Arial" w:cs="Arial"/>
        </w:rPr>
        <w:t>2010</w:t>
      </w:r>
      <w:r w:rsidRPr="00645806">
        <w:rPr>
          <w:rFonts w:ascii="Arial" w:hAnsi="Arial" w:cs="Arial"/>
          <w:spacing w:val="40"/>
        </w:rPr>
        <w:t xml:space="preserve"> </w:t>
      </w:r>
      <w:r w:rsidRPr="00645806">
        <w:rPr>
          <w:rFonts w:ascii="Arial" w:hAnsi="Arial" w:cs="Arial"/>
        </w:rPr>
        <w:t>r.</w:t>
      </w:r>
      <w:r w:rsidRPr="00645806">
        <w:rPr>
          <w:rFonts w:ascii="Arial" w:hAnsi="Arial" w:cs="Arial"/>
          <w:spacing w:val="40"/>
        </w:rPr>
        <w:t xml:space="preserve"> </w:t>
      </w:r>
      <w:r w:rsidRPr="00645806">
        <w:rPr>
          <w:rFonts w:ascii="Arial" w:hAnsi="Arial" w:cs="Arial"/>
        </w:rPr>
        <w:t>o</w:t>
      </w:r>
      <w:r w:rsidRPr="00645806">
        <w:rPr>
          <w:rFonts w:ascii="Arial" w:hAnsi="Arial" w:cs="Arial"/>
          <w:spacing w:val="40"/>
        </w:rPr>
        <w:t xml:space="preserve"> </w:t>
      </w:r>
      <w:r w:rsidRPr="00645806">
        <w:rPr>
          <w:rFonts w:ascii="Arial" w:hAnsi="Arial" w:cs="Arial"/>
        </w:rPr>
        <w:t>Narodowym</w:t>
      </w:r>
      <w:r w:rsidRPr="00645806">
        <w:rPr>
          <w:rFonts w:ascii="Arial" w:hAnsi="Arial" w:cs="Arial"/>
          <w:spacing w:val="40"/>
        </w:rPr>
        <w:t xml:space="preserve"> </w:t>
      </w:r>
      <w:r w:rsidRPr="00645806">
        <w:rPr>
          <w:rFonts w:ascii="Arial" w:hAnsi="Arial" w:cs="Arial"/>
        </w:rPr>
        <w:t>Centrum</w:t>
      </w:r>
      <w:r w:rsidRPr="00645806">
        <w:rPr>
          <w:rFonts w:ascii="Arial" w:hAnsi="Arial" w:cs="Arial"/>
          <w:spacing w:val="40"/>
        </w:rPr>
        <w:t xml:space="preserve"> </w:t>
      </w:r>
      <w:r w:rsidRPr="00645806">
        <w:rPr>
          <w:rFonts w:ascii="Arial" w:hAnsi="Arial" w:cs="Arial"/>
        </w:rPr>
        <w:t>Badań</w:t>
      </w:r>
      <w:r w:rsidRPr="00645806">
        <w:rPr>
          <w:rFonts w:ascii="Arial" w:hAnsi="Arial" w:cs="Arial"/>
          <w:spacing w:val="40"/>
        </w:rPr>
        <w:t xml:space="preserve"> </w:t>
      </w:r>
      <w:r w:rsidRPr="00645806">
        <w:rPr>
          <w:rFonts w:ascii="Arial" w:hAnsi="Arial" w:cs="Arial"/>
        </w:rPr>
        <w:t>i</w:t>
      </w:r>
      <w:r w:rsidRPr="00645806">
        <w:rPr>
          <w:rFonts w:ascii="Arial" w:hAnsi="Arial" w:cs="Arial"/>
          <w:spacing w:val="40"/>
        </w:rPr>
        <w:t xml:space="preserve"> </w:t>
      </w:r>
      <w:r w:rsidRPr="00645806">
        <w:rPr>
          <w:rFonts w:ascii="Arial" w:hAnsi="Arial" w:cs="Arial"/>
        </w:rPr>
        <w:t>Rozwoju</w:t>
      </w:r>
      <w:r w:rsidRPr="00645806">
        <w:rPr>
          <w:rFonts w:ascii="Arial" w:hAnsi="Arial" w:cs="Arial"/>
          <w:spacing w:val="40"/>
        </w:rPr>
        <w:t xml:space="preserve"> </w:t>
      </w:r>
      <w:r w:rsidRPr="00645806">
        <w:rPr>
          <w:rFonts w:ascii="Arial" w:hAnsi="Arial" w:cs="Arial"/>
        </w:rPr>
        <w:t>w</w:t>
      </w:r>
      <w:r w:rsidRPr="00645806">
        <w:rPr>
          <w:rFonts w:ascii="Arial" w:hAnsi="Arial" w:cs="Arial"/>
          <w:spacing w:val="40"/>
        </w:rPr>
        <w:t xml:space="preserve"> </w:t>
      </w:r>
      <w:r w:rsidRPr="00645806">
        <w:rPr>
          <w:rFonts w:ascii="Arial" w:hAnsi="Arial" w:cs="Arial"/>
        </w:rPr>
        <w:t>związku z</w:t>
      </w:r>
      <w:r w:rsidRPr="00645806">
        <w:rPr>
          <w:rFonts w:ascii="Arial" w:hAnsi="Arial" w:cs="Arial"/>
          <w:spacing w:val="1"/>
        </w:rPr>
        <w:t xml:space="preserve"> </w:t>
      </w:r>
      <w:r w:rsidRPr="00645806">
        <w:rPr>
          <w:rFonts w:ascii="Arial" w:hAnsi="Arial" w:cs="Arial"/>
        </w:rPr>
        <w:t>realizacją</w:t>
      </w:r>
      <w:r w:rsidRPr="00645806">
        <w:rPr>
          <w:rFonts w:ascii="Arial" w:hAnsi="Arial" w:cs="Arial"/>
          <w:spacing w:val="1"/>
        </w:rPr>
        <w:t xml:space="preserve"> </w:t>
      </w:r>
      <w:r w:rsidRPr="00645806">
        <w:rPr>
          <w:rFonts w:ascii="Arial" w:hAnsi="Arial" w:cs="Arial"/>
        </w:rPr>
        <w:t>określonych</w:t>
      </w:r>
      <w:r w:rsidRPr="00645806">
        <w:rPr>
          <w:rFonts w:ascii="Arial" w:hAnsi="Arial" w:cs="Arial"/>
          <w:spacing w:val="1"/>
        </w:rPr>
        <w:t xml:space="preserve"> </w:t>
      </w:r>
      <w:r w:rsidRPr="00645806">
        <w:rPr>
          <w:rFonts w:ascii="Arial" w:hAnsi="Arial" w:cs="Arial"/>
        </w:rPr>
        <w:t>tam</w:t>
      </w:r>
      <w:r w:rsidRPr="00645806">
        <w:rPr>
          <w:rFonts w:ascii="Arial" w:hAnsi="Arial" w:cs="Arial"/>
          <w:spacing w:val="2"/>
        </w:rPr>
        <w:t xml:space="preserve"> </w:t>
      </w:r>
      <w:r w:rsidRPr="00645806">
        <w:rPr>
          <w:rFonts w:ascii="Arial" w:hAnsi="Arial" w:cs="Arial"/>
        </w:rPr>
        <w:t>zadań</w:t>
      </w:r>
      <w:r w:rsidRPr="00645806">
        <w:rPr>
          <w:rFonts w:ascii="Arial" w:hAnsi="Arial" w:cs="Arial"/>
          <w:spacing w:val="1"/>
        </w:rPr>
        <w:t xml:space="preserve"> </w:t>
      </w:r>
      <w:r w:rsidRPr="00645806">
        <w:rPr>
          <w:rFonts w:ascii="Arial" w:hAnsi="Arial" w:cs="Arial"/>
        </w:rPr>
        <w:t>NCBR</w:t>
      </w:r>
      <w:r w:rsidRPr="00645806">
        <w:rPr>
          <w:rFonts w:ascii="Arial" w:hAnsi="Arial" w:cs="Arial"/>
          <w:spacing w:val="2"/>
        </w:rPr>
        <w:t xml:space="preserve"> </w:t>
      </w:r>
      <w:r w:rsidRPr="00645806">
        <w:rPr>
          <w:rFonts w:ascii="Arial" w:hAnsi="Arial" w:cs="Arial"/>
        </w:rPr>
        <w:t>oraz</w:t>
      </w:r>
      <w:r w:rsidRPr="00645806">
        <w:rPr>
          <w:rFonts w:ascii="Arial" w:hAnsi="Arial" w:cs="Arial"/>
          <w:spacing w:val="1"/>
        </w:rPr>
        <w:t xml:space="preserve"> </w:t>
      </w:r>
      <w:r w:rsidRPr="00645806">
        <w:rPr>
          <w:rFonts w:ascii="Arial" w:hAnsi="Arial" w:cs="Arial"/>
        </w:rPr>
        <w:t>na</w:t>
      </w:r>
      <w:r w:rsidRPr="00645806">
        <w:rPr>
          <w:rFonts w:ascii="Arial" w:hAnsi="Arial" w:cs="Arial"/>
          <w:spacing w:val="2"/>
        </w:rPr>
        <w:t xml:space="preserve"> </w:t>
      </w:r>
      <w:r w:rsidRPr="00645806">
        <w:rPr>
          <w:rFonts w:ascii="Arial" w:hAnsi="Arial" w:cs="Arial"/>
        </w:rPr>
        <w:t>podstawie</w:t>
      </w:r>
      <w:r w:rsidRPr="00645806">
        <w:rPr>
          <w:rFonts w:ascii="Arial" w:hAnsi="Arial" w:cs="Arial"/>
          <w:spacing w:val="1"/>
        </w:rPr>
        <w:t xml:space="preserve"> </w:t>
      </w:r>
      <w:r w:rsidRPr="00645806">
        <w:rPr>
          <w:rFonts w:ascii="Arial" w:hAnsi="Arial" w:cs="Arial"/>
        </w:rPr>
        <w:t>ustawy</w:t>
      </w:r>
      <w:r w:rsidRPr="00645806">
        <w:rPr>
          <w:rFonts w:ascii="Arial" w:hAnsi="Arial" w:cs="Arial"/>
          <w:spacing w:val="2"/>
        </w:rPr>
        <w:t xml:space="preserve"> </w:t>
      </w:r>
      <w:r w:rsidRPr="00645806">
        <w:rPr>
          <w:rFonts w:ascii="Arial" w:hAnsi="Arial" w:cs="Arial"/>
        </w:rPr>
        <w:t>z</w:t>
      </w:r>
      <w:r w:rsidRPr="00645806">
        <w:rPr>
          <w:rFonts w:ascii="Arial" w:hAnsi="Arial" w:cs="Arial"/>
          <w:spacing w:val="1"/>
        </w:rPr>
        <w:t xml:space="preserve"> </w:t>
      </w:r>
      <w:r w:rsidRPr="00645806">
        <w:rPr>
          <w:rFonts w:ascii="Arial" w:hAnsi="Arial" w:cs="Arial"/>
        </w:rPr>
        <w:t>dnia</w:t>
      </w:r>
      <w:r w:rsidRPr="00645806">
        <w:rPr>
          <w:rFonts w:ascii="Arial" w:hAnsi="Arial" w:cs="Arial"/>
          <w:spacing w:val="2"/>
        </w:rPr>
        <w:t xml:space="preserve"> </w:t>
      </w:r>
      <w:r w:rsidRPr="00645806">
        <w:rPr>
          <w:rFonts w:ascii="Arial" w:hAnsi="Arial" w:cs="Arial"/>
        </w:rPr>
        <w:t>28</w:t>
      </w:r>
      <w:r w:rsidRPr="00645806">
        <w:rPr>
          <w:rFonts w:ascii="Arial" w:hAnsi="Arial" w:cs="Arial"/>
          <w:spacing w:val="1"/>
        </w:rPr>
        <w:t xml:space="preserve"> </w:t>
      </w:r>
      <w:r w:rsidRPr="00645806">
        <w:rPr>
          <w:rFonts w:ascii="Arial" w:hAnsi="Arial" w:cs="Arial"/>
        </w:rPr>
        <w:t>kwietnia</w:t>
      </w:r>
      <w:r w:rsidRPr="00645806">
        <w:rPr>
          <w:rFonts w:ascii="Arial" w:hAnsi="Arial" w:cs="Arial"/>
          <w:spacing w:val="2"/>
        </w:rPr>
        <w:t xml:space="preserve"> </w:t>
      </w:r>
      <w:r w:rsidRPr="00645806">
        <w:rPr>
          <w:rFonts w:ascii="Arial" w:hAnsi="Arial" w:cs="Arial"/>
          <w:spacing w:val="-4"/>
        </w:rPr>
        <w:t>2022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</w:t>
      </w:r>
      <w:r w:rsidRPr="00645806">
        <w:rPr>
          <w:rFonts w:ascii="Arial" w:hAnsi="Arial" w:cs="Arial"/>
        </w:rPr>
        <w:t>. o zasadach realizacji zadań finansowanych ze środków europejskich w perspektywie finansowej 2021-2027, a w szczególności Rozdziału 18 tej ustawy (art. 6 ust. 1 lit. c RODO);</w:t>
      </w:r>
    </w:p>
    <w:p w:rsidR="00B831FB" w:rsidRPr="00645806" w:rsidRDefault="00CC5CE6" w:rsidP="00CB00C4">
      <w:pPr>
        <w:pStyle w:val="Akapitzlist"/>
        <w:numPr>
          <w:ilvl w:val="0"/>
          <w:numId w:val="2"/>
        </w:numPr>
        <w:tabs>
          <w:tab w:val="left" w:pos="565"/>
        </w:tabs>
        <w:spacing w:before="100" w:beforeAutospacing="1" w:after="100" w:afterAutospacing="1"/>
        <w:ind w:right="289"/>
        <w:rPr>
          <w:rFonts w:ascii="Arial" w:hAnsi="Arial" w:cs="Arial"/>
          <w:sz w:val="24"/>
        </w:rPr>
      </w:pPr>
      <w:r w:rsidRPr="00645806">
        <w:rPr>
          <w:rFonts w:ascii="Arial" w:hAnsi="Arial" w:cs="Arial"/>
          <w:sz w:val="24"/>
        </w:rPr>
        <w:t>dane osobowe zostały pozyskane bezpośrednio od Pani/Pana lub z rejestrów publicznych albo</w:t>
      </w:r>
      <w:r w:rsidRPr="00645806">
        <w:rPr>
          <w:rFonts w:ascii="Arial" w:hAnsi="Arial" w:cs="Arial"/>
          <w:spacing w:val="-3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od</w:t>
      </w:r>
      <w:r w:rsidRPr="00645806">
        <w:rPr>
          <w:rFonts w:ascii="Arial" w:hAnsi="Arial" w:cs="Arial"/>
          <w:spacing w:val="-3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instytucji</w:t>
      </w:r>
      <w:r w:rsidRPr="00645806">
        <w:rPr>
          <w:rFonts w:ascii="Arial" w:hAnsi="Arial" w:cs="Arial"/>
          <w:spacing w:val="-3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i</w:t>
      </w:r>
      <w:r w:rsidRPr="00645806">
        <w:rPr>
          <w:rFonts w:ascii="Arial" w:hAnsi="Arial" w:cs="Arial"/>
          <w:spacing w:val="-3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podmiotów</w:t>
      </w:r>
      <w:r w:rsidRPr="00645806">
        <w:rPr>
          <w:rFonts w:ascii="Arial" w:hAnsi="Arial" w:cs="Arial"/>
          <w:spacing w:val="-3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zaangażowanych</w:t>
      </w:r>
      <w:r w:rsidRPr="00645806">
        <w:rPr>
          <w:rFonts w:ascii="Arial" w:hAnsi="Arial" w:cs="Arial"/>
          <w:spacing w:val="-3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w</w:t>
      </w:r>
      <w:r w:rsidRPr="00645806">
        <w:rPr>
          <w:rFonts w:ascii="Arial" w:hAnsi="Arial" w:cs="Arial"/>
          <w:spacing w:val="-4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realizację</w:t>
      </w:r>
      <w:r w:rsidRPr="00645806">
        <w:rPr>
          <w:rFonts w:ascii="Arial" w:hAnsi="Arial" w:cs="Arial"/>
          <w:spacing w:val="-3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projektu,</w:t>
      </w:r>
      <w:r w:rsidRPr="00645806">
        <w:rPr>
          <w:rFonts w:ascii="Arial" w:hAnsi="Arial" w:cs="Arial"/>
          <w:spacing w:val="-4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w</w:t>
      </w:r>
      <w:r w:rsidR="00CB00C4">
        <w:rPr>
          <w:rFonts w:ascii="Arial" w:hAnsi="Arial" w:cs="Arial"/>
          <w:spacing w:val="-4"/>
          <w:sz w:val="24"/>
        </w:rPr>
        <w:t> </w:t>
      </w:r>
      <w:r w:rsidRPr="00645806">
        <w:rPr>
          <w:rFonts w:ascii="Arial" w:hAnsi="Arial" w:cs="Arial"/>
          <w:sz w:val="24"/>
        </w:rPr>
        <w:t>tym</w:t>
      </w:r>
      <w:r w:rsidRPr="00645806">
        <w:rPr>
          <w:rFonts w:ascii="Arial" w:hAnsi="Arial" w:cs="Arial"/>
          <w:spacing w:val="-4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w</w:t>
      </w:r>
      <w:r w:rsidRPr="00645806">
        <w:rPr>
          <w:rFonts w:ascii="Arial" w:hAnsi="Arial" w:cs="Arial"/>
          <w:spacing w:val="-4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szczególności od wnioskodawców, beneficjentów, partnerów;</w:t>
      </w:r>
    </w:p>
    <w:p w:rsidR="00B831FB" w:rsidRPr="00645806" w:rsidRDefault="00CC5CE6" w:rsidP="00CB00C4">
      <w:pPr>
        <w:pStyle w:val="Akapitzlist"/>
        <w:numPr>
          <w:ilvl w:val="0"/>
          <w:numId w:val="2"/>
        </w:numPr>
        <w:tabs>
          <w:tab w:val="left" w:pos="583"/>
        </w:tabs>
        <w:spacing w:before="100" w:beforeAutospacing="1" w:after="100" w:afterAutospacing="1"/>
        <w:ind w:right="289"/>
        <w:rPr>
          <w:rFonts w:ascii="Arial" w:hAnsi="Arial" w:cs="Arial"/>
          <w:sz w:val="24"/>
        </w:rPr>
      </w:pPr>
      <w:r w:rsidRPr="00645806">
        <w:rPr>
          <w:rFonts w:ascii="Arial" w:hAnsi="Arial" w:cs="Arial"/>
          <w:sz w:val="24"/>
        </w:rPr>
        <w:t>NCBR przetwarza Pani/Pana dane osobowe zawarte we wniosku o dofinansowanie lub przekazane w ramach realizacji zadań wskazanych w punkcie 3 klauzuli;</w:t>
      </w:r>
    </w:p>
    <w:p w:rsidR="00B831FB" w:rsidRPr="00645806" w:rsidRDefault="00CC5CE6" w:rsidP="00CB00C4">
      <w:pPr>
        <w:pStyle w:val="Akapitzlist"/>
        <w:numPr>
          <w:ilvl w:val="0"/>
          <w:numId w:val="2"/>
        </w:numPr>
        <w:tabs>
          <w:tab w:val="left" w:pos="534"/>
        </w:tabs>
        <w:spacing w:before="100" w:beforeAutospacing="1" w:after="100" w:afterAutospacing="1"/>
        <w:ind w:right="289"/>
        <w:rPr>
          <w:rFonts w:ascii="Arial" w:hAnsi="Arial" w:cs="Arial"/>
          <w:sz w:val="24"/>
        </w:rPr>
      </w:pPr>
      <w:r w:rsidRPr="00645806">
        <w:rPr>
          <w:rFonts w:ascii="Arial" w:hAnsi="Arial" w:cs="Arial"/>
          <w:sz w:val="24"/>
        </w:rPr>
        <w:t>podanie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danych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osobowych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jest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konieczne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do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realizacji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wyżej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wymienionego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celu.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Odmowa ich podania jest równoznaczna z brakiem możliwości podjęcia stosownych działań;</w:t>
      </w:r>
    </w:p>
    <w:p w:rsidR="00B831FB" w:rsidRPr="00645806" w:rsidRDefault="00B831FB" w:rsidP="00CB00C4">
      <w:pPr>
        <w:pStyle w:val="Akapitzlist"/>
        <w:spacing w:before="100" w:beforeAutospacing="1" w:after="100" w:afterAutospacing="1"/>
        <w:ind w:right="289"/>
        <w:rPr>
          <w:rFonts w:ascii="Arial" w:hAnsi="Arial" w:cs="Arial"/>
          <w:sz w:val="24"/>
        </w:rPr>
        <w:sectPr w:rsidR="00B831FB" w:rsidRPr="00645806" w:rsidSect="008F744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2243" w:right="1133" w:bottom="280" w:left="1133" w:header="284" w:footer="0" w:gutter="0"/>
          <w:pgNumType w:start="1"/>
          <w:cols w:space="708"/>
        </w:sectPr>
      </w:pPr>
    </w:p>
    <w:p w:rsidR="00B831FB" w:rsidRPr="00CB00C4" w:rsidRDefault="00CC5CE6" w:rsidP="00CB00C4">
      <w:pPr>
        <w:pStyle w:val="Akapitzlist"/>
        <w:numPr>
          <w:ilvl w:val="0"/>
          <w:numId w:val="2"/>
        </w:numPr>
        <w:tabs>
          <w:tab w:val="left" w:pos="583"/>
        </w:tabs>
        <w:spacing w:before="100" w:beforeAutospacing="1" w:after="100" w:afterAutospacing="1"/>
        <w:ind w:right="289"/>
        <w:rPr>
          <w:rFonts w:ascii="Arial" w:hAnsi="Arial" w:cs="Arial"/>
          <w:sz w:val="24"/>
        </w:rPr>
      </w:pPr>
      <w:r w:rsidRPr="00645806">
        <w:rPr>
          <w:rFonts w:ascii="Arial" w:hAnsi="Arial" w:cs="Arial"/>
          <w:sz w:val="24"/>
        </w:rPr>
        <w:lastRenderedPageBreak/>
        <w:t>dane</w:t>
      </w:r>
      <w:r w:rsidRPr="00645806">
        <w:rPr>
          <w:rFonts w:ascii="Arial" w:hAnsi="Arial" w:cs="Arial"/>
          <w:spacing w:val="39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osobowe</w:t>
      </w:r>
      <w:r w:rsidRPr="00645806">
        <w:rPr>
          <w:rFonts w:ascii="Arial" w:hAnsi="Arial" w:cs="Arial"/>
          <w:spacing w:val="39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będą</w:t>
      </w:r>
      <w:r w:rsidRPr="00645806">
        <w:rPr>
          <w:rFonts w:ascii="Arial" w:hAnsi="Arial" w:cs="Arial"/>
          <w:spacing w:val="39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przetwarzane</w:t>
      </w:r>
      <w:r w:rsidRPr="00645806">
        <w:rPr>
          <w:rFonts w:ascii="Arial" w:hAnsi="Arial" w:cs="Arial"/>
          <w:spacing w:val="3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przez</w:t>
      </w:r>
      <w:r w:rsidRPr="00645806">
        <w:rPr>
          <w:rFonts w:ascii="Arial" w:hAnsi="Arial" w:cs="Arial"/>
          <w:spacing w:val="3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okres</w:t>
      </w:r>
      <w:r w:rsidRPr="00645806">
        <w:rPr>
          <w:rFonts w:ascii="Arial" w:hAnsi="Arial" w:cs="Arial"/>
          <w:spacing w:val="3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niezbędny</w:t>
      </w:r>
      <w:r w:rsidRPr="00645806">
        <w:rPr>
          <w:rFonts w:ascii="Arial" w:hAnsi="Arial" w:cs="Arial"/>
          <w:spacing w:val="3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do</w:t>
      </w:r>
      <w:r w:rsidRPr="00645806">
        <w:rPr>
          <w:rFonts w:ascii="Arial" w:hAnsi="Arial" w:cs="Arial"/>
          <w:spacing w:val="3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realizacji</w:t>
      </w:r>
      <w:r w:rsidRPr="00645806">
        <w:rPr>
          <w:rFonts w:ascii="Arial" w:hAnsi="Arial" w:cs="Arial"/>
          <w:spacing w:val="3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celu</w:t>
      </w:r>
      <w:r w:rsidRPr="00645806">
        <w:rPr>
          <w:rFonts w:ascii="Arial" w:hAnsi="Arial" w:cs="Arial"/>
          <w:spacing w:val="3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określonego w punkcie 3), a następnie w celu archiwalnym przez okres zgodny z instrukcją kancelaryjną NCBR i Jednolitym Rzeczowym Wykazem Akt;</w:t>
      </w:r>
    </w:p>
    <w:p w:rsidR="00B831FB" w:rsidRPr="00645806" w:rsidRDefault="00CC5CE6" w:rsidP="00CB00C4">
      <w:pPr>
        <w:pStyle w:val="Akapitzlist"/>
        <w:numPr>
          <w:ilvl w:val="0"/>
          <w:numId w:val="2"/>
        </w:numPr>
        <w:tabs>
          <w:tab w:val="left" w:pos="284"/>
          <w:tab w:val="left" w:pos="550"/>
        </w:tabs>
        <w:spacing w:before="100" w:beforeAutospacing="1" w:after="100" w:afterAutospacing="1"/>
        <w:ind w:right="289"/>
        <w:rPr>
          <w:rFonts w:ascii="Arial" w:hAnsi="Arial" w:cs="Arial"/>
          <w:sz w:val="24"/>
        </w:rPr>
      </w:pPr>
      <w:r w:rsidRPr="00645806">
        <w:rPr>
          <w:rFonts w:ascii="Arial" w:hAnsi="Arial" w:cs="Arial"/>
          <w:sz w:val="24"/>
        </w:rPr>
        <w:t>odbiorcami danych osobowych będą organy władzy publicznej oraz podmioty wykonujące zadania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publiczne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lub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działające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na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zlecenie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organów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władzy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publicznej,</w:t>
      </w:r>
      <w:r w:rsidRPr="00645806">
        <w:rPr>
          <w:rFonts w:ascii="Arial" w:hAnsi="Arial" w:cs="Arial"/>
          <w:spacing w:val="-14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w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zakresie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i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w</w:t>
      </w:r>
      <w:r w:rsidRPr="00645806">
        <w:rPr>
          <w:rFonts w:ascii="Arial" w:hAnsi="Arial" w:cs="Arial"/>
          <w:spacing w:val="-12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celach, które</w:t>
      </w:r>
      <w:r w:rsidRPr="00645806">
        <w:rPr>
          <w:rFonts w:ascii="Arial" w:hAnsi="Arial" w:cs="Arial"/>
          <w:spacing w:val="-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wynikają</w:t>
      </w:r>
      <w:r w:rsidRPr="00645806">
        <w:rPr>
          <w:rFonts w:ascii="Arial" w:hAnsi="Arial" w:cs="Arial"/>
          <w:spacing w:val="-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z</w:t>
      </w:r>
      <w:r w:rsidRPr="00645806">
        <w:rPr>
          <w:rFonts w:ascii="Arial" w:hAnsi="Arial" w:cs="Arial"/>
          <w:spacing w:val="-9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przepisów</w:t>
      </w:r>
      <w:r w:rsidRPr="00645806">
        <w:rPr>
          <w:rFonts w:ascii="Arial" w:hAnsi="Arial" w:cs="Arial"/>
          <w:spacing w:val="-9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prawa,</w:t>
      </w:r>
      <w:r w:rsidRPr="00645806">
        <w:rPr>
          <w:rFonts w:ascii="Arial" w:hAnsi="Arial" w:cs="Arial"/>
          <w:spacing w:val="-9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a</w:t>
      </w:r>
      <w:r w:rsidRPr="00645806">
        <w:rPr>
          <w:rFonts w:ascii="Arial" w:hAnsi="Arial" w:cs="Arial"/>
          <w:spacing w:val="-9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także</w:t>
      </w:r>
      <w:r w:rsidRPr="00645806">
        <w:rPr>
          <w:rFonts w:ascii="Arial" w:hAnsi="Arial" w:cs="Arial"/>
          <w:spacing w:val="-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podmioty</w:t>
      </w:r>
      <w:r w:rsidRPr="00645806">
        <w:rPr>
          <w:rFonts w:ascii="Arial" w:hAnsi="Arial" w:cs="Arial"/>
          <w:spacing w:val="-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świadczące</w:t>
      </w:r>
      <w:r w:rsidRPr="00645806">
        <w:rPr>
          <w:rFonts w:ascii="Arial" w:hAnsi="Arial" w:cs="Arial"/>
          <w:spacing w:val="-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usługi</w:t>
      </w:r>
      <w:r w:rsidRPr="00645806">
        <w:rPr>
          <w:rFonts w:ascii="Arial" w:hAnsi="Arial" w:cs="Arial"/>
          <w:spacing w:val="-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niezbędne</w:t>
      </w:r>
      <w:r w:rsidRPr="00645806">
        <w:rPr>
          <w:rFonts w:ascii="Arial" w:hAnsi="Arial" w:cs="Arial"/>
          <w:spacing w:val="-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do</w:t>
      </w:r>
      <w:r w:rsidRPr="00645806">
        <w:rPr>
          <w:rFonts w:ascii="Arial" w:hAnsi="Arial" w:cs="Arial"/>
          <w:spacing w:val="-9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:rsidR="00B831FB" w:rsidRPr="00645806" w:rsidRDefault="00CC5CE6" w:rsidP="00CB00C4">
      <w:pPr>
        <w:pStyle w:val="Akapitzlist"/>
        <w:numPr>
          <w:ilvl w:val="0"/>
          <w:numId w:val="2"/>
        </w:numPr>
        <w:tabs>
          <w:tab w:val="left" w:pos="649"/>
        </w:tabs>
        <w:spacing w:before="100" w:beforeAutospacing="1" w:after="100" w:afterAutospacing="1"/>
        <w:ind w:right="289"/>
        <w:rPr>
          <w:rFonts w:ascii="Arial" w:hAnsi="Arial" w:cs="Arial"/>
          <w:sz w:val="24"/>
        </w:rPr>
      </w:pPr>
      <w:r w:rsidRPr="00645806">
        <w:rPr>
          <w:rFonts w:ascii="Arial" w:hAnsi="Arial" w:cs="Arial"/>
          <w:sz w:val="24"/>
        </w:rPr>
        <w:t>w</w:t>
      </w:r>
      <w:r w:rsidRPr="00645806">
        <w:rPr>
          <w:rFonts w:ascii="Arial" w:hAnsi="Arial" w:cs="Arial"/>
          <w:spacing w:val="-15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stosunku</w:t>
      </w:r>
      <w:r w:rsidRPr="00645806">
        <w:rPr>
          <w:rFonts w:ascii="Arial" w:hAnsi="Arial" w:cs="Arial"/>
          <w:spacing w:val="-15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do</w:t>
      </w:r>
      <w:r w:rsidRPr="00645806">
        <w:rPr>
          <w:rFonts w:ascii="Arial" w:hAnsi="Arial" w:cs="Arial"/>
          <w:spacing w:val="-15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NCBR</w:t>
      </w:r>
      <w:r w:rsidRPr="00645806">
        <w:rPr>
          <w:rFonts w:ascii="Arial" w:hAnsi="Arial" w:cs="Arial"/>
          <w:spacing w:val="-15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przysługują</w:t>
      </w:r>
      <w:r w:rsidRPr="00645806">
        <w:rPr>
          <w:rFonts w:ascii="Arial" w:hAnsi="Arial" w:cs="Arial"/>
          <w:spacing w:val="-15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Pani/Panu</w:t>
      </w:r>
      <w:r w:rsidRPr="00645806">
        <w:rPr>
          <w:rFonts w:ascii="Arial" w:hAnsi="Arial" w:cs="Arial"/>
          <w:spacing w:val="-15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następujące</w:t>
      </w:r>
      <w:r w:rsidRPr="00645806">
        <w:rPr>
          <w:rFonts w:ascii="Arial" w:hAnsi="Arial" w:cs="Arial"/>
          <w:spacing w:val="-15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prawa:</w:t>
      </w:r>
      <w:r w:rsidRPr="00645806">
        <w:rPr>
          <w:rFonts w:ascii="Arial" w:hAnsi="Arial" w:cs="Arial"/>
          <w:spacing w:val="-15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żądania</w:t>
      </w:r>
      <w:r w:rsidRPr="00645806">
        <w:rPr>
          <w:rFonts w:ascii="Arial" w:hAnsi="Arial" w:cs="Arial"/>
          <w:spacing w:val="-15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dostępu</w:t>
      </w:r>
      <w:r w:rsidRPr="00645806">
        <w:rPr>
          <w:rFonts w:ascii="Arial" w:hAnsi="Arial" w:cs="Arial"/>
          <w:spacing w:val="-15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do</w:t>
      </w:r>
      <w:r w:rsidRPr="00645806">
        <w:rPr>
          <w:rFonts w:ascii="Arial" w:hAnsi="Arial" w:cs="Arial"/>
          <w:spacing w:val="-15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swoich danych</w:t>
      </w:r>
      <w:r w:rsidRPr="00645806">
        <w:rPr>
          <w:rFonts w:ascii="Arial" w:hAnsi="Arial" w:cs="Arial"/>
          <w:spacing w:val="80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osobowych,</w:t>
      </w:r>
      <w:r w:rsidRPr="00645806">
        <w:rPr>
          <w:rFonts w:ascii="Arial" w:hAnsi="Arial" w:cs="Arial"/>
          <w:spacing w:val="80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ich</w:t>
      </w:r>
      <w:r w:rsidRPr="00645806">
        <w:rPr>
          <w:rFonts w:ascii="Arial" w:hAnsi="Arial" w:cs="Arial"/>
          <w:spacing w:val="80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sprostowania,</w:t>
      </w:r>
      <w:r w:rsidRPr="00645806">
        <w:rPr>
          <w:rFonts w:ascii="Arial" w:hAnsi="Arial" w:cs="Arial"/>
          <w:spacing w:val="80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usunięcia,</w:t>
      </w:r>
      <w:r w:rsidRPr="00645806">
        <w:rPr>
          <w:rFonts w:ascii="Arial" w:hAnsi="Arial" w:cs="Arial"/>
          <w:spacing w:val="80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ograniczenia</w:t>
      </w:r>
      <w:r w:rsidRPr="00645806">
        <w:rPr>
          <w:rFonts w:ascii="Arial" w:hAnsi="Arial" w:cs="Arial"/>
          <w:spacing w:val="80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przetwarzania,</w:t>
      </w:r>
      <w:r w:rsidRPr="00645806">
        <w:rPr>
          <w:rFonts w:ascii="Arial" w:hAnsi="Arial" w:cs="Arial"/>
          <w:spacing w:val="80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a</w:t>
      </w:r>
      <w:r w:rsidRPr="00645806">
        <w:rPr>
          <w:rFonts w:ascii="Arial" w:hAnsi="Arial" w:cs="Arial"/>
          <w:spacing w:val="80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także</w:t>
      </w:r>
      <w:r w:rsidRPr="00645806">
        <w:rPr>
          <w:rFonts w:ascii="Arial" w:hAnsi="Arial" w:cs="Arial"/>
          <w:spacing w:val="40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do wniesienia sprzeciwu wobec przetwarzania Pani/Pana danych osobowych. W sprawie realizacji</w:t>
      </w:r>
      <w:r w:rsidRPr="00645806">
        <w:rPr>
          <w:rFonts w:ascii="Arial" w:hAnsi="Arial" w:cs="Arial"/>
          <w:spacing w:val="-7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praw</w:t>
      </w:r>
      <w:r w:rsidRPr="00645806">
        <w:rPr>
          <w:rFonts w:ascii="Arial" w:hAnsi="Arial" w:cs="Arial"/>
          <w:spacing w:val="-7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można</w:t>
      </w:r>
      <w:r w:rsidRPr="00645806">
        <w:rPr>
          <w:rFonts w:ascii="Arial" w:hAnsi="Arial" w:cs="Arial"/>
          <w:spacing w:val="-7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kontaktować</w:t>
      </w:r>
      <w:r w:rsidRPr="00645806">
        <w:rPr>
          <w:rFonts w:ascii="Arial" w:hAnsi="Arial" w:cs="Arial"/>
          <w:spacing w:val="-7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się</w:t>
      </w:r>
      <w:r w:rsidRPr="00645806">
        <w:rPr>
          <w:rFonts w:ascii="Arial" w:hAnsi="Arial" w:cs="Arial"/>
          <w:spacing w:val="-7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z</w:t>
      </w:r>
      <w:r w:rsidRPr="00645806">
        <w:rPr>
          <w:rFonts w:ascii="Arial" w:hAnsi="Arial" w:cs="Arial"/>
          <w:spacing w:val="-7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inspektorem</w:t>
      </w:r>
      <w:r w:rsidRPr="00645806">
        <w:rPr>
          <w:rFonts w:ascii="Arial" w:hAnsi="Arial" w:cs="Arial"/>
          <w:spacing w:val="-7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ochrony</w:t>
      </w:r>
      <w:r w:rsidRPr="00645806">
        <w:rPr>
          <w:rFonts w:ascii="Arial" w:hAnsi="Arial" w:cs="Arial"/>
          <w:spacing w:val="-7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danych</w:t>
      </w:r>
      <w:r w:rsidRPr="00645806">
        <w:rPr>
          <w:rFonts w:ascii="Arial" w:hAnsi="Arial" w:cs="Arial"/>
          <w:spacing w:val="-7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pod</w:t>
      </w:r>
      <w:r w:rsidRPr="00645806">
        <w:rPr>
          <w:rFonts w:ascii="Arial" w:hAnsi="Arial" w:cs="Arial"/>
          <w:spacing w:val="-7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adresem</w:t>
      </w:r>
      <w:r w:rsidRPr="00645806">
        <w:rPr>
          <w:rFonts w:ascii="Arial" w:hAnsi="Arial" w:cs="Arial"/>
          <w:spacing w:val="-7"/>
          <w:sz w:val="24"/>
        </w:rPr>
        <w:t xml:space="preserve"> </w:t>
      </w:r>
      <w:r w:rsidRPr="00645806">
        <w:rPr>
          <w:rFonts w:ascii="Arial" w:hAnsi="Arial" w:cs="Arial"/>
          <w:sz w:val="24"/>
        </w:rPr>
        <w:t xml:space="preserve">mailowym udostępnionym w </w:t>
      </w:r>
      <w:proofErr w:type="spellStart"/>
      <w:r w:rsidRPr="00645806">
        <w:rPr>
          <w:rFonts w:ascii="Arial" w:hAnsi="Arial" w:cs="Arial"/>
          <w:sz w:val="24"/>
        </w:rPr>
        <w:t>pkt</w:t>
      </w:r>
      <w:proofErr w:type="spellEnd"/>
      <w:r w:rsidRPr="00645806">
        <w:rPr>
          <w:rFonts w:ascii="Arial" w:hAnsi="Arial" w:cs="Arial"/>
          <w:sz w:val="24"/>
        </w:rPr>
        <w:t xml:space="preserve"> 2 powyżej;</w:t>
      </w:r>
    </w:p>
    <w:p w:rsidR="00B831FB" w:rsidRPr="00645806" w:rsidRDefault="00CC5CE6" w:rsidP="00CB00C4">
      <w:pPr>
        <w:pStyle w:val="Akapitzlist"/>
        <w:numPr>
          <w:ilvl w:val="0"/>
          <w:numId w:val="2"/>
        </w:numPr>
        <w:tabs>
          <w:tab w:val="left" w:pos="718"/>
        </w:tabs>
        <w:spacing w:before="100" w:beforeAutospacing="1" w:after="100" w:afterAutospacing="1"/>
        <w:ind w:right="289"/>
        <w:rPr>
          <w:rFonts w:ascii="Arial" w:hAnsi="Arial" w:cs="Arial"/>
          <w:sz w:val="24"/>
        </w:rPr>
      </w:pPr>
      <w:r w:rsidRPr="00645806">
        <w:rPr>
          <w:rFonts w:ascii="Arial" w:hAnsi="Arial" w:cs="Arial"/>
          <w:sz w:val="24"/>
        </w:rPr>
        <w:t>przysługuje Pani/Panu również prawo wniesienia skargi do Prezesa Urzędu Ochrony Danych Osobowych;</w:t>
      </w:r>
    </w:p>
    <w:p w:rsidR="00CB00C4" w:rsidRPr="00CB00C4" w:rsidRDefault="00CC5CE6" w:rsidP="00CB00C4">
      <w:pPr>
        <w:pStyle w:val="Akapitzlist"/>
        <w:numPr>
          <w:ilvl w:val="0"/>
          <w:numId w:val="2"/>
        </w:numPr>
        <w:tabs>
          <w:tab w:val="left" w:pos="284"/>
          <w:tab w:val="left" w:pos="700"/>
        </w:tabs>
        <w:spacing w:before="100" w:beforeAutospacing="1" w:after="100" w:afterAutospacing="1"/>
        <w:ind w:right="289"/>
        <w:rPr>
          <w:rFonts w:ascii="Arial" w:hAnsi="Arial" w:cs="Arial"/>
          <w:sz w:val="24"/>
        </w:rPr>
      </w:pPr>
      <w:r w:rsidRPr="00645806">
        <w:rPr>
          <w:rFonts w:ascii="Arial" w:hAnsi="Arial" w:cs="Arial"/>
          <w:sz w:val="24"/>
        </w:rPr>
        <w:t xml:space="preserve">dane osobowe nie będą podlegały zautomatyzowanemu podejmowaniu decyzji, w tym </w:t>
      </w:r>
      <w:r w:rsidRPr="00645806">
        <w:rPr>
          <w:rFonts w:ascii="Arial" w:hAnsi="Arial" w:cs="Arial"/>
          <w:spacing w:val="-2"/>
          <w:sz w:val="24"/>
        </w:rPr>
        <w:t>profilowaniu;</w:t>
      </w:r>
    </w:p>
    <w:p w:rsidR="00B831FB" w:rsidRPr="00645806" w:rsidRDefault="00CC5CE6" w:rsidP="00CB00C4">
      <w:pPr>
        <w:pStyle w:val="Akapitzlist"/>
        <w:numPr>
          <w:ilvl w:val="0"/>
          <w:numId w:val="2"/>
        </w:numPr>
        <w:tabs>
          <w:tab w:val="left" w:pos="663"/>
        </w:tabs>
        <w:spacing w:before="100" w:beforeAutospacing="1" w:after="100" w:afterAutospacing="1"/>
        <w:ind w:right="289"/>
        <w:rPr>
          <w:rFonts w:ascii="Arial" w:hAnsi="Arial" w:cs="Arial"/>
          <w:sz w:val="24"/>
        </w:rPr>
      </w:pPr>
      <w:r w:rsidRPr="00645806">
        <w:rPr>
          <w:rFonts w:ascii="Arial" w:hAnsi="Arial" w:cs="Arial"/>
          <w:sz w:val="24"/>
        </w:rPr>
        <w:t>Pani/Pana</w:t>
      </w:r>
      <w:r w:rsidRPr="00645806">
        <w:rPr>
          <w:rFonts w:ascii="Arial" w:hAnsi="Arial" w:cs="Arial"/>
          <w:spacing w:val="-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dane</w:t>
      </w:r>
      <w:r w:rsidRPr="00645806">
        <w:rPr>
          <w:rFonts w:ascii="Arial" w:hAnsi="Arial" w:cs="Arial"/>
          <w:spacing w:val="-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osobowe</w:t>
      </w:r>
      <w:r w:rsidRPr="00645806">
        <w:rPr>
          <w:rFonts w:ascii="Arial" w:hAnsi="Arial" w:cs="Arial"/>
          <w:spacing w:val="-7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nie</w:t>
      </w:r>
      <w:r w:rsidRPr="00645806">
        <w:rPr>
          <w:rFonts w:ascii="Arial" w:hAnsi="Arial" w:cs="Arial"/>
          <w:spacing w:val="-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będą</w:t>
      </w:r>
      <w:r w:rsidRPr="00645806">
        <w:rPr>
          <w:rFonts w:ascii="Arial" w:hAnsi="Arial" w:cs="Arial"/>
          <w:spacing w:val="-7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przekazywane</w:t>
      </w:r>
      <w:r w:rsidRPr="00645806">
        <w:rPr>
          <w:rFonts w:ascii="Arial" w:hAnsi="Arial" w:cs="Arial"/>
          <w:spacing w:val="-8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do</w:t>
      </w:r>
      <w:r w:rsidRPr="00645806">
        <w:rPr>
          <w:rFonts w:ascii="Arial" w:hAnsi="Arial" w:cs="Arial"/>
          <w:spacing w:val="-7"/>
          <w:sz w:val="24"/>
        </w:rPr>
        <w:t xml:space="preserve"> </w:t>
      </w:r>
      <w:r w:rsidRPr="00645806">
        <w:rPr>
          <w:rFonts w:ascii="Arial" w:hAnsi="Arial" w:cs="Arial"/>
          <w:sz w:val="24"/>
        </w:rPr>
        <w:t>państwa</w:t>
      </w:r>
      <w:r w:rsidRPr="00645806">
        <w:rPr>
          <w:rFonts w:ascii="Arial" w:hAnsi="Arial" w:cs="Arial"/>
          <w:spacing w:val="-8"/>
          <w:sz w:val="24"/>
        </w:rPr>
        <w:t xml:space="preserve"> </w:t>
      </w:r>
      <w:r w:rsidRPr="00645806">
        <w:rPr>
          <w:rFonts w:ascii="Arial" w:hAnsi="Arial" w:cs="Arial"/>
          <w:spacing w:val="-2"/>
          <w:sz w:val="24"/>
        </w:rPr>
        <w:t>trzeciego.</w:t>
      </w:r>
    </w:p>
    <w:sectPr w:rsidR="00B831FB" w:rsidRPr="00645806" w:rsidSect="00367DDE">
      <w:pgSz w:w="11910" w:h="16840"/>
      <w:pgMar w:top="2245" w:right="1133" w:bottom="280" w:left="1133" w:header="873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93F" w:rsidRDefault="001E193F" w:rsidP="00B831FB">
      <w:r>
        <w:separator/>
      </w:r>
    </w:p>
  </w:endnote>
  <w:endnote w:type="continuationSeparator" w:id="0">
    <w:p w:rsidR="001E193F" w:rsidRDefault="001E193F" w:rsidP="00B83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448" w:rsidRDefault="008F744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806" w:rsidRPr="00645806" w:rsidRDefault="00645806" w:rsidP="00645806">
    <w:pPr>
      <w:pStyle w:val="Stopka"/>
      <w:jc w:val="center"/>
      <w:rPr>
        <w:bCs/>
        <w:sz w:val="18"/>
        <w:szCs w:val="18"/>
      </w:rPr>
    </w:pPr>
    <w:r w:rsidRPr="00645806">
      <w:rPr>
        <w:bCs/>
        <w:sz w:val="18"/>
        <w:szCs w:val="18"/>
      </w:rPr>
      <w:t xml:space="preserve">BIURO PROJEKTU: Uniwersytet Radomski im. Kazimierza Pułaskiego, 26-600 Radom, ul. J. Malczewskiego 29, </w:t>
    </w:r>
  </w:p>
  <w:p w:rsidR="00645806" w:rsidRPr="00645806" w:rsidRDefault="00645806" w:rsidP="00645806">
    <w:pPr>
      <w:pStyle w:val="Stopka"/>
      <w:jc w:val="center"/>
      <w:rPr>
        <w:bCs/>
        <w:sz w:val="18"/>
        <w:szCs w:val="18"/>
        <w:lang w:val="pt-BR"/>
      </w:rPr>
    </w:pPr>
    <w:proofErr w:type="spellStart"/>
    <w:r w:rsidRPr="00645806">
      <w:rPr>
        <w:bCs/>
        <w:sz w:val="18"/>
        <w:szCs w:val="18"/>
        <w:lang w:val="en-GB"/>
      </w:rPr>
      <w:t>pokój</w:t>
    </w:r>
    <w:proofErr w:type="spellEnd"/>
    <w:r w:rsidRPr="00645806">
      <w:rPr>
        <w:bCs/>
        <w:sz w:val="18"/>
        <w:szCs w:val="18"/>
        <w:lang w:val="en-GB"/>
      </w:rPr>
      <w:t xml:space="preserve"> 125 ; tel. (48) 361 70 81</w:t>
    </w:r>
    <w:r w:rsidRPr="00645806">
      <w:rPr>
        <w:bCs/>
        <w:sz w:val="18"/>
        <w:szCs w:val="18"/>
        <w:lang w:val="de-DE"/>
      </w:rPr>
      <w:t xml:space="preserve">  e-</w:t>
    </w:r>
    <w:proofErr w:type="spellStart"/>
    <w:r w:rsidRPr="00645806">
      <w:rPr>
        <w:bCs/>
        <w:sz w:val="18"/>
        <w:szCs w:val="18"/>
        <w:lang w:val="de-DE"/>
      </w:rPr>
      <w:t>mail</w:t>
    </w:r>
    <w:proofErr w:type="spellEnd"/>
    <w:r w:rsidRPr="00645806">
      <w:rPr>
        <w:bCs/>
        <w:sz w:val="18"/>
        <w:szCs w:val="18"/>
        <w:lang w:val="de-DE"/>
      </w:rPr>
      <w:t>: dosplus@urad.edu.pl; www.dos.uniwersytetradom.pl</w:t>
    </w:r>
  </w:p>
  <w:p w:rsidR="00367DDE" w:rsidRPr="00645806" w:rsidRDefault="00367DDE">
    <w:pPr>
      <w:pStyle w:val="Stopka"/>
      <w:rPr>
        <w:lang w:val="pt-B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448" w:rsidRDefault="008F744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93F" w:rsidRDefault="001E193F" w:rsidP="00B831FB">
      <w:r>
        <w:separator/>
      </w:r>
    </w:p>
  </w:footnote>
  <w:footnote w:type="continuationSeparator" w:id="0">
    <w:p w:rsidR="001E193F" w:rsidRDefault="001E193F" w:rsidP="00B831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448" w:rsidRDefault="008F744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DDE" w:rsidRDefault="008F7448" w:rsidP="008F7448">
    <w:pPr>
      <w:tabs>
        <w:tab w:val="center" w:pos="4536"/>
        <w:tab w:val="right" w:pos="9072"/>
      </w:tabs>
      <w:autoSpaceDN/>
      <w:jc w:val="center"/>
      <w:rPr>
        <w:rFonts w:ascii="Arial" w:hAnsi="Arial" w:cs="Arial"/>
        <w:sz w:val="16"/>
        <w:szCs w:val="16"/>
        <w:lang w:eastAsia="pl-PL"/>
      </w:rPr>
    </w:pPr>
    <w:r w:rsidRPr="008F7448">
      <w:rPr>
        <w:rFonts w:ascii="Arial" w:hAnsi="Arial" w:cs="Arial"/>
        <w:noProof/>
        <w:sz w:val="16"/>
        <w:szCs w:val="16"/>
        <w:lang w:eastAsia="pl-PL"/>
      </w:rPr>
      <w:drawing>
        <wp:inline distT="0" distB="0" distL="0" distR="0">
          <wp:extent cx="5428800" cy="752400"/>
          <wp:effectExtent l="0" t="0" r="63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7DDE" w:rsidRPr="00893CBE" w:rsidRDefault="00106053" w:rsidP="00367DDE">
    <w:pPr>
      <w:tabs>
        <w:tab w:val="center" w:pos="4536"/>
        <w:tab w:val="right" w:pos="9072"/>
      </w:tabs>
      <w:autoSpaceDN/>
      <w:jc w:val="center"/>
      <w:rPr>
        <w:sz w:val="18"/>
        <w:szCs w:val="18"/>
        <w:lang w:eastAsia="pl-PL"/>
      </w:rPr>
    </w:pPr>
    <w:r w:rsidRPr="00106053">
      <w:rPr>
        <w:noProof/>
        <w:sz w:val="24"/>
        <w:szCs w:val="24"/>
        <w:lang w:eastAsia="pl-PL"/>
      </w:rPr>
      <w:pict>
        <v:line id="Line 6" o:spid="_x0000_s4097" style="position:absolute;left:0;text-align:left;z-index:251660288;visibility:visible;mso-wrap-distance-top:-8e-5mm;mso-wrap-distance-bottom:-8e-5mm" from="18.75pt,25.1pt" to="441.7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" strokecolor="#969696" strokeweight=".5pt"/>
      </w:pict>
    </w:r>
    <w:r w:rsidR="00367DDE">
      <w:rPr>
        <w:rFonts w:ascii="Arial" w:hAnsi="Arial" w:cs="Arial"/>
        <w:sz w:val="16"/>
        <w:szCs w:val="16"/>
        <w:lang w:eastAsia="pl-PL"/>
      </w:rPr>
      <w:t xml:space="preserve">Projekt  pt.: </w:t>
    </w:r>
    <w:proofErr w:type="spellStart"/>
    <w:r w:rsidR="00367DDE">
      <w:rPr>
        <w:rFonts w:ascii="Arial" w:hAnsi="Arial" w:cs="Arial"/>
        <w:sz w:val="16"/>
        <w:szCs w:val="16"/>
        <w:lang w:eastAsia="pl-PL"/>
      </w:rPr>
      <w:t>,,</w:t>
    </w:r>
    <w:r w:rsidR="00367DDE" w:rsidRPr="00893CBE">
      <w:rPr>
        <w:rFonts w:ascii="Arial" w:hAnsi="Arial" w:cs="Arial"/>
        <w:sz w:val="16"/>
        <w:szCs w:val="16"/>
        <w:lang w:eastAsia="pl-PL"/>
      </w:rPr>
      <w:t>UR</w:t>
    </w:r>
    <w:proofErr w:type="spellEnd"/>
    <w:r w:rsidR="00367DDE" w:rsidRPr="00893CBE">
      <w:rPr>
        <w:rFonts w:ascii="Arial" w:hAnsi="Arial" w:cs="Arial"/>
        <w:sz w:val="16"/>
        <w:szCs w:val="16"/>
        <w:lang w:eastAsia="pl-PL"/>
      </w:rPr>
      <w:t>ad. coraz bardziej dostępny”, nr projektu: FERS.03.01-IP.08-0179/24 w ramach programu Fundusze Europejskie dla Rozwoju Społecznego 2021-2027 współfinansowanego ze środków Europejskiego Funduszu Społecznego Plus</w:t>
    </w:r>
  </w:p>
  <w:p w:rsidR="00367DDE" w:rsidRDefault="00367DDE" w:rsidP="00367DDE">
    <w:pPr>
      <w:pStyle w:val="Tekstpodstawowy"/>
      <w:spacing w:line="14" w:lineRule="auto"/>
      <w:ind w:left="0"/>
      <w:rPr>
        <w:sz w:val="20"/>
      </w:rPr>
    </w:pPr>
  </w:p>
  <w:p w:rsidR="00367DDE" w:rsidRDefault="00367DDE" w:rsidP="00367DDE">
    <w:pPr>
      <w:pStyle w:val="Tekstpodstawowy"/>
      <w:spacing w:line="14" w:lineRule="auto"/>
      <w:ind w:left="0"/>
      <w:rPr>
        <w:sz w:val="20"/>
      </w:rPr>
    </w:pPr>
  </w:p>
  <w:p w:rsidR="00367DDE" w:rsidRDefault="00367DDE" w:rsidP="00367DDE">
    <w:pPr>
      <w:pStyle w:val="Tekstpodstawowy"/>
      <w:spacing w:line="14" w:lineRule="auto"/>
      <w:ind w:left="0"/>
      <w:rPr>
        <w:sz w:val="20"/>
      </w:rPr>
    </w:pPr>
  </w:p>
  <w:p w:rsidR="00367DDE" w:rsidRDefault="00367DDE" w:rsidP="00367DDE">
    <w:pPr>
      <w:pStyle w:val="Tekstpodstawowy"/>
      <w:spacing w:line="14" w:lineRule="auto"/>
      <w:ind w:left="0"/>
      <w:rPr>
        <w:sz w:val="20"/>
      </w:rPr>
    </w:pPr>
  </w:p>
  <w:p w:rsidR="00367DDE" w:rsidRDefault="00367DDE" w:rsidP="00367DDE">
    <w:pPr>
      <w:pStyle w:val="Tekstpodstawowy"/>
      <w:spacing w:line="14" w:lineRule="auto"/>
      <w:ind w:left="0"/>
      <w:rPr>
        <w:sz w:val="20"/>
      </w:rPr>
    </w:pPr>
  </w:p>
  <w:p w:rsidR="00367DDE" w:rsidRDefault="00367DDE" w:rsidP="00367DDE">
    <w:pPr>
      <w:pStyle w:val="Tekstpodstawowy"/>
      <w:spacing w:line="14" w:lineRule="auto"/>
      <w:ind w:left="0"/>
      <w:rPr>
        <w:sz w:val="20"/>
      </w:rPr>
    </w:pPr>
  </w:p>
  <w:p w:rsidR="00367DDE" w:rsidRDefault="00367DDE" w:rsidP="00367DDE">
    <w:pPr>
      <w:pStyle w:val="Tekstpodstawowy"/>
      <w:spacing w:line="14" w:lineRule="auto"/>
      <w:ind w:left="0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448" w:rsidRDefault="008F744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26E81"/>
    <w:multiLevelType w:val="hybridMultilevel"/>
    <w:tmpl w:val="4174606A"/>
    <w:lvl w:ilvl="0" w:tplc="5344C54A">
      <w:start w:val="1"/>
      <w:numFmt w:val="decimal"/>
      <w:lvlText w:val="%1)"/>
      <w:lvlJc w:val="left"/>
      <w:pPr>
        <w:ind w:left="5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5420BA62">
      <w:numFmt w:val="bullet"/>
      <w:lvlText w:val="•"/>
      <w:lvlJc w:val="left"/>
      <w:pPr>
        <w:ind w:left="1449" w:hanging="260"/>
      </w:pPr>
      <w:rPr>
        <w:rFonts w:hint="default"/>
        <w:lang w:val="pl-PL" w:eastAsia="en-US" w:bidi="ar-SA"/>
      </w:rPr>
    </w:lvl>
    <w:lvl w:ilvl="2" w:tplc="DB96BEBE">
      <w:numFmt w:val="bullet"/>
      <w:lvlText w:val="•"/>
      <w:lvlJc w:val="left"/>
      <w:pPr>
        <w:ind w:left="2359" w:hanging="260"/>
      </w:pPr>
      <w:rPr>
        <w:rFonts w:hint="default"/>
        <w:lang w:val="pl-PL" w:eastAsia="en-US" w:bidi="ar-SA"/>
      </w:rPr>
    </w:lvl>
    <w:lvl w:ilvl="3" w:tplc="03F2B89E">
      <w:numFmt w:val="bullet"/>
      <w:lvlText w:val="•"/>
      <w:lvlJc w:val="left"/>
      <w:pPr>
        <w:ind w:left="3269" w:hanging="260"/>
      </w:pPr>
      <w:rPr>
        <w:rFonts w:hint="default"/>
        <w:lang w:val="pl-PL" w:eastAsia="en-US" w:bidi="ar-SA"/>
      </w:rPr>
    </w:lvl>
    <w:lvl w:ilvl="4" w:tplc="00F29546">
      <w:numFmt w:val="bullet"/>
      <w:lvlText w:val="•"/>
      <w:lvlJc w:val="left"/>
      <w:pPr>
        <w:ind w:left="4179" w:hanging="260"/>
      </w:pPr>
      <w:rPr>
        <w:rFonts w:hint="default"/>
        <w:lang w:val="pl-PL" w:eastAsia="en-US" w:bidi="ar-SA"/>
      </w:rPr>
    </w:lvl>
    <w:lvl w:ilvl="5" w:tplc="31E8DBAE">
      <w:numFmt w:val="bullet"/>
      <w:lvlText w:val="•"/>
      <w:lvlJc w:val="left"/>
      <w:pPr>
        <w:ind w:left="5089" w:hanging="260"/>
      </w:pPr>
      <w:rPr>
        <w:rFonts w:hint="default"/>
        <w:lang w:val="pl-PL" w:eastAsia="en-US" w:bidi="ar-SA"/>
      </w:rPr>
    </w:lvl>
    <w:lvl w:ilvl="6" w:tplc="49DA7D26">
      <w:numFmt w:val="bullet"/>
      <w:lvlText w:val="•"/>
      <w:lvlJc w:val="left"/>
      <w:pPr>
        <w:ind w:left="5999" w:hanging="260"/>
      </w:pPr>
      <w:rPr>
        <w:rFonts w:hint="default"/>
        <w:lang w:val="pl-PL" w:eastAsia="en-US" w:bidi="ar-SA"/>
      </w:rPr>
    </w:lvl>
    <w:lvl w:ilvl="7" w:tplc="874E32DC">
      <w:numFmt w:val="bullet"/>
      <w:lvlText w:val="•"/>
      <w:lvlJc w:val="left"/>
      <w:pPr>
        <w:ind w:left="6908" w:hanging="260"/>
      </w:pPr>
      <w:rPr>
        <w:rFonts w:hint="default"/>
        <w:lang w:val="pl-PL" w:eastAsia="en-US" w:bidi="ar-SA"/>
      </w:rPr>
    </w:lvl>
    <w:lvl w:ilvl="8" w:tplc="8AB6D6D0">
      <w:numFmt w:val="bullet"/>
      <w:lvlText w:val="•"/>
      <w:lvlJc w:val="left"/>
      <w:pPr>
        <w:ind w:left="7818" w:hanging="260"/>
      </w:pPr>
      <w:rPr>
        <w:rFonts w:hint="default"/>
        <w:lang w:val="pl-PL" w:eastAsia="en-US" w:bidi="ar-SA"/>
      </w:rPr>
    </w:lvl>
  </w:abstractNum>
  <w:abstractNum w:abstractNumId="1">
    <w:nsid w:val="5C6719BF"/>
    <w:multiLevelType w:val="hybridMultilevel"/>
    <w:tmpl w:val="F4B8B734"/>
    <w:lvl w:ilvl="0" w:tplc="04150011">
      <w:start w:val="1"/>
      <w:numFmt w:val="decimal"/>
      <w:lvlText w:val="%1)"/>
      <w:lvlJc w:val="left"/>
      <w:pPr>
        <w:ind w:left="543" w:hanging="260"/>
      </w:pPr>
      <w:rPr>
        <w:rFonts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5420BA62">
      <w:numFmt w:val="bullet"/>
      <w:lvlText w:val="•"/>
      <w:lvlJc w:val="left"/>
      <w:pPr>
        <w:ind w:left="1449" w:hanging="260"/>
      </w:pPr>
      <w:rPr>
        <w:rFonts w:hint="default"/>
        <w:lang w:val="pl-PL" w:eastAsia="en-US" w:bidi="ar-SA"/>
      </w:rPr>
    </w:lvl>
    <w:lvl w:ilvl="2" w:tplc="DB96BEBE">
      <w:numFmt w:val="bullet"/>
      <w:lvlText w:val="•"/>
      <w:lvlJc w:val="left"/>
      <w:pPr>
        <w:ind w:left="2359" w:hanging="260"/>
      </w:pPr>
      <w:rPr>
        <w:rFonts w:hint="default"/>
        <w:lang w:val="pl-PL" w:eastAsia="en-US" w:bidi="ar-SA"/>
      </w:rPr>
    </w:lvl>
    <w:lvl w:ilvl="3" w:tplc="03F2B89E">
      <w:numFmt w:val="bullet"/>
      <w:lvlText w:val="•"/>
      <w:lvlJc w:val="left"/>
      <w:pPr>
        <w:ind w:left="3269" w:hanging="260"/>
      </w:pPr>
      <w:rPr>
        <w:rFonts w:hint="default"/>
        <w:lang w:val="pl-PL" w:eastAsia="en-US" w:bidi="ar-SA"/>
      </w:rPr>
    </w:lvl>
    <w:lvl w:ilvl="4" w:tplc="00F29546">
      <w:numFmt w:val="bullet"/>
      <w:lvlText w:val="•"/>
      <w:lvlJc w:val="left"/>
      <w:pPr>
        <w:ind w:left="4179" w:hanging="260"/>
      </w:pPr>
      <w:rPr>
        <w:rFonts w:hint="default"/>
        <w:lang w:val="pl-PL" w:eastAsia="en-US" w:bidi="ar-SA"/>
      </w:rPr>
    </w:lvl>
    <w:lvl w:ilvl="5" w:tplc="31E8DBAE">
      <w:numFmt w:val="bullet"/>
      <w:lvlText w:val="•"/>
      <w:lvlJc w:val="left"/>
      <w:pPr>
        <w:ind w:left="5089" w:hanging="260"/>
      </w:pPr>
      <w:rPr>
        <w:rFonts w:hint="default"/>
        <w:lang w:val="pl-PL" w:eastAsia="en-US" w:bidi="ar-SA"/>
      </w:rPr>
    </w:lvl>
    <w:lvl w:ilvl="6" w:tplc="49DA7D26">
      <w:numFmt w:val="bullet"/>
      <w:lvlText w:val="•"/>
      <w:lvlJc w:val="left"/>
      <w:pPr>
        <w:ind w:left="5999" w:hanging="260"/>
      </w:pPr>
      <w:rPr>
        <w:rFonts w:hint="default"/>
        <w:lang w:val="pl-PL" w:eastAsia="en-US" w:bidi="ar-SA"/>
      </w:rPr>
    </w:lvl>
    <w:lvl w:ilvl="7" w:tplc="874E32DC">
      <w:numFmt w:val="bullet"/>
      <w:lvlText w:val="•"/>
      <w:lvlJc w:val="left"/>
      <w:pPr>
        <w:ind w:left="6908" w:hanging="260"/>
      </w:pPr>
      <w:rPr>
        <w:rFonts w:hint="default"/>
        <w:lang w:val="pl-PL" w:eastAsia="en-US" w:bidi="ar-SA"/>
      </w:rPr>
    </w:lvl>
    <w:lvl w:ilvl="8" w:tplc="8AB6D6D0">
      <w:numFmt w:val="bullet"/>
      <w:lvlText w:val="•"/>
      <w:lvlJc w:val="left"/>
      <w:pPr>
        <w:ind w:left="7818" w:hanging="2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831FB"/>
    <w:rsid w:val="00106053"/>
    <w:rsid w:val="001E193F"/>
    <w:rsid w:val="00367DDE"/>
    <w:rsid w:val="00393733"/>
    <w:rsid w:val="004E3FD5"/>
    <w:rsid w:val="00645806"/>
    <w:rsid w:val="008F7448"/>
    <w:rsid w:val="00B831FB"/>
    <w:rsid w:val="00CB00C4"/>
    <w:rsid w:val="00CC5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B831FB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31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B831FB"/>
    <w:pPr>
      <w:ind w:left="284"/>
      <w:jc w:val="both"/>
    </w:pPr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B831FB"/>
    <w:pPr>
      <w:spacing w:before="1"/>
      <w:ind w:left="2066" w:right="1301" w:firstLine="1050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B831FB"/>
    <w:pPr>
      <w:spacing w:before="179"/>
      <w:ind w:left="284" w:right="279"/>
      <w:jc w:val="both"/>
    </w:pPr>
  </w:style>
  <w:style w:type="paragraph" w:customStyle="1" w:styleId="TableParagraph">
    <w:name w:val="Table Paragraph"/>
    <w:basedOn w:val="Normalny"/>
    <w:uiPriority w:val="1"/>
    <w:qFormat/>
    <w:rsid w:val="00B831FB"/>
    <w:pPr>
      <w:ind w:left="106"/>
    </w:pPr>
    <w:rPr>
      <w:rFonts w:ascii="Calibri Light" w:eastAsia="Calibri Light" w:hAnsi="Calibri Light" w:cs="Calibri Light"/>
    </w:rPr>
  </w:style>
  <w:style w:type="paragraph" w:styleId="Nagwek">
    <w:name w:val="header"/>
    <w:basedOn w:val="Normalny"/>
    <w:link w:val="NagwekZnak"/>
    <w:uiPriority w:val="99"/>
    <w:unhideWhenUsed/>
    <w:rsid w:val="00367D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DDE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67D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7DDE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4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448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ncbr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Klauzula informacyjna Instytucji Pośredniczącej (1).docx</vt:lpstr>
    </vt:vector>
  </TitlesOfParts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Klauzula informacyjna Instytucji Pośredniczącej (1).docx</dc:title>
  <dc:creator>user</dc:creator>
  <cp:lastModifiedBy>dell</cp:lastModifiedBy>
  <cp:revision>2</cp:revision>
  <dcterms:created xsi:type="dcterms:W3CDTF">2026-07-13T20:40:00Z</dcterms:created>
  <dcterms:modified xsi:type="dcterms:W3CDTF">2026-07-13T20:40:00Z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2025-09-08T00:00:00Z</vt:filetime>
  </property>
  <property fmtid="{D5CDD505-2E9C-101B-9397-08002B2CF9AE}" pid="5" name="Producer">
    <vt:lpwstr>Acrobat Distiller 24.0 (Windows)</vt:lpwstr>
  </property>
</Properties>
</file>