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82" w:rsidRDefault="008C5682" w:rsidP="0066503A">
      <w:pPr>
        <w:jc w:val="both"/>
      </w:pP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/>
          <w:u w:val="single"/>
        </w:rPr>
      </w:pPr>
      <w:r w:rsidRPr="008C5682">
        <w:rPr>
          <w:rFonts w:asciiTheme="minorHAnsi" w:hAnsiTheme="minorHAnsi" w:cstheme="minorHAnsi"/>
        </w:rPr>
        <w:t xml:space="preserve">Harmonogram organizacyjny szkolenia na temat: </w:t>
      </w:r>
      <w:r w:rsidRPr="008C5682">
        <w:rPr>
          <w:rFonts w:asciiTheme="minorHAnsi" w:eastAsia="Calibri" w:hAnsiTheme="minorHAnsi" w:cstheme="minorHAnsi"/>
          <w:b/>
          <w:u w:val="single"/>
        </w:rPr>
        <w:t xml:space="preserve">Dostępność podmiotów szkolnictwa wyższego. Szkolenie dla kadry administracyjnej </w:t>
      </w:r>
      <w:proofErr w:type="spellStart"/>
      <w:r w:rsidRPr="008C5682">
        <w:rPr>
          <w:rFonts w:asciiTheme="minorHAnsi" w:eastAsia="Calibri" w:hAnsiTheme="minorHAnsi" w:cstheme="minorHAnsi"/>
          <w:b/>
          <w:u w:val="single"/>
        </w:rPr>
        <w:t>URad</w:t>
      </w:r>
      <w:proofErr w:type="spellEnd"/>
      <w:r w:rsidRPr="008C5682">
        <w:rPr>
          <w:rFonts w:asciiTheme="minorHAnsi" w:eastAsia="Calibri" w:hAnsiTheme="minorHAnsi" w:cstheme="minorHAnsi"/>
          <w:b/>
          <w:u w:val="single"/>
        </w:rPr>
        <w:t xml:space="preserve">. 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 w:rsidRPr="008C5682">
        <w:rPr>
          <w:rFonts w:asciiTheme="minorHAnsi" w:eastAsia="Calibri" w:hAnsiTheme="minorHAnsi" w:cstheme="minorHAnsi"/>
          <w:bCs/>
        </w:rPr>
        <w:t>Miejsce szkolenia:</w:t>
      </w:r>
      <w:r>
        <w:rPr>
          <w:rFonts w:asciiTheme="minorHAnsi" w:eastAsia="Calibri" w:hAnsiTheme="minorHAnsi" w:cstheme="minorHAnsi"/>
          <w:bCs/>
        </w:rPr>
        <w:t xml:space="preserve"> </w:t>
      </w:r>
      <w:r w:rsidRPr="008C5682">
        <w:rPr>
          <w:rFonts w:asciiTheme="minorHAnsi" w:eastAsia="Calibri" w:hAnsiTheme="minorHAnsi" w:cstheme="minorHAnsi"/>
          <w:bCs/>
        </w:rPr>
        <w:t>Hotel Victoria, ul. Narutowicza 58/60, 20-016 Lublin, woj. Lubelskie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Osoba odpowiedzialna za realizacje po stronie Wykładowcy: Sławomir Wider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Prowadzący szkolenia: Marta Mazur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P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/>
        </w:rPr>
      </w:pPr>
      <w:r w:rsidRPr="008C5682">
        <w:rPr>
          <w:rFonts w:asciiTheme="minorHAnsi" w:eastAsia="Calibri" w:hAnsiTheme="minorHAnsi" w:cstheme="minorHAnsi"/>
          <w:b/>
        </w:rPr>
        <w:t>DZIEŃ I – 26.04.2026 r. – niedziela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przyjazd uczestników do godz. 18:00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- 18:00 – 20:00 – kolacja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/>
        </w:rPr>
      </w:pPr>
      <w:r w:rsidRPr="008C5682">
        <w:rPr>
          <w:rFonts w:asciiTheme="minorHAnsi" w:eastAsia="Calibri" w:hAnsiTheme="minorHAnsi" w:cstheme="minorHAnsi"/>
          <w:b/>
        </w:rPr>
        <w:t>DZIEŃ I</w:t>
      </w:r>
      <w:r>
        <w:rPr>
          <w:rFonts w:asciiTheme="minorHAnsi" w:eastAsia="Calibri" w:hAnsiTheme="minorHAnsi" w:cstheme="minorHAnsi"/>
          <w:b/>
        </w:rPr>
        <w:t>I</w:t>
      </w:r>
      <w:r w:rsidRPr="008C5682">
        <w:rPr>
          <w:rFonts w:asciiTheme="minorHAnsi" w:eastAsia="Calibri" w:hAnsiTheme="minorHAnsi" w:cstheme="minorHAnsi"/>
          <w:b/>
        </w:rPr>
        <w:t xml:space="preserve"> – 2</w:t>
      </w:r>
      <w:r>
        <w:rPr>
          <w:rFonts w:asciiTheme="minorHAnsi" w:eastAsia="Calibri" w:hAnsiTheme="minorHAnsi" w:cstheme="minorHAnsi"/>
          <w:b/>
        </w:rPr>
        <w:t>7</w:t>
      </w:r>
      <w:r w:rsidRPr="008C5682">
        <w:rPr>
          <w:rFonts w:asciiTheme="minorHAnsi" w:eastAsia="Calibri" w:hAnsiTheme="minorHAnsi" w:cstheme="minorHAnsi"/>
          <w:b/>
        </w:rPr>
        <w:t xml:space="preserve">.04.2026 r. – </w:t>
      </w:r>
      <w:r>
        <w:rPr>
          <w:rFonts w:asciiTheme="minorHAnsi" w:eastAsia="Calibri" w:hAnsiTheme="minorHAnsi" w:cstheme="minorHAnsi"/>
          <w:b/>
        </w:rPr>
        <w:t>poniedziałek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 w:rsidRPr="008C5682">
        <w:rPr>
          <w:rFonts w:asciiTheme="minorHAnsi" w:eastAsia="Calibri" w:hAnsiTheme="minorHAnsi" w:cstheme="minorHAnsi"/>
          <w:bCs/>
        </w:rPr>
        <w:t xml:space="preserve">- 07:00 – 08:00 </w:t>
      </w:r>
      <w:r>
        <w:rPr>
          <w:rFonts w:asciiTheme="minorHAnsi" w:eastAsia="Calibri" w:hAnsiTheme="minorHAnsi" w:cstheme="minorHAnsi"/>
          <w:bCs/>
        </w:rPr>
        <w:t>–</w:t>
      </w:r>
      <w:r w:rsidRPr="008C5682">
        <w:rPr>
          <w:rFonts w:asciiTheme="minorHAnsi" w:eastAsia="Calibri" w:hAnsiTheme="minorHAnsi" w:cstheme="minorHAnsi"/>
          <w:bCs/>
        </w:rPr>
        <w:t xml:space="preserve"> śniadanie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- 08:00 – 09:30 – zajęcia szkoleniowe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I. </w:t>
      </w:r>
      <w:r w:rsidRPr="00CC0805">
        <w:rPr>
          <w:rFonts w:asciiTheme="minorHAnsi" w:hAnsiTheme="minorHAnsi" w:cstheme="minorHAnsi"/>
          <w:sz w:val="20"/>
          <w:szCs w:val="20"/>
        </w:rPr>
        <w:t>Wprowadzenie do tematyki dostępności dla osób ze szczególnymi potrzebami w oparciu o zmiany prawne i społeczne.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C0805">
        <w:rPr>
          <w:rFonts w:asciiTheme="minorHAnsi" w:hAnsiTheme="minorHAnsi" w:cstheme="minorHAnsi"/>
          <w:sz w:val="20"/>
          <w:szCs w:val="20"/>
        </w:rPr>
        <w:t>Przepisy prawa regulujące obowiązek zapewnienia dostępności urzędów dla osób ze szczególnymi potrzebami.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ustawa z dnia 19 lipca 2019 r. o zapewnianiu dostępności osobom ze szczególnymi potrzebami – zadania i wymogi;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2)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akty wykonawcze i inne akty prawne obowiązujące w tym obszarze.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 xml:space="preserve">Zasada uniwersalnego projektowania i mechanizm racjonalnych usprawnień. 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Minimalne wymagania służące zapewnianiu dostępności osobom ze szczególnymi potrzebami w zakresie dostępności architektonicznej, cyfrowej, informacyjno-komunikacyjnej.</w:t>
      </w:r>
    </w:p>
    <w:p w:rsidR="00370FF4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4.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Jednostki sektora finansów publicznych obowiązane do realizacji ustawy.</w:t>
      </w:r>
    </w:p>
    <w:p w:rsidR="00740130" w:rsidRDefault="00740130" w:rsidP="0066503A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- 09:30 – 09:45 – przerwa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- 09:45 – 11:15 – zajęcia szkoleniowe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II. </w:t>
      </w:r>
      <w:r w:rsidRPr="00CC0805">
        <w:rPr>
          <w:rFonts w:asciiTheme="minorHAnsi" w:hAnsiTheme="minorHAnsi" w:cstheme="minorHAnsi"/>
          <w:sz w:val="20"/>
          <w:szCs w:val="20"/>
        </w:rPr>
        <w:t xml:space="preserve">Ewolucja poglądów na temat miejsca osób niepełnosprawnych  w społeczeństwach. 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C0805">
        <w:rPr>
          <w:rFonts w:asciiTheme="minorHAnsi" w:hAnsiTheme="minorHAnsi" w:cstheme="minorHAnsi"/>
          <w:sz w:val="20"/>
          <w:szCs w:val="20"/>
        </w:rPr>
        <w:t>Rys historyczny, uwarunkowania kulturowe, czynniki ekonomiczne.</w:t>
      </w:r>
    </w:p>
    <w:p w:rsidR="00370FF4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CC0805">
        <w:rPr>
          <w:rFonts w:asciiTheme="minorHAnsi" w:hAnsiTheme="minorHAnsi" w:cstheme="minorHAnsi"/>
          <w:sz w:val="20"/>
          <w:szCs w:val="20"/>
        </w:rPr>
        <w:t>Pułapka stereotypów wobec osób niepełnosprawnych, ich możliwości intelektualnych, motywacji do kształcenia, rozwoju osobistego, cech osobowościowych.</w:t>
      </w:r>
    </w:p>
    <w:p w:rsidR="00370FF4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III. </w:t>
      </w:r>
      <w:r w:rsidRPr="00CC0805">
        <w:rPr>
          <w:rFonts w:asciiTheme="minorHAnsi" w:hAnsiTheme="minorHAnsi" w:cstheme="minorHAnsi"/>
          <w:sz w:val="20"/>
          <w:szCs w:val="20"/>
        </w:rPr>
        <w:t>Rola kadry administracyjnej w wyrównywaniu szans edukacyjnych studentów z niepełnosprawnościami w dostępie do kształcenia na poziomie wyższym.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C0805">
        <w:rPr>
          <w:rFonts w:asciiTheme="minorHAnsi" w:hAnsiTheme="minorHAnsi" w:cstheme="minorHAnsi"/>
          <w:sz w:val="20"/>
          <w:szCs w:val="20"/>
        </w:rPr>
        <w:t>Zapewnienie równego dostępu do usług administracyjnych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dostosowanie procedur i obsługi (dziekanaty, rekrutacja, stypendia) do potrzeb studentów z niepełnosprawnościami;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2) </w:t>
      </w:r>
      <w:r w:rsidRPr="00CC0805">
        <w:rPr>
          <w:rFonts w:asciiTheme="minorHAnsi" w:hAnsiTheme="minorHAnsi" w:cstheme="minorHAnsi"/>
          <w:sz w:val="20"/>
          <w:szCs w:val="20"/>
        </w:rPr>
        <w:t>eliminowanie barier organizacyjnych i komunikacyjnych.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CC0805">
        <w:rPr>
          <w:rFonts w:asciiTheme="minorHAnsi" w:hAnsiTheme="minorHAnsi" w:cstheme="minorHAnsi"/>
          <w:sz w:val="20"/>
          <w:szCs w:val="20"/>
        </w:rPr>
        <w:t>Identyfikacja potrzeb i kierowanie do odpowiednich form wsparcia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rozpoznawanie indywidualnych potrzeb studentów;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2) </w:t>
      </w:r>
      <w:r w:rsidRPr="00CC0805">
        <w:rPr>
          <w:rFonts w:asciiTheme="minorHAnsi" w:hAnsiTheme="minorHAnsi" w:cstheme="minorHAnsi"/>
          <w:sz w:val="20"/>
          <w:szCs w:val="20"/>
        </w:rPr>
        <w:t>informowanie o dostępnych rozwiązaniach (np. wsparcie asystenckie, dostosowania egzaminów, pomoc technologiczna).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Pr="00CC0805">
        <w:rPr>
          <w:rFonts w:asciiTheme="minorHAnsi" w:hAnsiTheme="minorHAnsi" w:cstheme="minorHAnsi"/>
          <w:sz w:val="20"/>
          <w:szCs w:val="20"/>
        </w:rPr>
        <w:t>Współpraca z kadrą dydaktyczną i jednostkami wsparcia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koordynowanie działań między administracją, wykładowcami i jednostkami wdrażania racjonalnych usprawnień i zapewnienia spójnego systemu wsparcia;</w:t>
      </w:r>
    </w:p>
    <w:p w:rsidR="00370FF4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2)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koordynacja, wdrażanie i egzekwowanie standardów oraz procedur zgodnych z zasadami dostępności oraz monitorowanie ich stosowania w jednostkach uczelni.</w:t>
      </w:r>
    </w:p>
    <w:p w:rsidR="00740130" w:rsidRDefault="00740130" w:rsidP="0066503A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- 11:15 – 11:30 – przerwa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- 11:30 – 13:00 – zajęcia szkoleniowe</w:t>
      </w:r>
    </w:p>
    <w:p w:rsidR="00370FF4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III. </w:t>
      </w:r>
      <w:r w:rsidRPr="00CC0805">
        <w:rPr>
          <w:rFonts w:asciiTheme="minorHAnsi" w:hAnsiTheme="minorHAnsi" w:cstheme="minorHAnsi"/>
          <w:sz w:val="20"/>
          <w:szCs w:val="20"/>
        </w:rPr>
        <w:t>Rola kadry administracyjnej w wyrównywaniu szans edukacyjnych studentów z niepełnosprawnościami w dostępie do kształcenia na poziomie wyższym.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C0805">
        <w:rPr>
          <w:rFonts w:asciiTheme="minorHAnsi" w:hAnsiTheme="minorHAnsi" w:cstheme="minorHAnsi"/>
          <w:sz w:val="20"/>
          <w:szCs w:val="20"/>
        </w:rPr>
        <w:t>Zapewnienie równego dostępu do usług administracyjnych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dostosowanie procedur i obsługi (dziekanaty, rekrutacja, stypendia) do potrzeb studentów z niepełnosprawnościami;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2) </w:t>
      </w:r>
      <w:r w:rsidRPr="00CC0805">
        <w:rPr>
          <w:rFonts w:asciiTheme="minorHAnsi" w:hAnsiTheme="minorHAnsi" w:cstheme="minorHAnsi"/>
          <w:sz w:val="20"/>
          <w:szCs w:val="20"/>
        </w:rPr>
        <w:t>eliminowanie barier organizacyjnych i komunikacyjnych.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CC0805">
        <w:rPr>
          <w:rFonts w:asciiTheme="minorHAnsi" w:hAnsiTheme="minorHAnsi" w:cstheme="minorHAnsi"/>
          <w:sz w:val="20"/>
          <w:szCs w:val="20"/>
        </w:rPr>
        <w:t>Identyfikacja potrzeb i kierowanie do odpowiednich form wsparcia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rozpoznawanie indywidualnych potrzeb studentów;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2) </w:t>
      </w:r>
      <w:r w:rsidRPr="00CC0805">
        <w:rPr>
          <w:rFonts w:asciiTheme="minorHAnsi" w:hAnsiTheme="minorHAnsi" w:cstheme="minorHAnsi"/>
          <w:sz w:val="20"/>
          <w:szCs w:val="20"/>
        </w:rPr>
        <w:t>informowanie o dostępnych rozwiązaniach (np. wsparcie asystenckie, dostosowania egzaminów, pomoc technologiczna).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Pr="00CC0805">
        <w:rPr>
          <w:rFonts w:asciiTheme="minorHAnsi" w:hAnsiTheme="minorHAnsi" w:cstheme="minorHAnsi"/>
          <w:sz w:val="20"/>
          <w:szCs w:val="20"/>
        </w:rPr>
        <w:t>Współpraca z kadrą dydaktyczną i jednostkami wsparcia</w:t>
      </w:r>
    </w:p>
    <w:p w:rsidR="00370FF4" w:rsidRPr="00CC0805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koordynowanie działań między administracją, wykładowcami i jednostkami wdrażania racjonalnych usprawnień i zapewnienia spójnego systemu wsparcia;</w:t>
      </w:r>
    </w:p>
    <w:p w:rsidR="00370FF4" w:rsidRDefault="00370FF4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2)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koordynacja, wdrażanie i egzekwowanie standardów oraz procedur zgodnych z zasadami dostępności oraz monitorowanie ich stosowania w jednostkach uczelni.</w:t>
      </w:r>
    </w:p>
    <w:p w:rsidR="00740130" w:rsidRDefault="00740130" w:rsidP="0066503A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- 13:00 – 14:00 – przerwa – obiad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- 14:00 – 16:15 – zajęcia szkoleniowe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IV. </w:t>
      </w:r>
      <w:r w:rsidRPr="00CC0805">
        <w:rPr>
          <w:rFonts w:asciiTheme="minorHAnsi" w:hAnsiTheme="minorHAnsi" w:cstheme="minorHAnsi"/>
          <w:sz w:val="20"/>
          <w:szCs w:val="20"/>
        </w:rPr>
        <w:t xml:space="preserve">Siedem zasad Wsparcia Edukacyjnego dla osób ze szczególnymi potrzebami (OSP) oraz osób 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0805">
        <w:rPr>
          <w:rFonts w:asciiTheme="minorHAnsi" w:hAnsiTheme="minorHAnsi" w:cstheme="minorHAnsi"/>
          <w:sz w:val="20"/>
          <w:szCs w:val="20"/>
        </w:rPr>
        <w:t xml:space="preserve">z </w:t>
      </w:r>
      <w:proofErr w:type="spellStart"/>
      <w:r w:rsidRPr="00CC0805">
        <w:rPr>
          <w:rFonts w:asciiTheme="minorHAnsi" w:hAnsiTheme="minorHAnsi" w:cstheme="minorHAnsi"/>
          <w:sz w:val="20"/>
          <w:szCs w:val="20"/>
        </w:rPr>
        <w:t>niepełnosprawnościami</w:t>
      </w:r>
      <w:proofErr w:type="spellEnd"/>
      <w:r w:rsidRPr="00CC080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CC0805">
        <w:rPr>
          <w:rFonts w:asciiTheme="minorHAnsi" w:hAnsiTheme="minorHAnsi" w:cstheme="minorHAnsi"/>
          <w:sz w:val="20"/>
          <w:szCs w:val="20"/>
        </w:rPr>
        <w:t>OzN</w:t>
      </w:r>
      <w:proofErr w:type="spellEnd"/>
      <w:r w:rsidRPr="00CC0805">
        <w:rPr>
          <w:rFonts w:asciiTheme="minorHAnsi" w:hAnsiTheme="minorHAnsi" w:cstheme="minorHAnsi"/>
          <w:sz w:val="20"/>
          <w:szCs w:val="20"/>
        </w:rPr>
        <w:t>)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0805">
        <w:rPr>
          <w:rFonts w:asciiTheme="minorHAnsi" w:hAnsiTheme="minorHAnsi" w:cstheme="minorHAnsi"/>
          <w:sz w:val="20"/>
          <w:szCs w:val="20"/>
        </w:rPr>
        <w:t>– zgodnie z uchwałą Prezydium KRASP z dnia 2 czerwca 2016 r. w sprawie wyrównywania szans edukacyjnych studentów z niepełnosprawnościami w dostępie do kształcenia w szkołach wyższych.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C0805">
        <w:rPr>
          <w:rFonts w:asciiTheme="minorHAnsi" w:hAnsiTheme="minorHAnsi" w:cstheme="minorHAnsi"/>
          <w:sz w:val="20"/>
          <w:szCs w:val="20"/>
        </w:rPr>
        <w:t>Indywidualizacja – identyfikacja indywidualnych potrzeb edukacyjnych z uwzględnieniem specyfiki niepełnosprawności i warunków kształcenia;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CC0805">
        <w:rPr>
          <w:rFonts w:asciiTheme="minorHAnsi" w:hAnsiTheme="minorHAnsi" w:cstheme="minorHAnsi"/>
          <w:sz w:val="20"/>
          <w:szCs w:val="20"/>
        </w:rPr>
        <w:t>Podmiotowość – uwzględnianie autonomii osoby niepełnosprawnej i jej prawa do decydowania o sobie.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Pr="00CC0805">
        <w:rPr>
          <w:rFonts w:asciiTheme="minorHAnsi" w:hAnsiTheme="minorHAnsi" w:cstheme="minorHAnsi"/>
          <w:sz w:val="20"/>
          <w:szCs w:val="20"/>
        </w:rPr>
        <w:t>Rozwijanie potencjału – wdrażanie działań i usprawnień pozwalających studentom nabywać wiedzę i rozwijać praktyczne umiejętności.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 </w:t>
      </w:r>
      <w:r w:rsidRPr="00CC0805">
        <w:rPr>
          <w:rFonts w:asciiTheme="minorHAnsi" w:hAnsiTheme="minorHAnsi" w:cstheme="minorHAnsi"/>
          <w:sz w:val="20"/>
          <w:szCs w:val="20"/>
        </w:rPr>
        <w:t>Racjonalność dostosowania –proponowanie adaptacji racjonalnych ekonomicznie, skutecznie wyrównujących szanse osoby niepełnosprawnej oraz gwarantujących zachowanie standardu akademickiego.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5. </w:t>
      </w:r>
      <w:r w:rsidRPr="00CC0805">
        <w:rPr>
          <w:rFonts w:asciiTheme="minorHAnsi" w:hAnsiTheme="minorHAnsi" w:cstheme="minorHAnsi"/>
          <w:sz w:val="20"/>
          <w:szCs w:val="20"/>
        </w:rPr>
        <w:t>Utrzymanie standardu akademickiego –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0805">
        <w:rPr>
          <w:rFonts w:asciiTheme="minorHAnsi" w:hAnsiTheme="minorHAnsi" w:cstheme="minorHAnsi"/>
          <w:sz w:val="20"/>
          <w:szCs w:val="20"/>
        </w:rPr>
        <w:t>przygotowanie adaptacji studiów przy jednoczesnym utrzymaniu kryteriów merytorycznych obowiązujących wszystkich studentów danego kierunku.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6. </w:t>
      </w:r>
      <w:r w:rsidRPr="00CC0805">
        <w:rPr>
          <w:rFonts w:asciiTheme="minorHAnsi" w:hAnsiTheme="minorHAnsi" w:cstheme="minorHAnsi"/>
          <w:sz w:val="20"/>
          <w:szCs w:val="20"/>
        </w:rPr>
        <w:t>Adaptacje najbliższe standardowemu przebiegowi zajęć – nie przywileje, a racjonalne wyrównywanie szans w dostępie do oferty kształcenia uznanej za optymalną na danym kierunku.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7. </w:t>
      </w:r>
      <w:r w:rsidRPr="00CC0805">
        <w:rPr>
          <w:rFonts w:asciiTheme="minorHAnsi" w:hAnsiTheme="minorHAnsi" w:cstheme="minorHAnsi"/>
          <w:sz w:val="20"/>
          <w:szCs w:val="20"/>
        </w:rPr>
        <w:t>Równe prawa i obowiązki – dbałość nie tylko o realizowanie równych praw dla osób niepełnosprawnych, ale również (dzięki zapewnieniu tych praw) egzekwowanie wypełniania obowiązków studenckich na takim samym poziomie, jak w przypadku studentów bez niepełnosprawności.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V. </w:t>
      </w:r>
      <w:r w:rsidRPr="00CC0805">
        <w:rPr>
          <w:rFonts w:asciiTheme="minorHAnsi" w:hAnsiTheme="minorHAnsi" w:cstheme="minorHAnsi"/>
          <w:sz w:val="20"/>
          <w:szCs w:val="20"/>
        </w:rPr>
        <w:t>Standardy dostępności uczelni (architektonicznej, informacyjno-komunikacyjnej i cyfrowej).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C0805">
        <w:rPr>
          <w:rFonts w:asciiTheme="minorHAnsi" w:hAnsiTheme="minorHAnsi" w:cstheme="minorHAnsi"/>
          <w:sz w:val="20"/>
          <w:szCs w:val="20"/>
        </w:rPr>
        <w:t>Dostępność architektoniczna przestrzeni uczelni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likwidowanie barier fizycznych w budynkach i ich otoczeniu (np. podjazdy, windy, oznaczenia, dostępne toalety), umożliwiające swobodne poruszanie się i korzystanie z infrastruktury przez wszystkie osoby.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CC0805">
        <w:rPr>
          <w:rFonts w:asciiTheme="minorHAnsi" w:hAnsiTheme="minorHAnsi" w:cstheme="minorHAnsi"/>
          <w:sz w:val="20"/>
          <w:szCs w:val="20"/>
        </w:rPr>
        <w:t>Dostępność informacyjno-komunikacyjna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zapewnienie zrozumiałej i dostępnej komunikacji (np. język prosty, język łatwy, różne kanały kontaktu, tłumaczenie na PJM, materiały w alternatywnych formatach), dostosowanej do zróżnicowanych potrzeb odbiorców.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Pr="00CC0805">
        <w:rPr>
          <w:rFonts w:asciiTheme="minorHAnsi" w:hAnsiTheme="minorHAnsi" w:cstheme="minorHAnsi"/>
          <w:sz w:val="20"/>
          <w:szCs w:val="20"/>
        </w:rPr>
        <w:t>Dostępność cyfrowa i technologiczna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tworzenie i utrzymanie stron internetowych, systemów uczelnianych oraz materiałów online zgodnych ze standardami dostępności (np. WCAG), tak aby były użyteczne dla osób korzystających z technologii wspierających.</w:t>
      </w:r>
    </w:p>
    <w:p w:rsidR="00740130" w:rsidRDefault="00740130" w:rsidP="0066503A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lastRenderedPageBreak/>
        <w:t>- 18:00 – kolacja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/>
        </w:rPr>
      </w:pPr>
      <w:r w:rsidRPr="008C5682">
        <w:rPr>
          <w:rFonts w:asciiTheme="minorHAnsi" w:eastAsia="Calibri" w:hAnsiTheme="minorHAnsi" w:cstheme="minorHAnsi"/>
          <w:b/>
        </w:rPr>
        <w:t>DZIEŃ I</w:t>
      </w:r>
      <w:r>
        <w:rPr>
          <w:rFonts w:asciiTheme="minorHAnsi" w:eastAsia="Calibri" w:hAnsiTheme="minorHAnsi" w:cstheme="minorHAnsi"/>
          <w:b/>
        </w:rPr>
        <w:t>II</w:t>
      </w:r>
      <w:r w:rsidRPr="008C5682">
        <w:rPr>
          <w:rFonts w:asciiTheme="minorHAnsi" w:eastAsia="Calibri" w:hAnsiTheme="minorHAnsi" w:cstheme="minorHAnsi"/>
          <w:b/>
        </w:rPr>
        <w:t xml:space="preserve"> – 2</w:t>
      </w:r>
      <w:r>
        <w:rPr>
          <w:rFonts w:asciiTheme="minorHAnsi" w:eastAsia="Calibri" w:hAnsiTheme="minorHAnsi" w:cstheme="minorHAnsi"/>
          <w:b/>
        </w:rPr>
        <w:t>8</w:t>
      </w:r>
      <w:r w:rsidRPr="008C5682">
        <w:rPr>
          <w:rFonts w:asciiTheme="minorHAnsi" w:eastAsia="Calibri" w:hAnsiTheme="minorHAnsi" w:cstheme="minorHAnsi"/>
          <w:b/>
        </w:rPr>
        <w:t xml:space="preserve">.04.2026 r. – </w:t>
      </w:r>
      <w:r>
        <w:rPr>
          <w:rFonts w:asciiTheme="minorHAnsi" w:eastAsia="Calibri" w:hAnsiTheme="minorHAnsi" w:cstheme="minorHAnsi"/>
          <w:b/>
        </w:rPr>
        <w:t>wtorek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 w:rsidRPr="008C5682">
        <w:rPr>
          <w:rFonts w:asciiTheme="minorHAnsi" w:eastAsia="Calibri" w:hAnsiTheme="minorHAnsi" w:cstheme="minorHAnsi"/>
          <w:bCs/>
        </w:rPr>
        <w:t xml:space="preserve">- 07:00 – 08:00 </w:t>
      </w:r>
      <w:r>
        <w:rPr>
          <w:rFonts w:asciiTheme="minorHAnsi" w:eastAsia="Calibri" w:hAnsiTheme="minorHAnsi" w:cstheme="minorHAnsi"/>
          <w:bCs/>
        </w:rPr>
        <w:t>–</w:t>
      </w:r>
      <w:r w:rsidRPr="008C5682">
        <w:rPr>
          <w:rFonts w:asciiTheme="minorHAnsi" w:eastAsia="Calibri" w:hAnsiTheme="minorHAnsi" w:cstheme="minorHAnsi"/>
          <w:bCs/>
        </w:rPr>
        <w:t xml:space="preserve"> śniadanie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- 08:00 – 10:00 – wizyta studyjna – Politechnika Lubelska ul. Nadbystrzycka 38D, Lublin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IX. </w:t>
      </w:r>
      <w:r w:rsidRPr="00CC0805">
        <w:rPr>
          <w:rFonts w:asciiTheme="minorHAnsi" w:hAnsiTheme="minorHAnsi" w:cstheme="minorHAnsi"/>
          <w:sz w:val="20"/>
          <w:szCs w:val="20"/>
        </w:rPr>
        <w:t xml:space="preserve">Odwiedziny uczestników szkolenia w Uczelni Wyższej, w której wdrożono rozwiązania w zakresie tematycznym szkolenia, w celu zapoznanie ich z rozwiązaniami formalno – prawnymi i praktycznymi </w:t>
      </w:r>
      <w:r w:rsidRPr="00CC0805">
        <w:rPr>
          <w:rFonts w:asciiTheme="minorHAnsi" w:hAnsiTheme="minorHAnsi" w:cstheme="minorHAnsi"/>
          <w:sz w:val="20"/>
          <w:szCs w:val="20"/>
        </w:rPr>
        <w:br/>
        <w:t>w przedmiotowym zakresie.</w:t>
      </w:r>
    </w:p>
    <w:p w:rsidR="00740130" w:rsidRDefault="00740130" w:rsidP="0066503A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- 10:30 – 11:30 – zajęcia szkoleniowe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V. </w:t>
      </w:r>
      <w:r w:rsidRPr="00CC0805">
        <w:rPr>
          <w:rFonts w:asciiTheme="minorHAnsi" w:hAnsiTheme="minorHAnsi" w:cstheme="minorHAnsi"/>
          <w:sz w:val="20"/>
          <w:szCs w:val="20"/>
        </w:rPr>
        <w:t>Standardy dostępności uczelni (architektonicznej, informacyjno-komunikacyjnej i cyfrowej).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C0805">
        <w:rPr>
          <w:rFonts w:asciiTheme="minorHAnsi" w:hAnsiTheme="minorHAnsi" w:cstheme="minorHAnsi"/>
          <w:sz w:val="20"/>
          <w:szCs w:val="20"/>
        </w:rPr>
        <w:t>Dostępność architektoniczna przestrzeni uczelni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likwidowanie barier fizycznych w budynkach i ich otoczeniu (np. podjazdy, windy, oznaczenia, dostępne toalety), umożliwiające swobodne poruszanie się i korzystanie z infrastruktury przez wszystkie osoby.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CC0805">
        <w:rPr>
          <w:rFonts w:asciiTheme="minorHAnsi" w:hAnsiTheme="minorHAnsi" w:cstheme="minorHAnsi"/>
          <w:sz w:val="20"/>
          <w:szCs w:val="20"/>
        </w:rPr>
        <w:t>Dostępność informacyjno-komunikacyjna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zapewnienie zrozumiałej i dostępnej komunikacji (np. język prosty, język łatwy, różne kanały kontaktu, tłumaczenie na PJM, materiały w alternatywnych formatach), dostosowanej do zróżnicowanych potrzeb odbiorców.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Pr="00CC0805">
        <w:rPr>
          <w:rFonts w:asciiTheme="minorHAnsi" w:hAnsiTheme="minorHAnsi" w:cstheme="minorHAnsi"/>
          <w:sz w:val="20"/>
          <w:szCs w:val="20"/>
        </w:rPr>
        <w:t>Dostępność cyfrowa i technologiczna</w:t>
      </w:r>
    </w:p>
    <w:p w:rsidR="00740130" w:rsidRDefault="00740130" w:rsidP="0066503A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tworzenie i utrzymanie stron internetowych, systemów uczelnianych oraz materiałów online zgodnych ze standardami dostępności (np. WCAG), tak aby były użyteczne dla osób korzystających z technologii wspierających.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VI. </w:t>
      </w:r>
      <w:r w:rsidRPr="00CC0805">
        <w:rPr>
          <w:rFonts w:asciiTheme="minorHAnsi" w:hAnsiTheme="minorHAnsi" w:cstheme="minorHAnsi"/>
          <w:sz w:val="20"/>
          <w:szCs w:val="20"/>
        </w:rPr>
        <w:t>Zmiany na poziomie zarządzeń, regulaminów i procedur służące dostępności uczelni.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C0805">
        <w:rPr>
          <w:rFonts w:asciiTheme="minorHAnsi" w:hAnsiTheme="minorHAnsi" w:cstheme="minorHAnsi"/>
          <w:sz w:val="20"/>
          <w:szCs w:val="20"/>
        </w:rPr>
        <w:t>Wdrażanie zapisów gwarantujących dostępność w aktach wewnętrznych uczelni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uwzględnianie zasad dostępności i równego traktowania w regulaminach (rekrutacji, pracy), w tym zapisów dotyczących racjonalnych usprawnień oraz obowiązków jednostek uczelni;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2) </w:t>
      </w:r>
      <w:r w:rsidRPr="00CC0805">
        <w:rPr>
          <w:rFonts w:asciiTheme="minorHAnsi" w:hAnsiTheme="minorHAnsi" w:cstheme="minorHAnsi"/>
          <w:sz w:val="20"/>
          <w:szCs w:val="20"/>
        </w:rPr>
        <w:t>standaryzacja i aktualizacja procedur operacyjnych;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3) </w:t>
      </w:r>
      <w:r w:rsidRPr="00CC0805">
        <w:rPr>
          <w:rFonts w:asciiTheme="minorHAnsi" w:hAnsiTheme="minorHAnsi" w:cstheme="minorHAnsi"/>
          <w:sz w:val="20"/>
          <w:szCs w:val="20"/>
        </w:rPr>
        <w:t>tworzenie oraz cykliczne przeglądy procedur (np. obsługi studentów, organizacji zajęć, komunikacji) w kierunku zgodności z aktualnymi przepisami i standardami dostępności oraz realnie stosowane w praktyce.</w:t>
      </w:r>
    </w:p>
    <w:p w:rsidR="00740130" w:rsidRDefault="00740130" w:rsidP="0066503A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- 11:30 – 11:40 – przerwa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- 11:40 – 13:10 – zajęcia szkoleniowe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VI. </w:t>
      </w:r>
      <w:r w:rsidRPr="00CC0805">
        <w:rPr>
          <w:rFonts w:asciiTheme="minorHAnsi" w:hAnsiTheme="minorHAnsi" w:cstheme="minorHAnsi"/>
          <w:sz w:val="20"/>
          <w:szCs w:val="20"/>
        </w:rPr>
        <w:t>Zmiany na poziomie zarządzeń, regulaminów i procedur służące dostępności uczelni.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C0805">
        <w:rPr>
          <w:rFonts w:asciiTheme="minorHAnsi" w:hAnsiTheme="minorHAnsi" w:cstheme="minorHAnsi"/>
          <w:sz w:val="20"/>
          <w:szCs w:val="20"/>
        </w:rPr>
        <w:t>Wdrażanie zapisów gwarantujących dostępność w aktach wewnętrznych uczelni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1) </w:t>
      </w:r>
      <w:r w:rsidRPr="00CC0805">
        <w:rPr>
          <w:rFonts w:asciiTheme="minorHAnsi" w:hAnsiTheme="minorHAnsi" w:cstheme="minorHAnsi"/>
          <w:sz w:val="20"/>
          <w:szCs w:val="20"/>
        </w:rPr>
        <w:t>uwzględnianie zasad dostępności i równego traktowania w regulaminach (rekrutacji, pracy), w tym zapisów dotyczących racjonalnych usprawnień oraz obowiązków jednostek uczelni;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2) </w:t>
      </w:r>
      <w:r w:rsidRPr="00CC0805">
        <w:rPr>
          <w:rFonts w:asciiTheme="minorHAnsi" w:hAnsiTheme="minorHAnsi" w:cstheme="minorHAnsi"/>
          <w:sz w:val="20"/>
          <w:szCs w:val="20"/>
        </w:rPr>
        <w:t>standaryzacja i aktualizacja procedur operacyjnych;</w:t>
      </w:r>
    </w:p>
    <w:p w:rsidR="00740130" w:rsidRDefault="00740130" w:rsidP="0066503A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hAnsiTheme="minorHAnsi" w:cstheme="minorHAnsi"/>
          <w:sz w:val="20"/>
          <w:szCs w:val="20"/>
        </w:rPr>
        <w:t xml:space="preserve">3) </w:t>
      </w:r>
      <w:r w:rsidRPr="00CC0805">
        <w:rPr>
          <w:rFonts w:asciiTheme="minorHAnsi" w:hAnsiTheme="minorHAnsi" w:cstheme="minorHAnsi"/>
          <w:sz w:val="20"/>
          <w:szCs w:val="20"/>
        </w:rPr>
        <w:t>tworzenie oraz cykliczne przeglądy procedur (np. obsługi studentów, organizacji zajęć, komunikacji) w kierunku zgodności z aktualnymi przepisami i standardami dostępności oraz realnie stosowane w praktyce.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VII.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Możliwe problemy osób z niepełnosprawnością: percepcyjne, poznawcze, społeczne, komunikacyjne oraz sposoby ich niwelowania.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Zadawanie pytań jako narzędzie kontroli nad procesem komunikacji.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 xml:space="preserve">Psychologiczne pułapki oceniania. Teoria atrybucji, błędy atrybucji. 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Znaczenie pierwszego wrażenia w nawiązywaniu dobrego kontaktu.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4.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Standardy obsługi a satysfakcja studenta z relacji z personelem.</w:t>
      </w:r>
    </w:p>
    <w:p w:rsidR="00740130" w:rsidRDefault="00740130" w:rsidP="0066503A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- 13:10 – 14:00 – przerwa – obiad</w:t>
      </w:r>
    </w:p>
    <w:p w:rsid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- 14:00 – 16:15 – zajęcia szkoleniowe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VII.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Możliwe problemy osób z niepełnosprawnością: percepcyjne, poznawcze, społeczne, komunikacyjne oraz sposoby ich niwelowania.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1.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Zadawanie pytań jako narzędzie kontroli nad procesem komunikacji.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 xml:space="preserve">Psychologiczne pułapki oceniania. Teoria atrybucji, błędy atrybucji. </w:t>
      </w:r>
    </w:p>
    <w:p w:rsidR="00740130" w:rsidRPr="00CC0805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Znaczenie pierwszego wrażenia w nawiązywaniu dobrego kontaktu.</w:t>
      </w:r>
    </w:p>
    <w:p w:rsidR="00740130" w:rsidRDefault="00740130" w:rsidP="0066503A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4.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Standardy obsługi a satysfakcja studenta z relacji z personelem.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VIII.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Savoir vivre wobec osób niepełnosprawnych.</w:t>
      </w:r>
    </w:p>
    <w:p w:rsidR="00740130" w:rsidRDefault="00740130" w:rsidP="006650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CC0805">
        <w:rPr>
          <w:rFonts w:asciiTheme="minorHAnsi" w:hAnsiTheme="minorHAnsi" w:cstheme="minorHAnsi"/>
          <w:sz w:val="20"/>
          <w:szCs w:val="20"/>
          <w:lang w:eastAsia="pl-PL"/>
        </w:rPr>
        <w:t>Zasady obowiązujące  w relacjach z osobami niepełnosprawnymi z różnym rodzajem i stopniem niepełnosprawności.</w:t>
      </w:r>
    </w:p>
    <w:p w:rsidR="00740130" w:rsidRDefault="00740130" w:rsidP="0066503A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P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Zakończenie szkolenia (ewaluacja wręczenie zaświadczeń)</w:t>
      </w:r>
    </w:p>
    <w:p w:rsidR="008C5682" w:rsidRP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Pr="008C5682" w:rsidRDefault="008C5682" w:rsidP="0066503A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Pr="008C5682" w:rsidRDefault="008C5682" w:rsidP="0066503A">
      <w:pPr>
        <w:jc w:val="both"/>
      </w:pPr>
    </w:p>
    <w:sectPr w:rsidR="008C5682" w:rsidRPr="008C5682" w:rsidSect="00CB4F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AFC" w:rsidRDefault="00685AFC" w:rsidP="008C5682">
      <w:pPr>
        <w:spacing w:after="0" w:line="240" w:lineRule="auto"/>
      </w:pPr>
      <w:r>
        <w:separator/>
      </w:r>
    </w:p>
  </w:endnote>
  <w:endnote w:type="continuationSeparator" w:id="0">
    <w:p w:rsidR="00685AFC" w:rsidRDefault="00685AFC" w:rsidP="008C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AFC" w:rsidRDefault="00685AFC" w:rsidP="008C5682">
      <w:pPr>
        <w:spacing w:after="0" w:line="240" w:lineRule="auto"/>
      </w:pPr>
      <w:r>
        <w:separator/>
      </w:r>
    </w:p>
  </w:footnote>
  <w:footnote w:type="continuationSeparator" w:id="0">
    <w:p w:rsidR="00685AFC" w:rsidRDefault="00685AFC" w:rsidP="008C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82" w:rsidRPr="007672EB" w:rsidRDefault="008C5682" w:rsidP="008C5682">
    <w:pPr>
      <w:pStyle w:val="Nagwek"/>
      <w:spacing w:after="0" w:line="240" w:lineRule="auto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-548005</wp:posOffset>
          </wp:positionH>
          <wp:positionV relativeFrom="paragraph">
            <wp:posOffset>-124460</wp:posOffset>
          </wp:positionV>
          <wp:extent cx="6909435" cy="723900"/>
          <wp:effectExtent l="0" t="0" r="5715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48EE" w:rsidRPr="00D648EE">
      <w:rPr>
        <w:noProof/>
      </w:rPr>
      <w:pict>
        <v:line id="Line 6" o:spid="_x0000_s2049" style="position:absolute;left:0;text-align:left;z-index:251659264;visibility:visible;mso-wrap-distance-top:-6e-5mm;mso-wrap-distance-bottom:-6e-5mm;mso-position-horizontal-relative:text;mso-position-vertical-relative:text" from="18.75pt,25.1pt" to="441.7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" strokecolor="#969696" strokeweight=".5pt"/>
      </w:pict>
    </w:r>
    <w:r w:rsidRPr="00AB1CE9">
      <w:rPr>
        <w:rFonts w:ascii="Arial" w:hAnsi="Arial" w:cs="Arial"/>
        <w:sz w:val="16"/>
        <w:szCs w:val="16"/>
      </w:rPr>
      <w:t xml:space="preserve">Projekt  pt.: </w:t>
    </w:r>
    <w:proofErr w:type="spellStart"/>
    <w:r w:rsidRPr="00AB1CE9">
      <w:rPr>
        <w:rFonts w:ascii="Arial" w:hAnsi="Arial" w:cs="Arial"/>
        <w:sz w:val="16"/>
        <w:szCs w:val="16"/>
      </w:rPr>
      <w:t>„URa</w:t>
    </w:r>
    <w:proofErr w:type="spellEnd"/>
    <w:r w:rsidRPr="00AB1CE9">
      <w:rPr>
        <w:rFonts w:ascii="Arial" w:hAnsi="Arial" w:cs="Arial"/>
        <w:sz w:val="16"/>
        <w:szCs w:val="16"/>
      </w:rPr>
      <w:t>d. coraz bardziej dostępny”, nr projektu: FERS.03.01-IP.08-0179/24</w:t>
    </w:r>
    <w:r>
      <w:rPr>
        <w:rFonts w:ascii="Arial" w:hAnsi="Arial" w:cs="Arial"/>
        <w:sz w:val="16"/>
        <w:szCs w:val="16"/>
      </w:rPr>
      <w:t xml:space="preserve"> </w:t>
    </w:r>
    <w:r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  <w:p w:rsidR="008C5682" w:rsidRDefault="008C568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C5682"/>
    <w:rsid w:val="00104C32"/>
    <w:rsid w:val="00370FF4"/>
    <w:rsid w:val="0066503A"/>
    <w:rsid w:val="00667548"/>
    <w:rsid w:val="00685AFC"/>
    <w:rsid w:val="006907DE"/>
    <w:rsid w:val="00740130"/>
    <w:rsid w:val="008C5682"/>
    <w:rsid w:val="008D0664"/>
    <w:rsid w:val="00CB4F2A"/>
    <w:rsid w:val="00D648EE"/>
    <w:rsid w:val="00ED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682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56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6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6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6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56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568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68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568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568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5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5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5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5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5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5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6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56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C5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56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C5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5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5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568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8C568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5682"/>
    <w:rPr>
      <w:rFonts w:ascii="Times New Roman" w:eastAsia="Times New Roman" w:hAnsi="Times New Roman" w:cs="Times New Roman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1394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 Eceprestiz</dc:creator>
  <cp:keywords/>
  <dc:description/>
  <cp:lastModifiedBy>dell</cp:lastModifiedBy>
  <cp:revision>5</cp:revision>
  <dcterms:created xsi:type="dcterms:W3CDTF">2026-04-20T09:52:00Z</dcterms:created>
  <dcterms:modified xsi:type="dcterms:W3CDTF">2026-04-22T07:21:00Z</dcterms:modified>
</cp:coreProperties>
</file>